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8C75685" w14:textId="1909853D" w:rsidR="00295114" w:rsidRPr="00254AF8" w:rsidRDefault="0059641A" w:rsidP="00295114">
      <w:pPr>
        <w:jc w:val="left"/>
        <w:rPr>
          <w:sz w:val="22"/>
          <w:szCs w:val="22"/>
        </w:rPr>
      </w:pPr>
      <w:r w:rsidRPr="00254AF8">
        <w:rPr>
          <w:noProof/>
          <w:sz w:val="22"/>
          <w:szCs w:val="22"/>
        </w:rPr>
        <mc:AlternateContent>
          <mc:Choice Requires="wps">
            <w:drawing>
              <wp:anchor distT="0" distB="0" distL="114300" distR="114300" simplePos="0" relativeHeight="251657215" behindDoc="1" locked="0" layoutInCell="1" allowOverlap="1" wp14:anchorId="1D4933BA" wp14:editId="5894D04C">
                <wp:simplePos x="0" y="0"/>
                <wp:positionH relativeFrom="column">
                  <wp:posOffset>-944880</wp:posOffset>
                </wp:positionH>
                <wp:positionV relativeFrom="page">
                  <wp:posOffset>5715</wp:posOffset>
                </wp:positionV>
                <wp:extent cx="7651750" cy="10674350"/>
                <wp:effectExtent l="57150" t="19050" r="63500" b="69850"/>
                <wp:wrapNone/>
                <wp:docPr id="1423957205" name="Dikdörtgen 9"/>
                <wp:cNvGraphicFramePr/>
                <a:graphic xmlns:a="http://schemas.openxmlformats.org/drawingml/2006/main">
                  <a:graphicData uri="http://schemas.microsoft.com/office/word/2010/wordprocessingShape">
                    <wps:wsp>
                      <wps:cNvSpPr/>
                      <wps:spPr>
                        <a:xfrm>
                          <a:off x="0" y="0"/>
                          <a:ext cx="7651750" cy="10674350"/>
                        </a:xfrm>
                        <a:prstGeom prst="rect">
                          <a:avLst/>
                        </a:prstGeom>
                        <a:solidFill>
                          <a:srgbClr val="00125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F6E5A8F">
              <v:rect id="Dikdörtgen 9" style="position:absolute;margin-left:-74.4pt;margin-top:.45pt;width:602.5pt;height:840.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001250" stroked="f" w14:anchorId="0EB4D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">
                <v:shadow on="t" color="black" opacity="22937f" offset="0,.63889mm" origin=",.5"/>
                <w10:wrap anchory="page"/>
              </v:rect>
            </w:pict>
          </mc:Fallback>
        </mc:AlternateContent>
      </w:r>
      <w:r w:rsidR="00295114" w:rsidRPr="00254AF8">
        <w:rPr>
          <w:noProof/>
          <w:sz w:val="22"/>
          <w:szCs w:val="22"/>
        </w:rPr>
        <w:drawing>
          <wp:inline distT="0" distB="0" distL="0" distR="0" wp14:anchorId="1737A8A7" wp14:editId="35FFE653">
            <wp:extent cx="3713185" cy="541020"/>
            <wp:effectExtent l="0" t="0" r="1905" b="0"/>
            <wp:docPr id="664582173" name="Resim 6" descr="metin, yazı tipi, grafik,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582173" name="Resim 6" descr="metin, yazı tipi, grafik, ekran görüntüsü içeren bir resim&#10;&#10;Yapay zeka tarafından oluşturulan içerik yanlış olabili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24563" cy="542678"/>
                    </a:xfrm>
                    <a:prstGeom prst="rect">
                      <a:avLst/>
                    </a:prstGeom>
                  </pic:spPr>
                </pic:pic>
              </a:graphicData>
            </a:graphic>
          </wp:inline>
        </w:drawing>
      </w:r>
    </w:p>
    <w:p w14:paraId="6DAEB290" w14:textId="24E417D5" w:rsidR="00295114" w:rsidRPr="00254AF8" w:rsidRDefault="00295114">
      <w:pPr>
        <w:jc w:val="center"/>
        <w:rPr>
          <w:sz w:val="32"/>
          <w:szCs w:val="32"/>
        </w:rPr>
      </w:pPr>
    </w:p>
    <w:p w14:paraId="09EF79CF" w14:textId="77777777" w:rsidR="00295114" w:rsidRPr="00254AF8" w:rsidRDefault="00295114">
      <w:pPr>
        <w:jc w:val="center"/>
        <w:rPr>
          <w:sz w:val="32"/>
          <w:szCs w:val="32"/>
        </w:rPr>
      </w:pPr>
    </w:p>
    <w:p w14:paraId="56C5193F" w14:textId="77777777" w:rsidR="00295114" w:rsidRPr="00254AF8" w:rsidRDefault="00295114">
      <w:pPr>
        <w:jc w:val="center"/>
        <w:rPr>
          <w:sz w:val="32"/>
          <w:szCs w:val="32"/>
        </w:rPr>
      </w:pPr>
    </w:p>
    <w:p w14:paraId="0DFFE266" w14:textId="77777777" w:rsidR="00295114" w:rsidRPr="00254AF8" w:rsidRDefault="00295114">
      <w:pPr>
        <w:jc w:val="center"/>
        <w:rPr>
          <w:sz w:val="32"/>
          <w:szCs w:val="32"/>
        </w:rPr>
      </w:pPr>
    </w:p>
    <w:p w14:paraId="2267A638" w14:textId="77777777" w:rsidR="00295114" w:rsidRPr="00254AF8" w:rsidRDefault="00295114">
      <w:pPr>
        <w:jc w:val="center"/>
        <w:rPr>
          <w:sz w:val="32"/>
          <w:szCs w:val="32"/>
        </w:rPr>
      </w:pPr>
    </w:p>
    <w:p w14:paraId="7A53CCB4" w14:textId="77777777" w:rsidR="00295114" w:rsidRPr="00254AF8" w:rsidRDefault="00295114">
      <w:pPr>
        <w:jc w:val="center"/>
        <w:rPr>
          <w:sz w:val="32"/>
          <w:szCs w:val="32"/>
        </w:rPr>
      </w:pPr>
    </w:p>
    <w:p w14:paraId="1E849BE0" w14:textId="44DE19D2" w:rsidR="00B7747F" w:rsidRPr="00254AF8" w:rsidRDefault="00295114" w:rsidP="00295114">
      <w:pPr>
        <w:ind w:left="851"/>
        <w:jc w:val="left"/>
        <w:rPr>
          <w:b/>
          <w:bCs/>
          <w:color w:val="FFFFFF" w:themeColor="background1"/>
          <w:sz w:val="72"/>
          <w:szCs w:val="72"/>
        </w:rPr>
      </w:pPr>
      <w:r w:rsidRPr="00254AF8">
        <w:rPr>
          <w:b/>
          <w:bCs/>
          <w:color w:val="FFFFFF" w:themeColor="background1"/>
          <w:sz w:val="72"/>
          <w:szCs w:val="72"/>
        </w:rPr>
        <w:t xml:space="preserve">ÖZ DEĞERLENDİRME </w:t>
      </w:r>
      <w:r w:rsidRPr="00254AF8">
        <w:rPr>
          <w:b/>
          <w:bCs/>
          <w:color w:val="FFFFFF" w:themeColor="background1"/>
          <w:sz w:val="72"/>
          <w:szCs w:val="72"/>
        </w:rPr>
        <w:br/>
        <w:t>RAPORU</w:t>
      </w:r>
    </w:p>
    <w:p w14:paraId="7A37C580" w14:textId="2D9907F6" w:rsidR="00295114" w:rsidRPr="00254AF8" w:rsidRDefault="00295114" w:rsidP="00295114">
      <w:pPr>
        <w:jc w:val="center"/>
        <w:rPr>
          <w:color w:val="FFFFFF" w:themeColor="background1"/>
          <w:sz w:val="32"/>
          <w:szCs w:val="32"/>
        </w:rPr>
      </w:pPr>
    </w:p>
    <w:p w14:paraId="571A58D1" w14:textId="783D2F87" w:rsidR="00295114" w:rsidRPr="00254AF8" w:rsidRDefault="005569FA" w:rsidP="00295114">
      <w:pPr>
        <w:jc w:val="center"/>
        <w:rPr>
          <w:color w:val="FFFFFF" w:themeColor="background1"/>
          <w:sz w:val="32"/>
          <w:szCs w:val="32"/>
        </w:rPr>
      </w:pPr>
      <w:r w:rsidRPr="00254AF8">
        <w:rPr>
          <w:noProof/>
          <w:color w:val="FFFFFF" w:themeColor="background1"/>
          <w:sz w:val="48"/>
          <w:szCs w:val="48"/>
        </w:rPr>
        <w:drawing>
          <wp:anchor distT="0" distB="0" distL="114300" distR="114300" simplePos="0" relativeHeight="251658240" behindDoc="1" locked="0" layoutInCell="1" allowOverlap="1" wp14:anchorId="0A78A581" wp14:editId="5A294922">
            <wp:simplePos x="0" y="0"/>
            <wp:positionH relativeFrom="column">
              <wp:posOffset>2706370</wp:posOffset>
            </wp:positionH>
            <wp:positionV relativeFrom="page">
              <wp:posOffset>4191000</wp:posOffset>
            </wp:positionV>
            <wp:extent cx="4652645" cy="5327015"/>
            <wp:effectExtent l="0" t="0" r="0" b="6985"/>
            <wp:wrapNone/>
            <wp:docPr id="1411646244" name="Resim 8" descr="grafik, simge, sembol, beyaz,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46244" name="Resim 8" descr="grafik, simge, sembol, beyaz, yazı tipi içeren bir resim&#10;&#10;Yapay zeka tarafından oluşturulan içerik yanlış olabilir."/>
                    <pic:cNvPicPr/>
                  </pic:nvPicPr>
                  <pic:blipFill>
                    <a:blip r:embed="rId11" cstate="print">
                      <a:duotone>
                        <a:prstClr val="black"/>
                        <a:schemeClr val="tx2">
                          <a:tint val="45000"/>
                          <a:satMod val="400000"/>
                        </a:schemeClr>
                      </a:duotone>
                      <a:alphaModFix amt="20000"/>
                      <a:extLst>
                        <a:ext uri="{BEBA8EAE-BF5A-486C-A8C5-ECC9F3942E4B}">
                          <a14:imgProps xmlns:a14="http://schemas.microsoft.com/office/drawing/2010/main">
                            <a14:imgLayer r:embed="rId12">
                              <a14:imgEffect>
                                <a14:colorTemperature colorTemp="3744"/>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4652645" cy="5327015"/>
                    </a:xfrm>
                    <a:prstGeom prst="rect">
                      <a:avLst/>
                    </a:prstGeom>
                  </pic:spPr>
                </pic:pic>
              </a:graphicData>
            </a:graphic>
            <wp14:sizeRelH relativeFrom="page">
              <wp14:pctWidth>0</wp14:pctWidth>
            </wp14:sizeRelH>
            <wp14:sizeRelV relativeFrom="page">
              <wp14:pctHeight>0</wp14:pctHeight>
            </wp14:sizeRelV>
          </wp:anchor>
        </w:drawing>
      </w:r>
    </w:p>
    <w:p w14:paraId="08E854BD" w14:textId="5A72914D" w:rsidR="00295114" w:rsidRPr="00254AF8" w:rsidRDefault="00295114" w:rsidP="00295114">
      <w:pPr>
        <w:jc w:val="center"/>
        <w:rPr>
          <w:color w:val="FFFFFF" w:themeColor="background1"/>
          <w:sz w:val="32"/>
          <w:szCs w:val="32"/>
        </w:rPr>
      </w:pPr>
    </w:p>
    <w:p w14:paraId="40CF6C70" w14:textId="0B623A3D" w:rsidR="00295114" w:rsidRPr="00254AF8" w:rsidRDefault="00295114" w:rsidP="00295114">
      <w:pPr>
        <w:jc w:val="center"/>
        <w:rPr>
          <w:color w:val="FFFFFF" w:themeColor="background1"/>
          <w:sz w:val="32"/>
          <w:szCs w:val="32"/>
        </w:rPr>
      </w:pPr>
    </w:p>
    <w:p w14:paraId="58A25CD3" w14:textId="71C52274" w:rsidR="00295114" w:rsidRPr="00254AF8" w:rsidRDefault="00295114" w:rsidP="00295114">
      <w:pPr>
        <w:jc w:val="center"/>
        <w:rPr>
          <w:color w:val="FFFFFF" w:themeColor="background1"/>
          <w:sz w:val="32"/>
          <w:szCs w:val="32"/>
        </w:rPr>
      </w:pPr>
    </w:p>
    <w:p w14:paraId="304F06FC" w14:textId="50951E1A" w:rsidR="00295114" w:rsidRPr="00254AF8" w:rsidRDefault="00295114" w:rsidP="00295114">
      <w:pPr>
        <w:jc w:val="center"/>
        <w:rPr>
          <w:color w:val="FFFFFF" w:themeColor="background1"/>
          <w:sz w:val="32"/>
          <w:szCs w:val="32"/>
        </w:rPr>
      </w:pPr>
    </w:p>
    <w:p w14:paraId="3F6BC4F5" w14:textId="4C8276D1" w:rsidR="00295114" w:rsidRPr="00254AF8" w:rsidRDefault="00552800" w:rsidP="00295114">
      <w:pPr>
        <w:jc w:val="left"/>
        <w:rPr>
          <w:color w:val="FFFFFF" w:themeColor="background1"/>
          <w:sz w:val="32"/>
          <w:szCs w:val="32"/>
        </w:rPr>
      </w:pPr>
      <w:r w:rsidRPr="00254AF8">
        <w:rPr>
          <w:color w:val="FFFFFF" w:themeColor="background1"/>
          <w:sz w:val="32"/>
          <w:szCs w:val="32"/>
        </w:rPr>
        <w:t xml:space="preserve">KİLİS 7 ARALIK </w:t>
      </w:r>
      <w:r w:rsidR="00295114" w:rsidRPr="00254AF8">
        <w:rPr>
          <w:color w:val="FFFFFF" w:themeColor="background1"/>
          <w:sz w:val="32"/>
          <w:szCs w:val="32"/>
        </w:rPr>
        <w:t>ÜNİVERSİTESİ</w:t>
      </w:r>
    </w:p>
    <w:p w14:paraId="0CBC73D8" w14:textId="073A1580" w:rsidR="00295114" w:rsidRPr="00254AF8" w:rsidRDefault="00552800" w:rsidP="00295114">
      <w:pPr>
        <w:jc w:val="left"/>
        <w:rPr>
          <w:color w:val="FFFFFF" w:themeColor="background1"/>
          <w:sz w:val="48"/>
          <w:szCs w:val="48"/>
        </w:rPr>
      </w:pPr>
      <w:r w:rsidRPr="00254AF8">
        <w:rPr>
          <w:color w:val="FFFFFF" w:themeColor="background1"/>
          <w:sz w:val="32"/>
          <w:szCs w:val="32"/>
        </w:rPr>
        <w:t xml:space="preserve">SOSYAL BİLİMLER </w:t>
      </w:r>
      <w:r w:rsidR="00295114" w:rsidRPr="00254AF8">
        <w:rPr>
          <w:color w:val="FFFFFF" w:themeColor="background1"/>
          <w:sz w:val="32"/>
          <w:szCs w:val="32"/>
        </w:rPr>
        <w:t>MESLEK YÜKSEKOKULU</w:t>
      </w:r>
    </w:p>
    <w:p w14:paraId="1223EFF7" w14:textId="77777777" w:rsidR="00295114" w:rsidRPr="00254AF8" w:rsidRDefault="00295114" w:rsidP="00295114">
      <w:pPr>
        <w:jc w:val="center"/>
        <w:rPr>
          <w:color w:val="FFFFFF" w:themeColor="background1"/>
          <w:sz w:val="32"/>
          <w:szCs w:val="32"/>
        </w:rPr>
      </w:pPr>
    </w:p>
    <w:p w14:paraId="7428C2B9" w14:textId="77777777" w:rsidR="00295114" w:rsidRPr="00254AF8" w:rsidRDefault="00295114" w:rsidP="00295114">
      <w:pPr>
        <w:jc w:val="center"/>
        <w:rPr>
          <w:color w:val="FFFFFF" w:themeColor="background1"/>
          <w:sz w:val="32"/>
          <w:szCs w:val="32"/>
        </w:rPr>
      </w:pPr>
    </w:p>
    <w:p w14:paraId="0E86AA3C" w14:textId="77777777" w:rsidR="00295114" w:rsidRPr="00254AF8" w:rsidRDefault="00295114" w:rsidP="00295114">
      <w:pPr>
        <w:jc w:val="center"/>
        <w:rPr>
          <w:color w:val="FFFFFF" w:themeColor="background1"/>
          <w:sz w:val="32"/>
          <w:szCs w:val="32"/>
        </w:rPr>
      </w:pPr>
    </w:p>
    <w:p w14:paraId="1D3CEC84" w14:textId="5D472319" w:rsidR="00295114" w:rsidRPr="00254AF8" w:rsidRDefault="00295114" w:rsidP="00295114">
      <w:pPr>
        <w:jc w:val="center"/>
        <w:rPr>
          <w:color w:val="FFFFFF" w:themeColor="background1"/>
          <w:sz w:val="32"/>
          <w:szCs w:val="32"/>
        </w:rPr>
      </w:pPr>
    </w:p>
    <w:p w14:paraId="4CD29666" w14:textId="77777777" w:rsidR="00295114" w:rsidRPr="00254AF8" w:rsidRDefault="00295114" w:rsidP="00295114">
      <w:pPr>
        <w:jc w:val="center"/>
        <w:rPr>
          <w:color w:val="FFFFFF" w:themeColor="background1"/>
          <w:sz w:val="32"/>
          <w:szCs w:val="32"/>
        </w:rPr>
      </w:pPr>
    </w:p>
    <w:p w14:paraId="50C91747" w14:textId="461924A9" w:rsidR="00295114" w:rsidRPr="00254AF8" w:rsidRDefault="00295114" w:rsidP="00295114">
      <w:pPr>
        <w:jc w:val="left"/>
        <w:rPr>
          <w:color w:val="FFFFFF" w:themeColor="background1"/>
          <w:sz w:val="48"/>
          <w:szCs w:val="48"/>
        </w:rPr>
      </w:pPr>
    </w:p>
    <w:p w14:paraId="55FD1943" w14:textId="7A7E3BD4" w:rsidR="00295114" w:rsidRPr="00254AF8" w:rsidRDefault="001A3E7C" w:rsidP="00295114">
      <w:pPr>
        <w:jc w:val="left"/>
        <w:rPr>
          <w:b/>
          <w:bCs/>
          <w:color w:val="FFFFFF" w:themeColor="background1"/>
          <w:sz w:val="48"/>
          <w:szCs w:val="48"/>
        </w:rPr>
      </w:pPr>
      <w:r>
        <w:rPr>
          <w:b/>
          <w:bCs/>
          <w:color w:val="FFFFFF" w:themeColor="background1"/>
          <w:sz w:val="48"/>
          <w:szCs w:val="48"/>
        </w:rPr>
        <w:t>MUHASEBE VE VERGİ UYGULAMALARI</w:t>
      </w:r>
      <w:r w:rsidR="00552800" w:rsidRPr="00254AF8">
        <w:rPr>
          <w:b/>
          <w:bCs/>
          <w:color w:val="FFFFFF" w:themeColor="background1"/>
          <w:sz w:val="48"/>
          <w:szCs w:val="48"/>
        </w:rPr>
        <w:t xml:space="preserve"> </w:t>
      </w:r>
      <w:r w:rsidR="00295114" w:rsidRPr="00254AF8">
        <w:rPr>
          <w:b/>
          <w:bCs/>
          <w:color w:val="FFFFFF" w:themeColor="background1"/>
          <w:sz w:val="48"/>
          <w:szCs w:val="48"/>
        </w:rPr>
        <w:t>PROGRAMI</w:t>
      </w:r>
    </w:p>
    <w:p w14:paraId="6F030871" w14:textId="77777777" w:rsidR="00295114" w:rsidRPr="00254AF8" w:rsidRDefault="00295114" w:rsidP="00295114">
      <w:pPr>
        <w:jc w:val="center"/>
        <w:rPr>
          <w:color w:val="FFFFFF" w:themeColor="background1"/>
          <w:sz w:val="32"/>
          <w:szCs w:val="32"/>
        </w:rPr>
      </w:pPr>
    </w:p>
    <w:p w14:paraId="40921A36" w14:textId="77777777" w:rsidR="00295114" w:rsidRPr="00254AF8" w:rsidRDefault="00295114" w:rsidP="00295114">
      <w:pPr>
        <w:jc w:val="center"/>
        <w:rPr>
          <w:color w:val="FFFFFF" w:themeColor="background1"/>
          <w:sz w:val="32"/>
          <w:szCs w:val="32"/>
        </w:rPr>
      </w:pPr>
    </w:p>
    <w:p w14:paraId="54A06D56" w14:textId="77777777" w:rsidR="00295114" w:rsidRPr="00254AF8" w:rsidRDefault="00295114" w:rsidP="00295114">
      <w:pPr>
        <w:jc w:val="center"/>
        <w:rPr>
          <w:color w:val="FFFFFF" w:themeColor="background1"/>
          <w:sz w:val="32"/>
          <w:szCs w:val="32"/>
        </w:rPr>
      </w:pPr>
    </w:p>
    <w:p w14:paraId="7EDCE7A5" w14:textId="77777777" w:rsidR="00295114" w:rsidRPr="00254AF8" w:rsidRDefault="00295114" w:rsidP="00295114">
      <w:pPr>
        <w:jc w:val="center"/>
        <w:rPr>
          <w:color w:val="FFFFFF" w:themeColor="background1"/>
          <w:sz w:val="32"/>
          <w:szCs w:val="32"/>
        </w:rPr>
      </w:pPr>
    </w:p>
    <w:p w14:paraId="1CC3E9BD" w14:textId="77777777" w:rsidR="00295114" w:rsidRPr="00254AF8" w:rsidRDefault="00295114" w:rsidP="00295114">
      <w:pPr>
        <w:jc w:val="center"/>
        <w:rPr>
          <w:color w:val="FFFFFF" w:themeColor="background1"/>
          <w:sz w:val="32"/>
          <w:szCs w:val="32"/>
        </w:rPr>
      </w:pPr>
    </w:p>
    <w:p w14:paraId="231E0813" w14:textId="77777777" w:rsidR="00295114" w:rsidRPr="00254AF8" w:rsidRDefault="00295114" w:rsidP="00295114">
      <w:pPr>
        <w:jc w:val="center"/>
        <w:rPr>
          <w:color w:val="FFFFFF" w:themeColor="background1"/>
          <w:sz w:val="32"/>
          <w:szCs w:val="32"/>
        </w:rPr>
      </w:pPr>
    </w:p>
    <w:p w14:paraId="02ECB6BE" w14:textId="267E351E" w:rsidR="00295114" w:rsidRPr="00254AF8" w:rsidRDefault="000769CB" w:rsidP="000769CB">
      <w:pPr>
        <w:tabs>
          <w:tab w:val="left" w:pos="993"/>
        </w:tabs>
        <w:spacing w:before="120" w:after="120"/>
        <w:ind w:left="850"/>
        <w:jc w:val="left"/>
        <w:rPr>
          <w:color w:val="FFFFFF" w:themeColor="background1"/>
          <w:sz w:val="32"/>
          <w:szCs w:val="32"/>
        </w:rPr>
      </w:pPr>
      <w:r w:rsidRPr="00254AF8">
        <w:rPr>
          <w:noProof/>
          <w:color w:val="FFFFFF" w:themeColor="background1"/>
          <w:sz w:val="32"/>
          <w:szCs w:val="32"/>
        </w:rPr>
        <mc:AlternateContent>
          <mc:Choice Requires="wps">
            <w:drawing>
              <wp:anchor distT="0" distB="0" distL="114300" distR="114300" simplePos="0" relativeHeight="251659264" behindDoc="0" locked="0" layoutInCell="1" allowOverlap="1" wp14:anchorId="52C88D26" wp14:editId="26BA3ADD">
                <wp:simplePos x="0" y="0"/>
                <wp:positionH relativeFrom="column">
                  <wp:posOffset>542290</wp:posOffset>
                </wp:positionH>
                <wp:positionV relativeFrom="paragraph">
                  <wp:posOffset>332106</wp:posOffset>
                </wp:positionV>
                <wp:extent cx="863600" cy="0"/>
                <wp:effectExtent l="25400" t="25400" r="38100" b="76200"/>
                <wp:wrapNone/>
                <wp:docPr id="1857213833" name="Düz Bağlayıcı 7"/>
                <wp:cNvGraphicFramePr/>
                <a:graphic xmlns:a="http://schemas.openxmlformats.org/drawingml/2006/main">
                  <a:graphicData uri="http://schemas.microsoft.com/office/word/2010/wordprocessingShape">
                    <wps:wsp>
                      <wps:cNvCnPr/>
                      <wps:spPr>
                        <a:xfrm>
                          <a:off x="0" y="0"/>
                          <a:ext cx="863600" cy="0"/>
                        </a:xfrm>
                        <a:prstGeom prst="line">
                          <a:avLst/>
                        </a:prstGeom>
                        <a:ln w="12700"/>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7ED6584">
              <v:line id="Düz Bağlayıcı 7"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f81bd [3204]" strokeweight="1pt" from="42.7pt,26.15pt" to="110.7pt,26.15pt" w14:anchorId="75886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">
                <v:shadow on="t" color="black" opacity="24903f" offset="0,.55556mm" origin=",.5"/>
              </v:line>
            </w:pict>
          </mc:Fallback>
        </mc:AlternateContent>
      </w:r>
      <w:r w:rsidR="00295114" w:rsidRPr="00254AF8">
        <w:rPr>
          <w:color w:val="FFFFFF" w:themeColor="background1"/>
          <w:sz w:val="32"/>
          <w:szCs w:val="32"/>
        </w:rPr>
        <w:t>202</w:t>
      </w:r>
      <w:r w:rsidR="00151541" w:rsidRPr="00254AF8">
        <w:rPr>
          <w:color w:val="FFFFFF" w:themeColor="background1"/>
          <w:sz w:val="32"/>
          <w:szCs w:val="32"/>
        </w:rPr>
        <w:t>6</w:t>
      </w:r>
    </w:p>
    <w:p w14:paraId="3B75A70F" w14:textId="6E6F97FA" w:rsidR="00783CAA" w:rsidRPr="00254AF8" w:rsidRDefault="000769CB" w:rsidP="00783CAA">
      <w:pPr>
        <w:jc w:val="center"/>
        <w:rPr>
          <w:b/>
          <w:sz w:val="22"/>
          <w:szCs w:val="22"/>
        </w:rPr>
      </w:pPr>
      <w:r w:rsidRPr="00254AF8">
        <w:rPr>
          <w:color w:val="FFFFFF" w:themeColor="background1"/>
        </w:rPr>
        <w:lastRenderedPageBreak/>
        <w:t>REV</w:t>
      </w:r>
      <w:r w:rsidR="00783CAA" w:rsidRPr="00783CAA">
        <w:rPr>
          <w:b/>
          <w:sz w:val="22"/>
          <w:szCs w:val="22"/>
        </w:rPr>
        <w:t xml:space="preserve"> </w:t>
      </w:r>
      <w:r w:rsidR="00783CAA" w:rsidRPr="00254AF8">
        <w:rPr>
          <w:b/>
          <w:sz w:val="22"/>
          <w:szCs w:val="22"/>
        </w:rPr>
        <w:t>ÖZ DEĞERLENDİRME RAPORU</w:t>
      </w:r>
    </w:p>
    <w:p w14:paraId="2B96B694" w14:textId="77777777" w:rsidR="00783CAA" w:rsidRPr="00254AF8" w:rsidRDefault="00783CAA" w:rsidP="00783CAA"/>
    <w:p w14:paraId="4FE71438" w14:textId="77777777" w:rsidR="00783CAA" w:rsidRPr="00254AF8" w:rsidRDefault="00783CAA" w:rsidP="00783CAA"/>
    <w:p w14:paraId="6EFF9AFB" w14:textId="77777777" w:rsidR="00783CAA" w:rsidRPr="00254AF8" w:rsidRDefault="00783CAA" w:rsidP="00783CAA">
      <w:pPr>
        <w:pStyle w:val="Balk1"/>
      </w:pPr>
      <w:bookmarkStart w:id="1" w:name="_heading=h.2s8eyo1" w:colFirst="0" w:colLast="0"/>
      <w:bookmarkEnd w:id="1"/>
      <w:r w:rsidRPr="00254AF8">
        <w:t>A. Programa İlişkin Genel Bilgiler</w:t>
      </w:r>
    </w:p>
    <w:p w14:paraId="5EE98BF0" w14:textId="77777777" w:rsidR="00783CAA" w:rsidRPr="00254AF8" w:rsidRDefault="00783CAA" w:rsidP="00783CAA">
      <w:pPr>
        <w:pBdr>
          <w:top w:val="nil"/>
          <w:left w:val="nil"/>
          <w:bottom w:val="nil"/>
          <w:right w:val="nil"/>
          <w:between w:val="nil"/>
        </w:pBdr>
        <w:ind w:left="720"/>
        <w:rPr>
          <w:b/>
          <w:color w:val="000000"/>
          <w:sz w:val="22"/>
          <w:szCs w:val="22"/>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397"/>
        <w:gridCol w:w="4962"/>
      </w:tblGrid>
      <w:tr w:rsidR="00783CAA" w:rsidRPr="00254AF8" w14:paraId="634B1181" w14:textId="77777777" w:rsidTr="00BC4EFD">
        <w:trPr>
          <w:jc w:val="center"/>
        </w:trPr>
        <w:tc>
          <w:tcPr>
            <w:tcW w:w="8359" w:type="dxa"/>
            <w:gridSpan w:val="2"/>
          </w:tcPr>
          <w:p w14:paraId="40AA60A9" w14:textId="77777777" w:rsidR="00783CAA" w:rsidRPr="00254AF8" w:rsidRDefault="00783CAA" w:rsidP="00BC4EFD">
            <w:pPr>
              <w:rPr>
                <w:sz w:val="18"/>
                <w:szCs w:val="18"/>
              </w:rPr>
            </w:pPr>
            <w:bookmarkStart w:id="2" w:name="_heading=h.17dp8vu" w:colFirst="0" w:colLast="0"/>
            <w:bookmarkEnd w:id="2"/>
            <w:r w:rsidRPr="00254AF8">
              <w:rPr>
                <w:b/>
                <w:sz w:val="18"/>
                <w:szCs w:val="18"/>
              </w:rPr>
              <w:t>Meslek Yüksekokulu (MYO) ve yönetimi ile ilgili bilgiler</w:t>
            </w:r>
          </w:p>
        </w:tc>
      </w:tr>
      <w:tr w:rsidR="00783CAA" w:rsidRPr="00254AF8" w14:paraId="5D6D3954" w14:textId="77777777" w:rsidTr="00BC4EFD">
        <w:trPr>
          <w:jc w:val="center"/>
        </w:trPr>
        <w:tc>
          <w:tcPr>
            <w:tcW w:w="3397" w:type="dxa"/>
          </w:tcPr>
          <w:p w14:paraId="51EB6119" w14:textId="77777777" w:rsidR="00783CAA" w:rsidRPr="00254AF8" w:rsidRDefault="00783CAA" w:rsidP="00BC4EFD">
            <w:pPr>
              <w:rPr>
                <w:sz w:val="18"/>
                <w:szCs w:val="18"/>
              </w:rPr>
            </w:pPr>
            <w:r w:rsidRPr="00254AF8">
              <w:rPr>
                <w:sz w:val="18"/>
                <w:szCs w:val="18"/>
              </w:rPr>
              <w:t>MYO Adı</w:t>
            </w:r>
          </w:p>
        </w:tc>
        <w:tc>
          <w:tcPr>
            <w:tcW w:w="4962" w:type="dxa"/>
          </w:tcPr>
          <w:p w14:paraId="4DF8D0C0" w14:textId="77777777" w:rsidR="00783CAA" w:rsidRPr="00254AF8" w:rsidRDefault="00783CAA" w:rsidP="00BC4EFD">
            <w:pPr>
              <w:rPr>
                <w:sz w:val="18"/>
                <w:szCs w:val="18"/>
              </w:rPr>
            </w:pPr>
            <w:r w:rsidRPr="00254AF8">
              <w:rPr>
                <w:sz w:val="18"/>
                <w:szCs w:val="18"/>
              </w:rPr>
              <w:t>: Sosyal Bilimler Meslek Yüksekokulu</w:t>
            </w:r>
          </w:p>
        </w:tc>
      </w:tr>
      <w:tr w:rsidR="00783CAA" w:rsidRPr="00254AF8" w14:paraId="70B2DBE8" w14:textId="77777777" w:rsidTr="00BC4EFD">
        <w:trPr>
          <w:jc w:val="center"/>
        </w:trPr>
        <w:tc>
          <w:tcPr>
            <w:tcW w:w="3397" w:type="dxa"/>
          </w:tcPr>
          <w:p w14:paraId="423D34B7" w14:textId="77777777" w:rsidR="00783CAA" w:rsidRPr="00254AF8" w:rsidRDefault="00783CAA" w:rsidP="00BC4EFD">
            <w:pPr>
              <w:rPr>
                <w:sz w:val="18"/>
                <w:szCs w:val="18"/>
              </w:rPr>
            </w:pPr>
            <w:r w:rsidRPr="00254AF8">
              <w:rPr>
                <w:sz w:val="18"/>
                <w:szCs w:val="18"/>
              </w:rPr>
              <w:t>İlk öğrenci aldığı eğitim öğretim yılı</w:t>
            </w:r>
          </w:p>
        </w:tc>
        <w:tc>
          <w:tcPr>
            <w:tcW w:w="4962" w:type="dxa"/>
          </w:tcPr>
          <w:p w14:paraId="411C2B38" w14:textId="77777777" w:rsidR="00783CAA" w:rsidRPr="00254AF8" w:rsidRDefault="00783CAA" w:rsidP="00BC4EFD">
            <w:pPr>
              <w:rPr>
                <w:sz w:val="18"/>
                <w:szCs w:val="18"/>
              </w:rPr>
            </w:pPr>
            <w:r w:rsidRPr="00254AF8">
              <w:rPr>
                <w:sz w:val="18"/>
                <w:szCs w:val="18"/>
              </w:rPr>
              <w:t>: 2017</w:t>
            </w:r>
          </w:p>
        </w:tc>
      </w:tr>
      <w:tr w:rsidR="00783CAA" w:rsidRPr="00254AF8" w14:paraId="1026D1F2" w14:textId="77777777" w:rsidTr="00BC4EFD">
        <w:trPr>
          <w:jc w:val="center"/>
        </w:trPr>
        <w:tc>
          <w:tcPr>
            <w:tcW w:w="3397" w:type="dxa"/>
          </w:tcPr>
          <w:p w14:paraId="18AB47F3" w14:textId="77777777" w:rsidR="00783CAA" w:rsidRPr="00254AF8" w:rsidRDefault="00783CAA" w:rsidP="00BC4EFD">
            <w:pPr>
              <w:rPr>
                <w:sz w:val="18"/>
                <w:szCs w:val="18"/>
              </w:rPr>
            </w:pPr>
            <w:r w:rsidRPr="00254AF8">
              <w:rPr>
                <w:sz w:val="18"/>
                <w:szCs w:val="18"/>
              </w:rPr>
              <w:t>İlk öğrenci mezun ettiği eğitim öğretim yılı</w:t>
            </w:r>
          </w:p>
        </w:tc>
        <w:tc>
          <w:tcPr>
            <w:tcW w:w="4962" w:type="dxa"/>
          </w:tcPr>
          <w:p w14:paraId="7DF3E1B5" w14:textId="77777777" w:rsidR="00783CAA" w:rsidRPr="00254AF8" w:rsidRDefault="00783CAA" w:rsidP="00BC4EFD">
            <w:pPr>
              <w:rPr>
                <w:sz w:val="18"/>
                <w:szCs w:val="18"/>
              </w:rPr>
            </w:pPr>
            <w:r w:rsidRPr="00254AF8">
              <w:rPr>
                <w:sz w:val="18"/>
                <w:szCs w:val="18"/>
              </w:rPr>
              <w:t>: 2019</w:t>
            </w:r>
          </w:p>
        </w:tc>
      </w:tr>
      <w:tr w:rsidR="00783CAA" w:rsidRPr="00254AF8" w14:paraId="38ABE694" w14:textId="77777777" w:rsidTr="00BC4EFD">
        <w:trPr>
          <w:jc w:val="center"/>
        </w:trPr>
        <w:tc>
          <w:tcPr>
            <w:tcW w:w="3397" w:type="dxa"/>
          </w:tcPr>
          <w:p w14:paraId="3C50E7B0" w14:textId="77777777" w:rsidR="00783CAA" w:rsidRPr="00254AF8" w:rsidRDefault="00783CAA" w:rsidP="00BC4EFD">
            <w:pPr>
              <w:rPr>
                <w:sz w:val="18"/>
                <w:szCs w:val="18"/>
              </w:rPr>
            </w:pPr>
            <w:r w:rsidRPr="00254AF8">
              <w:rPr>
                <w:sz w:val="18"/>
                <w:szCs w:val="18"/>
              </w:rPr>
              <w:t>Müdür Adı Soyadı (unvanı)</w:t>
            </w:r>
          </w:p>
        </w:tc>
        <w:tc>
          <w:tcPr>
            <w:tcW w:w="4962" w:type="dxa"/>
          </w:tcPr>
          <w:p w14:paraId="06D51C50" w14:textId="77777777" w:rsidR="00783CAA" w:rsidRPr="00254AF8" w:rsidRDefault="00783CAA" w:rsidP="00BC4EFD">
            <w:pPr>
              <w:rPr>
                <w:sz w:val="18"/>
                <w:szCs w:val="18"/>
              </w:rPr>
            </w:pPr>
            <w:r w:rsidRPr="00254AF8">
              <w:rPr>
                <w:sz w:val="18"/>
                <w:szCs w:val="18"/>
              </w:rPr>
              <w:t>: İsmet ÜZEN (Prof. Dr.)</w:t>
            </w:r>
          </w:p>
        </w:tc>
      </w:tr>
      <w:tr w:rsidR="00783CAA" w:rsidRPr="00254AF8" w14:paraId="2D845578" w14:textId="77777777" w:rsidTr="00BC4EFD">
        <w:trPr>
          <w:jc w:val="center"/>
        </w:trPr>
        <w:tc>
          <w:tcPr>
            <w:tcW w:w="3397" w:type="dxa"/>
          </w:tcPr>
          <w:p w14:paraId="35B99A7A" w14:textId="77777777" w:rsidR="00783CAA" w:rsidRPr="00254AF8" w:rsidRDefault="00783CAA" w:rsidP="00BC4EFD">
            <w:pPr>
              <w:rPr>
                <w:sz w:val="18"/>
                <w:szCs w:val="18"/>
              </w:rPr>
            </w:pPr>
            <w:r w:rsidRPr="00254AF8">
              <w:rPr>
                <w:sz w:val="18"/>
                <w:szCs w:val="18"/>
              </w:rPr>
              <w:t>Müdür Yrd. Adı Soyadı (unvanı)</w:t>
            </w:r>
          </w:p>
        </w:tc>
        <w:tc>
          <w:tcPr>
            <w:tcW w:w="4962" w:type="dxa"/>
          </w:tcPr>
          <w:p w14:paraId="2C680493" w14:textId="77777777" w:rsidR="00783CAA" w:rsidRPr="00254AF8" w:rsidRDefault="00783CAA" w:rsidP="00BC4EFD">
            <w:pPr>
              <w:rPr>
                <w:sz w:val="18"/>
                <w:szCs w:val="18"/>
              </w:rPr>
            </w:pPr>
            <w:r w:rsidRPr="00254AF8">
              <w:rPr>
                <w:sz w:val="18"/>
                <w:szCs w:val="18"/>
              </w:rPr>
              <w:t>: Ali Emin İSLAMOĞLU (Dr. Öğr. Üyesi)</w:t>
            </w:r>
          </w:p>
        </w:tc>
      </w:tr>
      <w:tr w:rsidR="00783CAA" w:rsidRPr="00254AF8" w14:paraId="505A466B" w14:textId="77777777" w:rsidTr="00BC4EFD">
        <w:trPr>
          <w:jc w:val="center"/>
        </w:trPr>
        <w:tc>
          <w:tcPr>
            <w:tcW w:w="3397" w:type="dxa"/>
          </w:tcPr>
          <w:p w14:paraId="48CF9CCF" w14:textId="77777777" w:rsidR="00783CAA" w:rsidRPr="00254AF8" w:rsidRDefault="00783CAA" w:rsidP="00BC4EFD">
            <w:pPr>
              <w:rPr>
                <w:sz w:val="18"/>
                <w:szCs w:val="18"/>
              </w:rPr>
            </w:pPr>
            <w:r w:rsidRPr="00254AF8">
              <w:rPr>
                <w:sz w:val="18"/>
                <w:szCs w:val="18"/>
              </w:rPr>
              <w:t>Müdür Yrd. Adı Soyadı (unvanı)</w:t>
            </w:r>
          </w:p>
        </w:tc>
        <w:tc>
          <w:tcPr>
            <w:tcW w:w="4962" w:type="dxa"/>
          </w:tcPr>
          <w:p w14:paraId="5FBF7E39" w14:textId="77777777" w:rsidR="00783CAA" w:rsidRPr="00254AF8" w:rsidRDefault="00783CAA" w:rsidP="00BC4EFD">
            <w:pPr>
              <w:rPr>
                <w:sz w:val="18"/>
                <w:szCs w:val="18"/>
              </w:rPr>
            </w:pPr>
            <w:r w:rsidRPr="00254AF8">
              <w:rPr>
                <w:sz w:val="18"/>
                <w:szCs w:val="18"/>
              </w:rPr>
              <w:t>: –</w:t>
            </w:r>
          </w:p>
        </w:tc>
      </w:tr>
      <w:tr w:rsidR="00783CAA" w:rsidRPr="00254AF8" w14:paraId="36CF3020" w14:textId="77777777" w:rsidTr="00BC4EFD">
        <w:trPr>
          <w:jc w:val="center"/>
        </w:trPr>
        <w:tc>
          <w:tcPr>
            <w:tcW w:w="8359" w:type="dxa"/>
            <w:gridSpan w:val="2"/>
          </w:tcPr>
          <w:p w14:paraId="324C5E6C" w14:textId="77777777" w:rsidR="00783CAA" w:rsidRPr="00254AF8" w:rsidRDefault="00783CAA" w:rsidP="00BC4EFD">
            <w:pPr>
              <w:rPr>
                <w:b/>
                <w:sz w:val="18"/>
                <w:szCs w:val="18"/>
              </w:rPr>
            </w:pPr>
            <w:r w:rsidRPr="00254AF8">
              <w:rPr>
                <w:b/>
                <w:sz w:val="18"/>
                <w:szCs w:val="18"/>
              </w:rPr>
              <w:t>Programla ilgili bilgiler</w:t>
            </w:r>
          </w:p>
        </w:tc>
      </w:tr>
      <w:tr w:rsidR="00783CAA" w:rsidRPr="00254AF8" w14:paraId="23D561D0" w14:textId="77777777" w:rsidTr="00BC4EFD">
        <w:trPr>
          <w:jc w:val="center"/>
        </w:trPr>
        <w:tc>
          <w:tcPr>
            <w:tcW w:w="3397" w:type="dxa"/>
          </w:tcPr>
          <w:p w14:paraId="4575FBC3" w14:textId="77777777" w:rsidR="00783CAA" w:rsidRPr="00254AF8" w:rsidRDefault="00783CAA" w:rsidP="00BC4EFD">
            <w:pPr>
              <w:rPr>
                <w:sz w:val="18"/>
                <w:szCs w:val="18"/>
              </w:rPr>
            </w:pPr>
            <w:r w:rsidRPr="00254AF8">
              <w:rPr>
                <w:sz w:val="18"/>
                <w:szCs w:val="18"/>
              </w:rPr>
              <w:t>Bölüm Adı</w:t>
            </w:r>
          </w:p>
        </w:tc>
        <w:tc>
          <w:tcPr>
            <w:tcW w:w="4962" w:type="dxa"/>
          </w:tcPr>
          <w:p w14:paraId="5A485443" w14:textId="77777777" w:rsidR="00783CAA" w:rsidRPr="003B00C0" w:rsidRDefault="00783CAA" w:rsidP="00BC4EFD">
            <w:pPr>
              <w:rPr>
                <w:sz w:val="18"/>
                <w:szCs w:val="18"/>
                <w:highlight w:val="yellow"/>
              </w:rPr>
            </w:pPr>
            <w:r>
              <w:rPr>
                <w:sz w:val="18"/>
                <w:szCs w:val="18"/>
              </w:rPr>
              <w:t>: Muhasebe ve Vergi Bölümü</w:t>
            </w:r>
          </w:p>
        </w:tc>
      </w:tr>
      <w:tr w:rsidR="00783CAA" w:rsidRPr="00254AF8" w14:paraId="304F9344" w14:textId="77777777" w:rsidTr="00BC4EFD">
        <w:trPr>
          <w:jc w:val="center"/>
        </w:trPr>
        <w:tc>
          <w:tcPr>
            <w:tcW w:w="3397" w:type="dxa"/>
          </w:tcPr>
          <w:p w14:paraId="4C162960" w14:textId="77777777" w:rsidR="00783CAA" w:rsidRPr="00254AF8" w:rsidRDefault="00783CAA" w:rsidP="00BC4EFD">
            <w:pPr>
              <w:rPr>
                <w:sz w:val="18"/>
                <w:szCs w:val="18"/>
              </w:rPr>
            </w:pPr>
            <w:r w:rsidRPr="00254AF8">
              <w:rPr>
                <w:sz w:val="18"/>
                <w:szCs w:val="18"/>
              </w:rPr>
              <w:t>Program Adı</w:t>
            </w:r>
          </w:p>
        </w:tc>
        <w:tc>
          <w:tcPr>
            <w:tcW w:w="4962" w:type="dxa"/>
          </w:tcPr>
          <w:p w14:paraId="093E264A" w14:textId="77777777" w:rsidR="00783CAA" w:rsidRPr="003B00C0" w:rsidRDefault="00783CAA" w:rsidP="00BC4EFD">
            <w:pPr>
              <w:rPr>
                <w:sz w:val="18"/>
                <w:szCs w:val="18"/>
                <w:highlight w:val="yellow"/>
              </w:rPr>
            </w:pPr>
            <w:r>
              <w:rPr>
                <w:sz w:val="18"/>
                <w:szCs w:val="18"/>
              </w:rPr>
              <w:t>: Muhasebe ve Vergi Uygulamaları Programı</w:t>
            </w:r>
          </w:p>
        </w:tc>
      </w:tr>
      <w:tr w:rsidR="00783CAA" w:rsidRPr="00254AF8" w14:paraId="7A51C7AE" w14:textId="77777777" w:rsidTr="00BC4EFD">
        <w:trPr>
          <w:jc w:val="center"/>
        </w:trPr>
        <w:tc>
          <w:tcPr>
            <w:tcW w:w="3397" w:type="dxa"/>
          </w:tcPr>
          <w:p w14:paraId="77D15BE3" w14:textId="77777777" w:rsidR="00783CAA" w:rsidRPr="00254AF8" w:rsidRDefault="00783CAA" w:rsidP="00BC4EFD">
            <w:pPr>
              <w:rPr>
                <w:sz w:val="18"/>
                <w:szCs w:val="18"/>
              </w:rPr>
            </w:pPr>
            <w:r w:rsidRPr="00254AF8">
              <w:rPr>
                <w:sz w:val="18"/>
                <w:szCs w:val="18"/>
              </w:rPr>
              <w:t>İlk öğrenci aldığı eğitim öğretim yılı</w:t>
            </w:r>
          </w:p>
        </w:tc>
        <w:tc>
          <w:tcPr>
            <w:tcW w:w="4962" w:type="dxa"/>
          </w:tcPr>
          <w:p w14:paraId="35BEF88B" w14:textId="77777777" w:rsidR="00783CAA" w:rsidRPr="00211F27" w:rsidRDefault="00783CAA" w:rsidP="00BC4EFD">
            <w:pPr>
              <w:rPr>
                <w:sz w:val="18"/>
                <w:szCs w:val="18"/>
              </w:rPr>
            </w:pPr>
            <w:r w:rsidRPr="00211F27">
              <w:rPr>
                <w:sz w:val="18"/>
                <w:szCs w:val="18"/>
              </w:rPr>
              <w:t>:</w:t>
            </w:r>
            <w:r>
              <w:rPr>
                <w:sz w:val="18"/>
                <w:szCs w:val="18"/>
              </w:rPr>
              <w:t xml:space="preserve"> </w:t>
            </w:r>
            <w:r w:rsidRPr="00211F27">
              <w:rPr>
                <w:sz w:val="18"/>
                <w:szCs w:val="18"/>
              </w:rPr>
              <w:t>2017</w:t>
            </w:r>
          </w:p>
        </w:tc>
      </w:tr>
      <w:tr w:rsidR="00783CAA" w:rsidRPr="00254AF8" w14:paraId="58F8EEEE" w14:textId="77777777" w:rsidTr="00BC4EFD">
        <w:trPr>
          <w:jc w:val="center"/>
        </w:trPr>
        <w:tc>
          <w:tcPr>
            <w:tcW w:w="3397" w:type="dxa"/>
          </w:tcPr>
          <w:p w14:paraId="2E666096" w14:textId="77777777" w:rsidR="00783CAA" w:rsidRPr="00254AF8" w:rsidRDefault="00783CAA" w:rsidP="00BC4EFD">
            <w:pPr>
              <w:rPr>
                <w:sz w:val="18"/>
                <w:szCs w:val="18"/>
              </w:rPr>
            </w:pPr>
            <w:r w:rsidRPr="00254AF8">
              <w:rPr>
                <w:sz w:val="18"/>
                <w:szCs w:val="18"/>
              </w:rPr>
              <w:t>İlk öğrenci mezun ettiği eğitim öğretim yılı</w:t>
            </w:r>
          </w:p>
        </w:tc>
        <w:tc>
          <w:tcPr>
            <w:tcW w:w="4962" w:type="dxa"/>
          </w:tcPr>
          <w:p w14:paraId="2894366E" w14:textId="77777777" w:rsidR="00783CAA" w:rsidRPr="00211F27" w:rsidRDefault="00783CAA" w:rsidP="00BC4EFD">
            <w:pPr>
              <w:rPr>
                <w:sz w:val="18"/>
                <w:szCs w:val="18"/>
              </w:rPr>
            </w:pPr>
            <w:r w:rsidRPr="00211F27">
              <w:rPr>
                <w:sz w:val="18"/>
                <w:szCs w:val="18"/>
              </w:rPr>
              <w:t>: 2019</w:t>
            </w:r>
          </w:p>
        </w:tc>
      </w:tr>
      <w:tr w:rsidR="00783CAA" w:rsidRPr="00254AF8" w14:paraId="4918C96D" w14:textId="77777777" w:rsidTr="00BC4EFD">
        <w:trPr>
          <w:jc w:val="center"/>
        </w:trPr>
        <w:tc>
          <w:tcPr>
            <w:tcW w:w="3397" w:type="dxa"/>
          </w:tcPr>
          <w:p w14:paraId="60F2F98D" w14:textId="77777777" w:rsidR="00783CAA" w:rsidRPr="00254AF8" w:rsidRDefault="00783CAA" w:rsidP="00BC4EFD">
            <w:pPr>
              <w:rPr>
                <w:sz w:val="18"/>
                <w:szCs w:val="18"/>
              </w:rPr>
            </w:pPr>
            <w:r w:rsidRPr="00254AF8">
              <w:rPr>
                <w:sz w:val="18"/>
                <w:szCs w:val="18"/>
              </w:rPr>
              <w:t>Program Başkanının Adı Soyadı (unvanı)</w:t>
            </w:r>
          </w:p>
        </w:tc>
        <w:tc>
          <w:tcPr>
            <w:tcW w:w="4962" w:type="dxa"/>
          </w:tcPr>
          <w:p w14:paraId="645C6EF0" w14:textId="77777777" w:rsidR="00783CAA" w:rsidRPr="00254AF8" w:rsidRDefault="00783CAA" w:rsidP="00BC4EFD">
            <w:pPr>
              <w:rPr>
                <w:sz w:val="18"/>
                <w:szCs w:val="18"/>
              </w:rPr>
            </w:pPr>
            <w:r w:rsidRPr="00254AF8">
              <w:rPr>
                <w:sz w:val="18"/>
                <w:szCs w:val="18"/>
              </w:rPr>
              <w:t xml:space="preserve">: </w:t>
            </w:r>
            <w:r>
              <w:rPr>
                <w:sz w:val="18"/>
                <w:szCs w:val="18"/>
              </w:rPr>
              <w:t>Uğur HAŞAŞOĞLU (Öğr. Gör.)</w:t>
            </w:r>
          </w:p>
        </w:tc>
      </w:tr>
      <w:tr w:rsidR="00783CAA" w:rsidRPr="00254AF8" w14:paraId="67759D39" w14:textId="77777777" w:rsidTr="00BC4EFD">
        <w:trPr>
          <w:jc w:val="center"/>
        </w:trPr>
        <w:tc>
          <w:tcPr>
            <w:tcW w:w="3397" w:type="dxa"/>
          </w:tcPr>
          <w:p w14:paraId="56F42513" w14:textId="77777777" w:rsidR="00783CAA" w:rsidRPr="00254AF8" w:rsidRDefault="00783CAA" w:rsidP="00BC4EFD">
            <w:pPr>
              <w:rPr>
                <w:sz w:val="18"/>
                <w:szCs w:val="18"/>
              </w:rPr>
            </w:pPr>
            <w:r w:rsidRPr="00254AF8">
              <w:rPr>
                <w:sz w:val="18"/>
                <w:szCs w:val="18"/>
              </w:rPr>
              <w:t>Program öğretim türü</w:t>
            </w:r>
          </w:p>
        </w:tc>
        <w:tc>
          <w:tcPr>
            <w:tcW w:w="4962" w:type="dxa"/>
          </w:tcPr>
          <w:p w14:paraId="6F3F38DE" w14:textId="77777777" w:rsidR="00783CAA" w:rsidRPr="00254AF8" w:rsidRDefault="00783CAA" w:rsidP="00BC4EFD">
            <w:pPr>
              <w:rPr>
                <w:sz w:val="18"/>
                <w:szCs w:val="18"/>
              </w:rPr>
            </w:pPr>
            <w:r w:rsidRPr="00254AF8">
              <w:rPr>
                <w:sz w:val="18"/>
                <w:szCs w:val="18"/>
              </w:rPr>
              <w:t>: Tam Zamanlı Örgün Eğitim-Öğretim</w:t>
            </w:r>
          </w:p>
        </w:tc>
      </w:tr>
      <w:tr w:rsidR="00783CAA" w:rsidRPr="00254AF8" w14:paraId="4E2F2CDF" w14:textId="77777777" w:rsidTr="00BC4EFD">
        <w:trPr>
          <w:jc w:val="center"/>
        </w:trPr>
        <w:tc>
          <w:tcPr>
            <w:tcW w:w="3397" w:type="dxa"/>
          </w:tcPr>
          <w:p w14:paraId="261D8839" w14:textId="77777777" w:rsidR="00783CAA" w:rsidRPr="00254AF8" w:rsidRDefault="00783CAA" w:rsidP="00BC4EFD">
            <w:pPr>
              <w:rPr>
                <w:sz w:val="18"/>
                <w:szCs w:val="18"/>
              </w:rPr>
            </w:pPr>
            <w:r w:rsidRPr="00254AF8">
              <w:rPr>
                <w:sz w:val="18"/>
                <w:szCs w:val="18"/>
              </w:rPr>
              <w:t>Eğitim dili</w:t>
            </w:r>
          </w:p>
        </w:tc>
        <w:tc>
          <w:tcPr>
            <w:tcW w:w="4962" w:type="dxa"/>
          </w:tcPr>
          <w:p w14:paraId="55FFB77D" w14:textId="77777777" w:rsidR="00783CAA" w:rsidRPr="00254AF8" w:rsidRDefault="00783CAA" w:rsidP="00BC4EFD">
            <w:pPr>
              <w:rPr>
                <w:sz w:val="18"/>
                <w:szCs w:val="18"/>
              </w:rPr>
            </w:pPr>
            <w:r w:rsidRPr="00254AF8">
              <w:rPr>
                <w:sz w:val="18"/>
                <w:szCs w:val="18"/>
              </w:rPr>
              <w:t>: %100 Türkçe</w:t>
            </w:r>
          </w:p>
        </w:tc>
      </w:tr>
      <w:tr w:rsidR="00783CAA" w:rsidRPr="00254AF8" w14:paraId="726A3A4E" w14:textId="77777777" w:rsidTr="00BC4EFD">
        <w:trPr>
          <w:jc w:val="center"/>
        </w:trPr>
        <w:tc>
          <w:tcPr>
            <w:tcW w:w="3397" w:type="dxa"/>
          </w:tcPr>
          <w:p w14:paraId="02D94786" w14:textId="77777777" w:rsidR="00783CAA" w:rsidRPr="00254AF8" w:rsidRDefault="00783CAA" w:rsidP="00BC4EFD">
            <w:pPr>
              <w:rPr>
                <w:sz w:val="18"/>
                <w:szCs w:val="18"/>
              </w:rPr>
            </w:pPr>
            <w:r w:rsidRPr="00254AF8">
              <w:rPr>
                <w:sz w:val="18"/>
                <w:szCs w:val="18"/>
              </w:rPr>
              <w:t>Programa öğrenci kabul şekli</w:t>
            </w:r>
          </w:p>
        </w:tc>
        <w:tc>
          <w:tcPr>
            <w:tcW w:w="4962" w:type="dxa"/>
          </w:tcPr>
          <w:p w14:paraId="6499915B" w14:textId="77777777" w:rsidR="00783CAA" w:rsidRPr="00254AF8" w:rsidRDefault="00783CAA" w:rsidP="00BC4EFD">
            <w:pPr>
              <w:rPr>
                <w:sz w:val="18"/>
                <w:szCs w:val="18"/>
              </w:rPr>
            </w:pPr>
            <w:r w:rsidRPr="00254AF8">
              <w:rPr>
                <w:sz w:val="18"/>
                <w:szCs w:val="18"/>
              </w:rPr>
              <w:t>: ÖSYM Tipi (TYT)</w:t>
            </w:r>
          </w:p>
        </w:tc>
      </w:tr>
      <w:tr w:rsidR="00783CAA" w:rsidRPr="00254AF8" w14:paraId="64475601" w14:textId="77777777" w:rsidTr="00BC4EFD">
        <w:trPr>
          <w:jc w:val="center"/>
        </w:trPr>
        <w:tc>
          <w:tcPr>
            <w:tcW w:w="3397" w:type="dxa"/>
          </w:tcPr>
          <w:p w14:paraId="704BC8E8" w14:textId="77777777" w:rsidR="00783CAA" w:rsidRPr="00254AF8" w:rsidRDefault="00783CAA" w:rsidP="00BC4EFD">
            <w:pPr>
              <w:rPr>
                <w:sz w:val="18"/>
                <w:szCs w:val="18"/>
              </w:rPr>
            </w:pPr>
            <w:r w:rsidRPr="00254AF8">
              <w:rPr>
                <w:sz w:val="18"/>
                <w:szCs w:val="18"/>
              </w:rPr>
              <w:t>Diplomada yazılan derecenin adı</w:t>
            </w:r>
          </w:p>
        </w:tc>
        <w:tc>
          <w:tcPr>
            <w:tcW w:w="4962" w:type="dxa"/>
          </w:tcPr>
          <w:p w14:paraId="26674ED0" w14:textId="77777777" w:rsidR="00783CAA" w:rsidRPr="00254AF8" w:rsidRDefault="00783CAA" w:rsidP="00BC4EFD">
            <w:pPr>
              <w:rPr>
                <w:sz w:val="18"/>
                <w:szCs w:val="18"/>
              </w:rPr>
            </w:pPr>
            <w:r w:rsidRPr="00254AF8">
              <w:rPr>
                <w:sz w:val="18"/>
                <w:szCs w:val="18"/>
              </w:rPr>
              <w:t>: Ön Lisans</w:t>
            </w:r>
          </w:p>
        </w:tc>
      </w:tr>
      <w:tr w:rsidR="00783CAA" w:rsidRPr="00254AF8" w14:paraId="4768EE03" w14:textId="77777777" w:rsidTr="00BC4EFD">
        <w:trPr>
          <w:jc w:val="center"/>
        </w:trPr>
        <w:tc>
          <w:tcPr>
            <w:tcW w:w="3397" w:type="dxa"/>
          </w:tcPr>
          <w:p w14:paraId="1FBB5967" w14:textId="77777777" w:rsidR="00783CAA" w:rsidRPr="00254AF8" w:rsidRDefault="00783CAA" w:rsidP="00BC4EFD">
            <w:pPr>
              <w:rPr>
                <w:sz w:val="18"/>
                <w:szCs w:val="18"/>
              </w:rPr>
            </w:pPr>
            <w:r w:rsidRPr="00254AF8">
              <w:rPr>
                <w:sz w:val="18"/>
                <w:szCs w:val="18"/>
              </w:rPr>
              <w:t xml:space="preserve">Program akredite mi? </w:t>
            </w:r>
          </w:p>
        </w:tc>
        <w:tc>
          <w:tcPr>
            <w:tcW w:w="4962" w:type="dxa"/>
          </w:tcPr>
          <w:p w14:paraId="7161939D" w14:textId="77777777" w:rsidR="00783CAA" w:rsidRPr="00254AF8" w:rsidRDefault="00783CAA" w:rsidP="00BC4EFD">
            <w:pPr>
              <w:rPr>
                <w:sz w:val="18"/>
                <w:szCs w:val="18"/>
              </w:rPr>
            </w:pPr>
            <w:r w:rsidRPr="00254AF8">
              <w:rPr>
                <w:sz w:val="18"/>
                <w:szCs w:val="18"/>
              </w:rPr>
              <w:t>: Hayır</w:t>
            </w:r>
          </w:p>
        </w:tc>
      </w:tr>
      <w:tr w:rsidR="00783CAA" w:rsidRPr="00254AF8" w14:paraId="63BB9A2E" w14:textId="77777777" w:rsidTr="00BC4EFD">
        <w:trPr>
          <w:jc w:val="center"/>
        </w:trPr>
        <w:tc>
          <w:tcPr>
            <w:tcW w:w="3397" w:type="dxa"/>
          </w:tcPr>
          <w:p w14:paraId="1F7FCC39" w14:textId="77777777" w:rsidR="00783CAA" w:rsidRPr="00254AF8" w:rsidRDefault="00783CAA" w:rsidP="00BC4EFD">
            <w:pPr>
              <w:rPr>
                <w:sz w:val="18"/>
                <w:szCs w:val="18"/>
              </w:rPr>
            </w:pPr>
            <w:r w:rsidRPr="00254AF8">
              <w:rPr>
                <w:sz w:val="18"/>
                <w:szCs w:val="18"/>
              </w:rPr>
              <w:t>MYO’da akredite programların adları</w:t>
            </w:r>
          </w:p>
        </w:tc>
        <w:tc>
          <w:tcPr>
            <w:tcW w:w="4962" w:type="dxa"/>
          </w:tcPr>
          <w:p w14:paraId="04CA661A" w14:textId="77777777" w:rsidR="00783CAA" w:rsidRPr="00254AF8" w:rsidRDefault="00783CAA" w:rsidP="00BC4EFD">
            <w:pPr>
              <w:rPr>
                <w:sz w:val="18"/>
                <w:szCs w:val="18"/>
              </w:rPr>
            </w:pPr>
            <w:r w:rsidRPr="00254AF8">
              <w:rPr>
                <w:sz w:val="18"/>
                <w:szCs w:val="18"/>
              </w:rPr>
              <w:t>: Akredite program bulunmamaktadır.</w:t>
            </w:r>
          </w:p>
        </w:tc>
      </w:tr>
      <w:tr w:rsidR="00783CAA" w:rsidRPr="00254AF8" w14:paraId="19B886C3" w14:textId="77777777" w:rsidTr="00BC4EFD">
        <w:trPr>
          <w:jc w:val="center"/>
        </w:trPr>
        <w:tc>
          <w:tcPr>
            <w:tcW w:w="8359" w:type="dxa"/>
            <w:gridSpan w:val="2"/>
          </w:tcPr>
          <w:p w14:paraId="2F16D365" w14:textId="77777777" w:rsidR="00783CAA" w:rsidRPr="00254AF8" w:rsidRDefault="00783CAA" w:rsidP="00BC4EFD">
            <w:pPr>
              <w:jc w:val="left"/>
              <w:rPr>
                <w:b/>
                <w:sz w:val="18"/>
                <w:szCs w:val="18"/>
              </w:rPr>
            </w:pPr>
            <w:r w:rsidRPr="00254AF8">
              <w:rPr>
                <w:b/>
                <w:sz w:val="18"/>
                <w:szCs w:val="18"/>
              </w:rPr>
              <w:t>Program değerlendirici tarafından iletişim kurulacak kişi bilgileri</w:t>
            </w:r>
          </w:p>
        </w:tc>
      </w:tr>
      <w:tr w:rsidR="00783CAA" w:rsidRPr="00254AF8" w14:paraId="4D2A5F65" w14:textId="77777777" w:rsidTr="00BC4EFD">
        <w:trPr>
          <w:jc w:val="center"/>
        </w:trPr>
        <w:tc>
          <w:tcPr>
            <w:tcW w:w="3397" w:type="dxa"/>
          </w:tcPr>
          <w:p w14:paraId="57169BBD" w14:textId="77777777" w:rsidR="00783CAA" w:rsidRPr="00254AF8" w:rsidRDefault="00783CAA" w:rsidP="00BC4EFD">
            <w:pPr>
              <w:rPr>
                <w:sz w:val="18"/>
                <w:szCs w:val="18"/>
              </w:rPr>
            </w:pPr>
            <w:r w:rsidRPr="00254AF8">
              <w:rPr>
                <w:sz w:val="18"/>
                <w:szCs w:val="18"/>
              </w:rPr>
              <w:t>Adı Soyadı (Akademik ve İdari Unvan)</w:t>
            </w:r>
          </w:p>
        </w:tc>
        <w:tc>
          <w:tcPr>
            <w:tcW w:w="4962" w:type="dxa"/>
          </w:tcPr>
          <w:p w14:paraId="196184A5" w14:textId="77777777" w:rsidR="00783CAA" w:rsidRPr="00254AF8" w:rsidRDefault="00783CAA" w:rsidP="00BC4EFD">
            <w:pPr>
              <w:rPr>
                <w:sz w:val="18"/>
                <w:szCs w:val="18"/>
              </w:rPr>
            </w:pPr>
            <w:r w:rsidRPr="00254AF8">
              <w:rPr>
                <w:sz w:val="18"/>
                <w:szCs w:val="18"/>
              </w:rPr>
              <w:t>:</w:t>
            </w:r>
            <w:r>
              <w:rPr>
                <w:sz w:val="18"/>
                <w:szCs w:val="18"/>
              </w:rPr>
              <w:t xml:space="preserve"> Uğur HAŞAŞOĞLU (Öğr. Gör.)</w:t>
            </w:r>
            <w:r w:rsidRPr="00254AF8">
              <w:rPr>
                <w:sz w:val="18"/>
                <w:szCs w:val="18"/>
              </w:rPr>
              <w:t xml:space="preserve"> - Bölüm Başkanı)</w:t>
            </w:r>
          </w:p>
        </w:tc>
      </w:tr>
      <w:tr w:rsidR="00783CAA" w:rsidRPr="00254AF8" w14:paraId="6A41455D" w14:textId="77777777" w:rsidTr="00BC4EFD">
        <w:trPr>
          <w:jc w:val="center"/>
        </w:trPr>
        <w:tc>
          <w:tcPr>
            <w:tcW w:w="3397" w:type="dxa"/>
          </w:tcPr>
          <w:p w14:paraId="6D9A7B08" w14:textId="77777777" w:rsidR="00783CAA" w:rsidRPr="00254AF8" w:rsidRDefault="00783CAA" w:rsidP="00BC4EFD">
            <w:pPr>
              <w:rPr>
                <w:sz w:val="18"/>
                <w:szCs w:val="18"/>
              </w:rPr>
            </w:pPr>
            <w:r>
              <w:rPr>
                <w:sz w:val="18"/>
                <w:szCs w:val="18"/>
              </w:rPr>
              <w:t>Dahili</w:t>
            </w:r>
            <w:r w:rsidRPr="00254AF8">
              <w:rPr>
                <w:sz w:val="18"/>
                <w:szCs w:val="18"/>
              </w:rPr>
              <w:t xml:space="preserve"> telefonu</w:t>
            </w:r>
          </w:p>
        </w:tc>
        <w:tc>
          <w:tcPr>
            <w:tcW w:w="4962" w:type="dxa"/>
          </w:tcPr>
          <w:p w14:paraId="5A6EDDD6" w14:textId="77777777" w:rsidR="00783CAA" w:rsidRPr="00254AF8" w:rsidRDefault="00783CAA" w:rsidP="00BC4EFD">
            <w:pPr>
              <w:rPr>
                <w:sz w:val="18"/>
                <w:szCs w:val="18"/>
              </w:rPr>
            </w:pPr>
            <w:r w:rsidRPr="00254AF8">
              <w:rPr>
                <w:sz w:val="18"/>
                <w:szCs w:val="18"/>
              </w:rPr>
              <w:t xml:space="preserve">: </w:t>
            </w:r>
            <w:r>
              <w:rPr>
                <w:sz w:val="18"/>
                <w:szCs w:val="18"/>
              </w:rPr>
              <w:t>7517</w:t>
            </w:r>
          </w:p>
        </w:tc>
      </w:tr>
      <w:tr w:rsidR="00783CAA" w:rsidRPr="00254AF8" w14:paraId="101CD7EF" w14:textId="77777777" w:rsidTr="00BC4EFD">
        <w:trPr>
          <w:jc w:val="center"/>
        </w:trPr>
        <w:tc>
          <w:tcPr>
            <w:tcW w:w="3397" w:type="dxa"/>
          </w:tcPr>
          <w:p w14:paraId="650EECD4" w14:textId="77777777" w:rsidR="00783CAA" w:rsidRPr="00254AF8" w:rsidRDefault="00783CAA" w:rsidP="00BC4EFD">
            <w:pPr>
              <w:rPr>
                <w:sz w:val="18"/>
                <w:szCs w:val="18"/>
              </w:rPr>
            </w:pPr>
            <w:r w:rsidRPr="00254AF8">
              <w:rPr>
                <w:sz w:val="18"/>
                <w:szCs w:val="18"/>
              </w:rPr>
              <w:t>Elektronik posta</w:t>
            </w:r>
          </w:p>
        </w:tc>
        <w:tc>
          <w:tcPr>
            <w:tcW w:w="4962" w:type="dxa"/>
          </w:tcPr>
          <w:p w14:paraId="08A07E60" w14:textId="77777777" w:rsidR="00783CAA" w:rsidRPr="00254AF8" w:rsidRDefault="00783CAA" w:rsidP="00BC4EFD">
            <w:pPr>
              <w:rPr>
                <w:sz w:val="18"/>
                <w:szCs w:val="18"/>
              </w:rPr>
            </w:pPr>
            <w:r w:rsidRPr="00254AF8">
              <w:rPr>
                <w:sz w:val="18"/>
                <w:szCs w:val="18"/>
              </w:rPr>
              <w:t xml:space="preserve">: </w:t>
            </w:r>
            <w:r>
              <w:rPr>
                <w:sz w:val="18"/>
                <w:szCs w:val="18"/>
              </w:rPr>
              <w:t>ugurhasasoglu@kilis.edu.tr</w:t>
            </w:r>
          </w:p>
        </w:tc>
      </w:tr>
    </w:tbl>
    <w:p w14:paraId="3D94A1FF" w14:textId="77777777" w:rsidR="00783CAA" w:rsidRPr="00254AF8" w:rsidRDefault="00783CAA" w:rsidP="00783CAA">
      <w:pPr>
        <w:pBdr>
          <w:top w:val="nil"/>
          <w:left w:val="nil"/>
          <w:bottom w:val="nil"/>
          <w:right w:val="nil"/>
          <w:between w:val="nil"/>
        </w:pBdr>
        <w:ind w:firstLine="708"/>
        <w:rPr>
          <w:color w:val="000000"/>
          <w:sz w:val="22"/>
          <w:szCs w:val="22"/>
        </w:rPr>
      </w:pPr>
    </w:p>
    <w:p w14:paraId="0A1799FE" w14:textId="77777777" w:rsidR="00783CAA" w:rsidRPr="00254AF8" w:rsidRDefault="00783CAA" w:rsidP="00783CAA">
      <w:pPr>
        <w:pStyle w:val="Balk2"/>
        <w:spacing w:after="240"/>
      </w:pPr>
      <w:bookmarkStart w:id="3" w:name="_heading=h.3rdcrjn" w:colFirst="0" w:colLast="0"/>
      <w:bookmarkEnd w:id="3"/>
      <w:r w:rsidRPr="00254AF8">
        <w:t>Programın kısa tarihçesi ve değişiklikler</w:t>
      </w:r>
    </w:p>
    <w:p w14:paraId="467B5D65" w14:textId="77777777" w:rsidR="00783CAA" w:rsidRPr="00254AF8" w:rsidRDefault="00783CAA" w:rsidP="00783CAA">
      <w:pPr>
        <w:pBdr>
          <w:top w:val="nil"/>
          <w:left w:val="nil"/>
          <w:bottom w:val="nil"/>
          <w:right w:val="nil"/>
          <w:between w:val="nil"/>
        </w:pBdr>
        <w:ind w:firstLine="284"/>
        <w:rPr>
          <w:sz w:val="22"/>
          <w:szCs w:val="22"/>
        </w:rPr>
      </w:pPr>
      <w:bookmarkStart w:id="4" w:name="_Hlk232120292"/>
      <w:r>
        <w:rPr>
          <w:sz w:val="22"/>
          <w:szCs w:val="22"/>
        </w:rPr>
        <w:t>Muhasebe ve Vergi Uygulamaları</w:t>
      </w:r>
      <w:r w:rsidRPr="00254AF8">
        <w:rPr>
          <w:bCs/>
          <w:color w:val="000000"/>
          <w:sz w:val="22"/>
          <w:szCs w:val="22"/>
        </w:rPr>
        <w:t xml:space="preserve"> </w:t>
      </w:r>
      <w:r w:rsidRPr="00254AF8">
        <w:rPr>
          <w:sz w:val="22"/>
          <w:szCs w:val="22"/>
        </w:rPr>
        <w:t xml:space="preserve">Programı, 29 Mayıs 2007 tarihli 26536 sayılı Resmî Gazetede yayımlanarak yürürlüğe giren 5662 Sayılı Kanun kapsamında kurulan </w:t>
      </w:r>
      <w:r w:rsidRPr="00254AF8">
        <w:rPr>
          <w:bCs/>
          <w:sz w:val="22"/>
          <w:szCs w:val="22"/>
        </w:rPr>
        <w:t xml:space="preserve">Kilis 7 Aralık </w:t>
      </w:r>
      <w:r w:rsidRPr="00254AF8">
        <w:rPr>
          <w:sz w:val="22"/>
          <w:szCs w:val="22"/>
        </w:rPr>
        <w:t xml:space="preserve">Üniversitesine ait Kilis 7 Aralık Üniversitesi Meslek Yüksekokulu bünyesinde eğitim-öğretim faaliyetlerine başlamış, daha sonra Mayıs 2017’de Kilis 7 Aralık Üniversitesi Meslek Yüksekokulunun üç farklı birime ayrılmasıyla ortaya çıkan Sosyal Bilimler Meslek Yüksekokulu bünyesinde eğitim-öğretim faaliyetlerini sürdürmüştür. </w:t>
      </w:r>
      <w:r>
        <w:rPr>
          <w:sz w:val="22"/>
          <w:szCs w:val="22"/>
        </w:rPr>
        <w:t>Muhasebe ve Vergi Uygulamaları</w:t>
      </w:r>
      <w:r w:rsidRPr="00254AF8">
        <w:rPr>
          <w:bCs/>
          <w:color w:val="000000"/>
          <w:sz w:val="22"/>
          <w:szCs w:val="22"/>
        </w:rPr>
        <w:t xml:space="preserve"> </w:t>
      </w:r>
      <w:r w:rsidRPr="00254AF8">
        <w:rPr>
          <w:sz w:val="22"/>
          <w:szCs w:val="22"/>
        </w:rPr>
        <w:t xml:space="preserve">Programı, </w:t>
      </w:r>
      <w:r w:rsidRPr="00211F27">
        <w:rPr>
          <w:sz w:val="22"/>
          <w:szCs w:val="22"/>
        </w:rPr>
        <w:t>2017-2018</w:t>
      </w:r>
      <w:r w:rsidRPr="00254AF8">
        <w:rPr>
          <w:sz w:val="22"/>
          <w:szCs w:val="22"/>
        </w:rPr>
        <w:t xml:space="preserve"> Eğitim-Öğretim Yılından itibaren eğitim-öğretim faaliyetlerine başlamıştır. 2026 Haziran ayı itibariyle </w:t>
      </w:r>
      <w:r w:rsidRPr="00211F27">
        <w:rPr>
          <w:sz w:val="22"/>
          <w:szCs w:val="22"/>
        </w:rPr>
        <w:t>programda 137</w:t>
      </w:r>
      <w:r w:rsidRPr="00254AF8">
        <w:rPr>
          <w:sz w:val="22"/>
          <w:szCs w:val="22"/>
        </w:rPr>
        <w:t xml:space="preserve"> kayıtlı öğrenci bulunmaktadır.</w:t>
      </w:r>
      <w:bookmarkEnd w:id="4"/>
    </w:p>
    <w:p w14:paraId="05BAC768" w14:textId="77777777" w:rsidR="00783CAA" w:rsidRPr="00254AF8" w:rsidRDefault="00783CAA" w:rsidP="00783CAA">
      <w:pPr>
        <w:pBdr>
          <w:top w:val="nil"/>
          <w:left w:val="nil"/>
          <w:bottom w:val="nil"/>
          <w:right w:val="nil"/>
          <w:between w:val="nil"/>
        </w:pBdr>
        <w:ind w:firstLine="284"/>
        <w:rPr>
          <w:color w:val="000000"/>
          <w:sz w:val="22"/>
          <w:szCs w:val="22"/>
        </w:rPr>
      </w:pPr>
    </w:p>
    <w:p w14:paraId="6980A0D8" w14:textId="77777777" w:rsidR="00783CAA" w:rsidRPr="00254AF8" w:rsidRDefault="00783CAA" w:rsidP="00783CAA">
      <w:pPr>
        <w:pStyle w:val="Balk2"/>
        <w:spacing w:after="240"/>
      </w:pPr>
      <w:bookmarkStart w:id="5" w:name="_heading=h.26in1rg" w:colFirst="0" w:colLast="0"/>
      <w:bookmarkEnd w:id="5"/>
      <w:r w:rsidRPr="00254AF8">
        <w:t>Önceki Değerlendirmede Raporlanan yetersizliklerin ve gözlemlerin giderilmesi amacıyla alınan önlemler</w:t>
      </w:r>
    </w:p>
    <w:p w14:paraId="06A763ED" w14:textId="77777777" w:rsidR="00783CAA" w:rsidRPr="00254AF8" w:rsidRDefault="00783CAA" w:rsidP="00783CAA">
      <w:pPr>
        <w:pBdr>
          <w:top w:val="nil"/>
          <w:left w:val="nil"/>
          <w:bottom w:val="nil"/>
          <w:right w:val="nil"/>
          <w:between w:val="nil"/>
        </w:pBdr>
        <w:ind w:firstLine="284"/>
        <w:rPr>
          <w:sz w:val="22"/>
          <w:szCs w:val="22"/>
        </w:rPr>
      </w:pPr>
      <w:r>
        <w:rPr>
          <w:sz w:val="22"/>
          <w:szCs w:val="22"/>
        </w:rPr>
        <w:t>Muhasebe ve Vergi Uygulamaları</w:t>
      </w:r>
      <w:r w:rsidRPr="00254AF8">
        <w:rPr>
          <w:bCs/>
          <w:color w:val="000000"/>
          <w:sz w:val="22"/>
          <w:szCs w:val="22"/>
        </w:rPr>
        <w:t xml:space="preserve"> </w:t>
      </w:r>
      <w:r w:rsidRPr="00254AF8">
        <w:rPr>
          <w:sz w:val="22"/>
          <w:szCs w:val="22"/>
        </w:rPr>
        <w:t>Programı, Mesleki Eğitim Değerlendirme ve Akreditasyon Derneği (MEDEK) değerlendir</w:t>
      </w:r>
      <w:r>
        <w:rPr>
          <w:sz w:val="22"/>
          <w:szCs w:val="22"/>
        </w:rPr>
        <w:t xml:space="preserve">mesine hazırlık olarak </w:t>
      </w:r>
      <w:r w:rsidRPr="00254AF8">
        <w:rPr>
          <w:sz w:val="22"/>
          <w:szCs w:val="22"/>
        </w:rPr>
        <w:t xml:space="preserve">ilk kez </w:t>
      </w:r>
      <w:r>
        <w:rPr>
          <w:sz w:val="22"/>
          <w:szCs w:val="22"/>
        </w:rPr>
        <w:t>rapor hazırlamaktadır.</w:t>
      </w:r>
    </w:p>
    <w:p w14:paraId="5EB12C53" w14:textId="77777777" w:rsidR="00783CAA" w:rsidRPr="00254AF8" w:rsidRDefault="00783CAA" w:rsidP="00783CAA">
      <w:pPr>
        <w:pBdr>
          <w:top w:val="nil"/>
          <w:left w:val="nil"/>
          <w:bottom w:val="nil"/>
          <w:right w:val="nil"/>
          <w:between w:val="nil"/>
        </w:pBdr>
        <w:ind w:firstLine="284"/>
        <w:rPr>
          <w:sz w:val="22"/>
          <w:szCs w:val="22"/>
        </w:rPr>
      </w:pPr>
      <w:r w:rsidRPr="00254AF8">
        <w:rPr>
          <w:sz w:val="22"/>
          <w:szCs w:val="22"/>
        </w:rPr>
        <w:t>2023 yılı Yükseköğretim Kalite Kurulu Başkanlığınca Kurumsal Akreditasyon Programı kapsamında yapılan değerlendirme neticesinde Kilis 7 Aralık Üniversitesinin geneline yönelik belirtilen gelişime açık alanlar ifade edilmiştir. Bu alanlarla ilgili Sosyal Bilimler Meslek Yüksekokulu ve</w:t>
      </w:r>
      <w:r w:rsidRPr="000470DA">
        <w:rPr>
          <w:sz w:val="22"/>
          <w:szCs w:val="22"/>
        </w:rPr>
        <w:t xml:space="preserve"> </w:t>
      </w:r>
      <w:r>
        <w:rPr>
          <w:sz w:val="22"/>
          <w:szCs w:val="22"/>
        </w:rPr>
        <w:t>Muhasebe ve Vergi Uygulamaları</w:t>
      </w:r>
      <w:r w:rsidRPr="00254AF8">
        <w:rPr>
          <w:sz w:val="22"/>
          <w:szCs w:val="22"/>
        </w:rPr>
        <w:t xml:space="preserve"> Programı yönetimlerinin de katkı sunduğu geliştirme çalışmaları ile Kilis 7 Aralık Üniversitesi Kalite ve Veri Yönetimi Koordinatörlüğü önderliğinde önlemler alınmış ve belirtilen hususlar mevcut başvuru dönemi itibariyle karşılanmıştır. Üniversite genelinde gerçekleştirilen faaliyetler </w:t>
      </w:r>
      <w:hyperlink r:id="rId13" w:history="1">
        <w:r w:rsidRPr="00254AF8">
          <w:rPr>
            <w:sz w:val="22"/>
            <w:szCs w:val="22"/>
          </w:rPr>
          <w:t>Kilis 7 Aralık Üniversitesi Kurum İç Değerlendirme Raporu</w:t>
        </w:r>
      </w:hyperlink>
      <w:r w:rsidRPr="00254AF8">
        <w:rPr>
          <w:sz w:val="22"/>
          <w:szCs w:val="22"/>
        </w:rPr>
        <w:t>nda ayrıntılı olarak yer almaktadır.</w:t>
      </w:r>
    </w:p>
    <w:p w14:paraId="4DFE52F4" w14:textId="77777777" w:rsidR="00783CAA" w:rsidRPr="00254AF8" w:rsidRDefault="00783CAA" w:rsidP="00783CAA">
      <w:pPr>
        <w:pBdr>
          <w:top w:val="nil"/>
          <w:left w:val="nil"/>
          <w:bottom w:val="nil"/>
          <w:right w:val="nil"/>
          <w:between w:val="nil"/>
        </w:pBdr>
        <w:rPr>
          <w:sz w:val="22"/>
          <w:szCs w:val="22"/>
        </w:rPr>
      </w:pPr>
    </w:p>
    <w:p w14:paraId="30C13C93" w14:textId="77777777" w:rsidR="00783CAA" w:rsidRPr="00254AF8" w:rsidRDefault="00783CAA" w:rsidP="00783CAA">
      <w:pPr>
        <w:pBdr>
          <w:top w:val="nil"/>
          <w:left w:val="nil"/>
          <w:bottom w:val="nil"/>
          <w:right w:val="nil"/>
          <w:between w:val="nil"/>
        </w:pBdr>
        <w:rPr>
          <w:sz w:val="22"/>
          <w:szCs w:val="22"/>
        </w:rPr>
      </w:pPr>
    </w:p>
    <w:p w14:paraId="003D9664" w14:textId="77777777" w:rsidR="00783CAA" w:rsidRPr="00254AF8" w:rsidRDefault="00783CAA" w:rsidP="00783CAA">
      <w:pPr>
        <w:pBdr>
          <w:top w:val="nil"/>
          <w:left w:val="nil"/>
          <w:bottom w:val="nil"/>
          <w:right w:val="nil"/>
          <w:between w:val="nil"/>
        </w:pBdr>
        <w:rPr>
          <w:sz w:val="22"/>
          <w:szCs w:val="22"/>
        </w:rPr>
      </w:pPr>
    </w:p>
    <w:p w14:paraId="55BF3CA3" w14:textId="77777777" w:rsidR="00783CAA" w:rsidRPr="00A80F47" w:rsidRDefault="00783CAA" w:rsidP="00783CAA">
      <w:pPr>
        <w:pStyle w:val="DipnotMetni"/>
        <w:spacing w:after="60"/>
        <w:rPr>
          <w:b/>
          <w:bCs/>
          <w:sz w:val="22"/>
          <w:szCs w:val="22"/>
        </w:rPr>
      </w:pPr>
      <w:r w:rsidRPr="00A80F47">
        <w:rPr>
          <w:b/>
          <w:bCs/>
          <w:sz w:val="22"/>
          <w:szCs w:val="22"/>
        </w:rPr>
        <w:t>Tablo 1. Kurumsal Akreditasyon Programı 2023 Değerlendirme Raporuna İstinaden Üniversite Genelinde Alınan Önlemler</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61"/>
      </w:tblGrid>
      <w:tr w:rsidR="00783CAA" w:rsidRPr="00A80F47" w14:paraId="4AE88E5A" w14:textId="77777777" w:rsidTr="00A80F47">
        <w:tc>
          <w:tcPr>
            <w:tcW w:w="9061" w:type="dxa"/>
          </w:tcPr>
          <w:p w14:paraId="24862FE8" w14:textId="77777777" w:rsidR="00783CAA" w:rsidRPr="00A80F47" w:rsidRDefault="00783CAA" w:rsidP="00BC4EFD">
            <w:pPr>
              <w:pStyle w:val="Dier0"/>
              <w:ind w:right="990"/>
              <w:jc w:val="both"/>
              <w:textAlignment w:val="baseline"/>
              <w:rPr>
                <w:rFonts w:ascii="Times New Roman" w:eastAsia="Times New Roman" w:hAnsi="Times New Roman" w:cs="Times New Roman"/>
                <w:color w:val="FF0000"/>
                <w:sz w:val="18"/>
                <w:szCs w:val="18"/>
              </w:rPr>
            </w:pPr>
            <w:bookmarkStart w:id="6" w:name="_heading=h.lnxbz9" w:colFirst="0" w:colLast="0"/>
            <w:bookmarkEnd w:id="6"/>
            <w:r w:rsidRPr="00A80F47">
              <w:rPr>
                <w:rFonts w:ascii="Times New Roman" w:eastAsia="Times New Roman" w:hAnsi="Times New Roman" w:cs="Times New Roman"/>
                <w:color w:val="FF0000"/>
                <w:sz w:val="18"/>
                <w:szCs w:val="18"/>
              </w:rPr>
              <w:lastRenderedPageBreak/>
              <w:t>A. Liderlik Yönetişim ve Kalite</w:t>
            </w:r>
          </w:p>
        </w:tc>
      </w:tr>
      <w:tr w:rsidR="00783CAA" w:rsidRPr="00A80F47" w14:paraId="52CC93F2" w14:textId="77777777" w:rsidTr="00A80F47">
        <w:tc>
          <w:tcPr>
            <w:tcW w:w="9061" w:type="dxa"/>
          </w:tcPr>
          <w:p w14:paraId="56A9FFF1"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A.1. Liderlik, Yönetim ve Kalite  </w:t>
            </w:r>
          </w:p>
        </w:tc>
      </w:tr>
      <w:tr w:rsidR="00783CAA" w:rsidRPr="00A80F47" w14:paraId="0DF84CF1" w14:textId="77777777" w:rsidTr="00A80F47">
        <w:tc>
          <w:tcPr>
            <w:tcW w:w="9061" w:type="dxa"/>
          </w:tcPr>
          <w:p w14:paraId="0D548B20" w14:textId="77777777" w:rsidR="00783CAA" w:rsidRPr="00A80F47" w:rsidRDefault="00783CAA" w:rsidP="00BC4EFD">
            <w:pPr>
              <w:pStyle w:val="Dier0"/>
              <w:numPr>
                <w:ilvl w:val="0"/>
                <w:numId w:val="4"/>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Kurumdaki süreçlerle ilgili çalışmalara katılım kültürünün genişletilmesi </w:t>
            </w:r>
          </w:p>
          <w:p w14:paraId="7F6A06CA" w14:textId="77777777" w:rsidR="00783CAA" w:rsidRPr="00A80F47" w:rsidRDefault="00783CAA" w:rsidP="00BC4EFD">
            <w:pPr>
              <w:pStyle w:val="Dier0"/>
              <w:numPr>
                <w:ilvl w:val="0"/>
                <w:numId w:val="5"/>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İzleme ve iyileştirme çalışmaları çerçevesindeki toplantıların sistematik ve periyodik olarak yapılması  </w:t>
            </w:r>
          </w:p>
          <w:p w14:paraId="21936E1E" w14:textId="77777777" w:rsidR="00783CAA" w:rsidRPr="00A80F47" w:rsidRDefault="00783CAA" w:rsidP="00BC4EFD">
            <w:pPr>
              <w:pStyle w:val="Dier0"/>
              <w:numPr>
                <w:ilvl w:val="0"/>
                <w:numId w:val="6"/>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Komisyon toplantılarının kayıt altına alınması, tutanaklarda belirtilen hususların kısmen izlenmesi </w:t>
            </w:r>
          </w:p>
          <w:p w14:paraId="2FF43CC2" w14:textId="77777777" w:rsidR="00783CAA" w:rsidRPr="00A80F47" w:rsidRDefault="00783CAA" w:rsidP="00BC4EFD">
            <w:pPr>
              <w:pStyle w:val="Dier0"/>
              <w:numPr>
                <w:ilvl w:val="0"/>
                <w:numId w:val="7"/>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İzleme ve iyileştirme çalışmalarının tüm alanları kapsayacak şekilde, sistematik ve periyodik hale getirilmesi </w:t>
            </w:r>
          </w:p>
          <w:p w14:paraId="47CB995F" w14:textId="77777777" w:rsidR="00783CAA" w:rsidRPr="00A80F47" w:rsidRDefault="00783CAA" w:rsidP="00BC4EFD">
            <w:pPr>
              <w:pStyle w:val="Dier0"/>
              <w:numPr>
                <w:ilvl w:val="0"/>
                <w:numId w:val="8"/>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Kuruma kalite kültürünün yayılması ve içselleştirilmesi için paydaş katılımlarının sistemli mekanizmalarla süreçlere dahil edilmesi  </w:t>
            </w:r>
          </w:p>
          <w:p w14:paraId="68C7A282" w14:textId="77777777" w:rsidR="00783CAA" w:rsidRPr="00A80F47" w:rsidRDefault="00783CAA" w:rsidP="00BC4EFD">
            <w:pPr>
              <w:pStyle w:val="Dier0"/>
              <w:numPr>
                <w:ilvl w:val="0"/>
                <w:numId w:val="9"/>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PUKÖ çevrimlerinin sağlıklı bir şekilde kapatıldığının garanti edilmesi ve geribildirim mekanizmasının güçlendirilmesi  </w:t>
            </w:r>
          </w:p>
          <w:p w14:paraId="4DB23CA1" w14:textId="77777777" w:rsidR="00783CAA" w:rsidRPr="00A80F47" w:rsidRDefault="00783CAA" w:rsidP="00BC4EFD">
            <w:pPr>
              <w:pStyle w:val="Dier0"/>
              <w:numPr>
                <w:ilvl w:val="0"/>
                <w:numId w:val="10"/>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Kurumda, yeterli Değişim Politikasının ve ekibinin oluşturulması (Sürdürülebilirlik Koordinatörlüğü, Sıfır Atık Birimi, Büyük Veri Yönetimi Ofisi, vs.)  </w:t>
            </w:r>
          </w:p>
          <w:p w14:paraId="49CCB970" w14:textId="77777777" w:rsidR="00783CAA" w:rsidRPr="00A80F47" w:rsidRDefault="00783CAA" w:rsidP="00BC4EFD">
            <w:pPr>
              <w:pStyle w:val="Dier0"/>
              <w:numPr>
                <w:ilvl w:val="0"/>
                <w:numId w:val="11"/>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Çevre Politikasının belirlenmesi ve süreçlerin devreye alınması  </w:t>
            </w:r>
          </w:p>
          <w:p w14:paraId="4DF2EC6E" w14:textId="77777777" w:rsidR="00783CAA" w:rsidRPr="00A80F47" w:rsidRDefault="00783CAA" w:rsidP="00BC4EFD">
            <w:pPr>
              <w:pStyle w:val="Dier0"/>
              <w:numPr>
                <w:ilvl w:val="0"/>
                <w:numId w:val="12"/>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İç kontrol eylem planlarının etkin bir şekilde uygulanması  </w:t>
            </w:r>
          </w:p>
          <w:p w14:paraId="7B6523A1" w14:textId="77777777" w:rsidR="00783CAA" w:rsidRPr="00A80F47" w:rsidRDefault="00783CAA" w:rsidP="00BC4EFD">
            <w:pPr>
              <w:pStyle w:val="Dier0"/>
              <w:numPr>
                <w:ilvl w:val="0"/>
                <w:numId w:val="13"/>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Kalite El Kitabı ve kalite faaliyetlerinin süreçlerini yönetmek üzere “Kalite Yönetim Sistemi” veya “Bütünleşik Kalite Yönetim Sistemi’nin oluşturulması  </w:t>
            </w:r>
          </w:p>
          <w:p w14:paraId="7214D85D" w14:textId="77777777" w:rsidR="00783CAA" w:rsidRPr="00A80F47" w:rsidRDefault="00783CAA" w:rsidP="00BC4EFD">
            <w:pPr>
              <w:pStyle w:val="Dier0"/>
              <w:numPr>
                <w:ilvl w:val="0"/>
                <w:numId w:val="14"/>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Süreçlerin düzenli izlenmesi ve izleme sonuçlarına göre iyileştirme çalışmalarının yapılması  </w:t>
            </w:r>
          </w:p>
          <w:p w14:paraId="24BD51D0" w14:textId="77777777" w:rsidR="00783CAA" w:rsidRPr="00A80F47" w:rsidRDefault="00783CAA" w:rsidP="00BC4EFD">
            <w:pPr>
              <w:pStyle w:val="Dier0"/>
              <w:numPr>
                <w:ilvl w:val="0"/>
                <w:numId w:val="15"/>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Kamuoyunu bilgilendirme ve hesap verebilirlik mekanizmalarının izlenmesi, alınan geri bildirimlerin değerlendirilmesi ve paydaş görüşleri alınarak iyileştirilmesi </w:t>
            </w:r>
          </w:p>
        </w:tc>
      </w:tr>
      <w:tr w:rsidR="00783CAA" w:rsidRPr="00A80F47" w14:paraId="36AE996A" w14:textId="77777777" w:rsidTr="00A80F47">
        <w:tc>
          <w:tcPr>
            <w:tcW w:w="9061" w:type="dxa"/>
          </w:tcPr>
          <w:p w14:paraId="09AC6BC2"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A.2. Misyon ve Stratejik Amaçlar </w:t>
            </w:r>
          </w:p>
        </w:tc>
      </w:tr>
      <w:tr w:rsidR="00783CAA" w:rsidRPr="00A80F47" w14:paraId="41A8D524" w14:textId="77777777" w:rsidTr="00A80F47">
        <w:tc>
          <w:tcPr>
            <w:tcW w:w="9061" w:type="dxa"/>
          </w:tcPr>
          <w:p w14:paraId="63404A3A" w14:textId="77777777" w:rsidR="00783CAA" w:rsidRPr="00A80F47" w:rsidRDefault="00783CAA" w:rsidP="00BC4EFD">
            <w:pPr>
              <w:pStyle w:val="Dier0"/>
              <w:numPr>
                <w:ilvl w:val="0"/>
                <w:numId w:val="16"/>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Süreçlerle ilgili yapılan iyileştirmelerin Üniversite tabanına yaygınlaştırılması </w:t>
            </w:r>
          </w:p>
          <w:p w14:paraId="346C814A" w14:textId="77777777" w:rsidR="00783CAA" w:rsidRPr="00A80F47" w:rsidRDefault="00783CAA" w:rsidP="00BC4EFD">
            <w:pPr>
              <w:pStyle w:val="Dier0"/>
              <w:numPr>
                <w:ilvl w:val="0"/>
                <w:numId w:val="17"/>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Stratejik planın performans göstergelerinin izlenmesi sonuçlarına dair iyileştirmelerin sistematik olarak yapılması  </w:t>
            </w:r>
          </w:p>
        </w:tc>
      </w:tr>
      <w:tr w:rsidR="00783CAA" w:rsidRPr="00A80F47" w14:paraId="42819B4E" w14:textId="77777777" w:rsidTr="00A80F47">
        <w:tc>
          <w:tcPr>
            <w:tcW w:w="9061" w:type="dxa"/>
          </w:tcPr>
          <w:p w14:paraId="05059714"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A.3. Yönetim Sistemleri  </w:t>
            </w:r>
          </w:p>
        </w:tc>
      </w:tr>
      <w:tr w:rsidR="00783CAA" w:rsidRPr="00A80F47" w14:paraId="2B829541" w14:textId="77777777" w:rsidTr="00A80F47">
        <w:tc>
          <w:tcPr>
            <w:tcW w:w="9061" w:type="dxa"/>
          </w:tcPr>
          <w:p w14:paraId="012FCC4B" w14:textId="77777777" w:rsidR="00783CAA" w:rsidRPr="00A80F47" w:rsidRDefault="00783CAA" w:rsidP="00BC4EFD">
            <w:pPr>
              <w:pStyle w:val="Dier0"/>
              <w:numPr>
                <w:ilvl w:val="0"/>
                <w:numId w:val="18"/>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Bütünleşik Bilgi Yönetim Sisteminin oluşturulması  </w:t>
            </w:r>
          </w:p>
          <w:p w14:paraId="21BCFB44" w14:textId="77777777" w:rsidR="00783CAA" w:rsidRPr="00A80F47" w:rsidRDefault="00783CAA" w:rsidP="00BC4EFD">
            <w:pPr>
              <w:pStyle w:val="Dier0"/>
              <w:numPr>
                <w:ilvl w:val="0"/>
                <w:numId w:val="19"/>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Anket sonuçlarının sistematik olarak raporlaştırılması  </w:t>
            </w:r>
          </w:p>
          <w:p w14:paraId="6A002503" w14:textId="77777777" w:rsidR="00783CAA" w:rsidRPr="00A80F47" w:rsidRDefault="00783CAA" w:rsidP="00BC4EFD">
            <w:pPr>
              <w:pStyle w:val="Dier0"/>
              <w:numPr>
                <w:ilvl w:val="0"/>
                <w:numId w:val="20"/>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Hizmet içi eğitim takviminin ilan edilmesi  </w:t>
            </w:r>
          </w:p>
          <w:p w14:paraId="2298CA1B" w14:textId="77777777" w:rsidR="00783CAA" w:rsidRPr="00A80F47" w:rsidRDefault="00783CAA" w:rsidP="00BC4EFD">
            <w:pPr>
              <w:pStyle w:val="Dier0"/>
              <w:numPr>
                <w:ilvl w:val="0"/>
                <w:numId w:val="21"/>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Kaynak dağılımı ve kaynakların verimli kullanılması konusunda izleme ve iyileştirme uygulamalarının bulunması  </w:t>
            </w:r>
          </w:p>
          <w:p w14:paraId="5A8E4014" w14:textId="77777777" w:rsidR="00783CAA" w:rsidRPr="00A80F47" w:rsidRDefault="00783CAA" w:rsidP="00BC4EFD">
            <w:pPr>
              <w:pStyle w:val="Dier0"/>
              <w:numPr>
                <w:ilvl w:val="0"/>
                <w:numId w:val="22"/>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Süreçlerle ilgili izleme sonuçlarının değerlendirilerek sistemli olarak iyileştirme çalışmalarının yapılmasını sağlayacak izleme ve iyileştirmeye sistematiğinin oluşturulması ve süreç yönetim otomasyonunun kurulması </w:t>
            </w:r>
          </w:p>
          <w:p w14:paraId="1E3D2A0A" w14:textId="77777777" w:rsidR="00783CAA" w:rsidRPr="00A80F47" w:rsidRDefault="00783CAA" w:rsidP="00BC4EFD">
            <w:pPr>
              <w:pStyle w:val="Dier0"/>
              <w:numPr>
                <w:ilvl w:val="0"/>
                <w:numId w:val="23"/>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Paydaşların süreç yönetimine etkin bir şekilde dahil edilmesi</w:t>
            </w:r>
          </w:p>
        </w:tc>
      </w:tr>
      <w:tr w:rsidR="00783CAA" w:rsidRPr="00A80F47" w14:paraId="079B9EF5" w14:textId="77777777" w:rsidTr="00A80F47">
        <w:tc>
          <w:tcPr>
            <w:tcW w:w="9061" w:type="dxa"/>
          </w:tcPr>
          <w:p w14:paraId="4BA4AD5D"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A.4. Paydaş Katılımı  </w:t>
            </w:r>
          </w:p>
        </w:tc>
      </w:tr>
      <w:tr w:rsidR="00783CAA" w:rsidRPr="00A80F47" w14:paraId="54093A3E" w14:textId="77777777" w:rsidTr="00A80F47">
        <w:tc>
          <w:tcPr>
            <w:tcW w:w="9061" w:type="dxa"/>
          </w:tcPr>
          <w:p w14:paraId="782DCC21" w14:textId="77777777" w:rsidR="00783CAA" w:rsidRPr="00A80F47" w:rsidRDefault="00783CAA" w:rsidP="00BC4EFD">
            <w:pPr>
              <w:pStyle w:val="Dier0"/>
              <w:numPr>
                <w:ilvl w:val="0"/>
                <w:numId w:val="24"/>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Anketler dışında paydaş görüşlerinin sistematik olarak süreçlere yansıtılması  </w:t>
            </w:r>
          </w:p>
          <w:p w14:paraId="0FFD17DC" w14:textId="77777777" w:rsidR="00783CAA" w:rsidRPr="00A80F47" w:rsidRDefault="00783CAA" w:rsidP="00BC4EFD">
            <w:pPr>
              <w:pStyle w:val="Dier0"/>
              <w:numPr>
                <w:ilvl w:val="0"/>
                <w:numId w:val="25"/>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Geri bildirimlerde PUKÖ çevriminin işletilmesi  </w:t>
            </w:r>
          </w:p>
          <w:p w14:paraId="7B890EC9" w14:textId="77777777" w:rsidR="00783CAA" w:rsidRPr="00A80F47" w:rsidRDefault="00783CAA" w:rsidP="00BC4EFD">
            <w:pPr>
              <w:pStyle w:val="Dier0"/>
              <w:numPr>
                <w:ilvl w:val="0"/>
                <w:numId w:val="26"/>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Mezunların etkin bir şekilde takip edilmesi  </w:t>
            </w:r>
          </w:p>
        </w:tc>
      </w:tr>
      <w:tr w:rsidR="00783CAA" w:rsidRPr="00A80F47" w14:paraId="4C54E20B" w14:textId="77777777" w:rsidTr="00A80F47">
        <w:tc>
          <w:tcPr>
            <w:tcW w:w="9061" w:type="dxa"/>
          </w:tcPr>
          <w:p w14:paraId="010C34DE"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A.5. Uluslararasılaşma </w:t>
            </w:r>
          </w:p>
        </w:tc>
      </w:tr>
      <w:tr w:rsidR="00783CAA" w:rsidRPr="00A80F47" w14:paraId="1DE7841E" w14:textId="77777777" w:rsidTr="00A80F47">
        <w:tc>
          <w:tcPr>
            <w:tcW w:w="9061" w:type="dxa"/>
          </w:tcPr>
          <w:p w14:paraId="6F709F14" w14:textId="77777777" w:rsidR="00783CAA" w:rsidRPr="00A80F47" w:rsidRDefault="00783CAA" w:rsidP="00BC4EFD">
            <w:pPr>
              <w:pStyle w:val="Dier0"/>
              <w:numPr>
                <w:ilvl w:val="0"/>
                <w:numId w:val="27"/>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Mali kaynağın Erasmus+ programı ile sınırlı olması ve kaynakların çeşitlendirilmesi  </w:t>
            </w:r>
          </w:p>
          <w:p w14:paraId="4E93BAD3" w14:textId="77777777" w:rsidR="00783CAA" w:rsidRPr="00A80F47" w:rsidRDefault="00783CAA" w:rsidP="00BC4EFD">
            <w:pPr>
              <w:pStyle w:val="Dier0"/>
              <w:numPr>
                <w:ilvl w:val="0"/>
                <w:numId w:val="28"/>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Koordinatörlük ve içerisindeki alt koordinatörlüklerin yıllık faaliyet planları ve faaliyet raporlarını hazırlaması </w:t>
            </w:r>
          </w:p>
          <w:p w14:paraId="14731489" w14:textId="77777777" w:rsidR="00783CAA" w:rsidRPr="00A80F47" w:rsidRDefault="00783CAA" w:rsidP="00BC4EFD">
            <w:pPr>
              <w:pStyle w:val="Dier0"/>
              <w:numPr>
                <w:ilvl w:val="0"/>
                <w:numId w:val="29"/>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Uluslararasılaşma performansının takibi konularında tanımlı mekanizmalarla süreçler sürdürülebilir, izlenebilir ve iyileştirilebilir bir yapıya dönüştürülmesi </w:t>
            </w:r>
          </w:p>
        </w:tc>
      </w:tr>
      <w:tr w:rsidR="00783CAA" w:rsidRPr="00A80F47" w14:paraId="646ADB3B" w14:textId="77777777" w:rsidTr="00A80F47">
        <w:tc>
          <w:tcPr>
            <w:tcW w:w="9061" w:type="dxa"/>
          </w:tcPr>
          <w:p w14:paraId="55C43D27" w14:textId="77777777" w:rsidR="00783CAA" w:rsidRPr="00A80F47" w:rsidRDefault="00783CAA" w:rsidP="00BC4EFD">
            <w:pPr>
              <w:pStyle w:val="Dier0"/>
              <w:ind w:right="990"/>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color w:val="FF0000"/>
                <w:sz w:val="18"/>
                <w:szCs w:val="18"/>
              </w:rPr>
              <w:t>B. Eğitim ve Öğretim</w:t>
            </w:r>
          </w:p>
        </w:tc>
      </w:tr>
      <w:tr w:rsidR="00783CAA" w:rsidRPr="00A80F47" w14:paraId="4CBC391E" w14:textId="77777777" w:rsidTr="00A80F47">
        <w:tc>
          <w:tcPr>
            <w:tcW w:w="9061" w:type="dxa"/>
          </w:tcPr>
          <w:p w14:paraId="72694D02"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B.1. Program Tasarımı, Değerlendirmesi ve Güncellenmesi </w:t>
            </w:r>
          </w:p>
        </w:tc>
      </w:tr>
      <w:tr w:rsidR="00783CAA" w:rsidRPr="00A80F47" w14:paraId="08A6334B" w14:textId="77777777" w:rsidTr="00A80F47">
        <w:tc>
          <w:tcPr>
            <w:tcW w:w="9061" w:type="dxa"/>
          </w:tcPr>
          <w:p w14:paraId="6BE8033F" w14:textId="77777777" w:rsidR="00783CAA" w:rsidRPr="00A80F47" w:rsidRDefault="00783CAA" w:rsidP="00BC4EFD">
            <w:pPr>
              <w:pStyle w:val="Dier0"/>
              <w:numPr>
                <w:ilvl w:val="0"/>
                <w:numId w:val="30"/>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Üniversiteye ait Program tasarımı ve onayı için kılavuz oluşturulması  </w:t>
            </w:r>
          </w:p>
          <w:p w14:paraId="3ED16F70" w14:textId="77777777" w:rsidR="00783CAA" w:rsidRPr="00A80F47" w:rsidRDefault="00783CAA" w:rsidP="00BC4EFD">
            <w:pPr>
              <w:pStyle w:val="Dier0"/>
              <w:numPr>
                <w:ilvl w:val="0"/>
                <w:numId w:val="31"/>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TYYÇ ile uyumlu program tasarımlarının oluşturulması  </w:t>
            </w:r>
          </w:p>
          <w:p w14:paraId="03ACF6BB" w14:textId="77777777" w:rsidR="00783CAA" w:rsidRPr="00A80F47" w:rsidRDefault="00783CAA" w:rsidP="00BC4EFD">
            <w:pPr>
              <w:pStyle w:val="Dier0"/>
              <w:numPr>
                <w:ilvl w:val="0"/>
                <w:numId w:val="32"/>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Programların tasarımı ve onayı için paydaş görüşlerinin alınması  </w:t>
            </w:r>
          </w:p>
          <w:p w14:paraId="1D820BA6" w14:textId="77777777" w:rsidR="00783CAA" w:rsidRPr="00A80F47" w:rsidRDefault="00783CAA" w:rsidP="00BC4EFD">
            <w:pPr>
              <w:pStyle w:val="Dier0"/>
              <w:numPr>
                <w:ilvl w:val="0"/>
                <w:numId w:val="33"/>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Ders dağılımında öğretim elemanlarının uzmanlık alanları ve iş yüklerinin gözetilmesi  </w:t>
            </w:r>
          </w:p>
          <w:p w14:paraId="21059D1F" w14:textId="77777777" w:rsidR="00783CAA" w:rsidRPr="00A80F47" w:rsidRDefault="00783CAA" w:rsidP="00BC4EFD">
            <w:pPr>
              <w:pStyle w:val="Dier0"/>
              <w:numPr>
                <w:ilvl w:val="0"/>
                <w:numId w:val="34"/>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Öğrenme kazanımları ve program çıktıları ilişki matrislerinin tüm birimlerce tamamlanması  </w:t>
            </w:r>
          </w:p>
          <w:p w14:paraId="6F69827B" w14:textId="77777777" w:rsidR="00783CAA" w:rsidRPr="00A80F47" w:rsidRDefault="00783CAA" w:rsidP="00BC4EFD">
            <w:pPr>
              <w:pStyle w:val="Dier0"/>
              <w:numPr>
                <w:ilvl w:val="0"/>
                <w:numId w:val="35"/>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AKTS kredilerinin belirlenmesinde öğrenci geri bildirimlerinin alınması  </w:t>
            </w:r>
          </w:p>
          <w:p w14:paraId="3DBF88D1" w14:textId="77777777" w:rsidR="00783CAA" w:rsidRPr="00A80F47" w:rsidRDefault="00783CAA" w:rsidP="00BC4EFD">
            <w:pPr>
              <w:pStyle w:val="Dier0"/>
              <w:numPr>
                <w:ilvl w:val="0"/>
                <w:numId w:val="36"/>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Paydaş görüşü doğrultusunda program içeriklerinin periyodik olarak irdelenmesi  </w:t>
            </w:r>
          </w:p>
          <w:p w14:paraId="77F0958F" w14:textId="77777777" w:rsidR="00783CAA" w:rsidRPr="00A80F47" w:rsidRDefault="00783CAA" w:rsidP="00BC4EFD">
            <w:pPr>
              <w:pStyle w:val="Dier0"/>
              <w:numPr>
                <w:ilvl w:val="0"/>
                <w:numId w:val="37"/>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Üniversitede Danışma Kurulunun periyodik aralıklarla toplanması  </w:t>
            </w:r>
          </w:p>
          <w:p w14:paraId="63A694C5" w14:textId="77777777" w:rsidR="00783CAA" w:rsidRPr="00A80F47" w:rsidRDefault="00783CAA" w:rsidP="00BC4EFD">
            <w:pPr>
              <w:pStyle w:val="Dier0"/>
              <w:numPr>
                <w:ilvl w:val="0"/>
                <w:numId w:val="38"/>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Entegre Bilgi Yönetim Sistemine geçilmesi </w:t>
            </w:r>
          </w:p>
        </w:tc>
      </w:tr>
      <w:tr w:rsidR="00783CAA" w:rsidRPr="00A80F47" w14:paraId="0D51D25B" w14:textId="77777777" w:rsidTr="00A80F47">
        <w:tc>
          <w:tcPr>
            <w:tcW w:w="9061" w:type="dxa"/>
          </w:tcPr>
          <w:p w14:paraId="6B0A8309"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b/>
                <w:bCs/>
                <w:sz w:val="18"/>
                <w:szCs w:val="18"/>
              </w:rPr>
              <w:t>B.2. Programların Yürütülmesi (Öğrenci Merkezli Öğrenme, Öğretme ve Değerlendirme</w:t>
            </w:r>
            <w:r w:rsidRPr="00A80F47">
              <w:rPr>
                <w:rFonts w:ascii="Times New Roman" w:eastAsia="Times New Roman" w:hAnsi="Times New Roman" w:cs="Times New Roman"/>
                <w:sz w:val="18"/>
                <w:szCs w:val="18"/>
              </w:rPr>
              <w:t>) </w:t>
            </w:r>
          </w:p>
        </w:tc>
      </w:tr>
      <w:tr w:rsidR="00783CAA" w:rsidRPr="00A80F47" w14:paraId="601A3801" w14:textId="77777777" w:rsidTr="00A80F47">
        <w:tc>
          <w:tcPr>
            <w:tcW w:w="9061" w:type="dxa"/>
          </w:tcPr>
          <w:p w14:paraId="16FF97B2" w14:textId="77777777" w:rsidR="00783CAA" w:rsidRPr="00A80F47" w:rsidRDefault="00783CAA" w:rsidP="00BC4EFD">
            <w:pPr>
              <w:pStyle w:val="Dier0"/>
              <w:numPr>
                <w:ilvl w:val="0"/>
                <w:numId w:val="39"/>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Ders Bilgi Paketlerinin tüm birimlerde tamamlanması </w:t>
            </w:r>
          </w:p>
          <w:p w14:paraId="666B48B3" w14:textId="77777777" w:rsidR="00783CAA" w:rsidRPr="00A80F47" w:rsidRDefault="00783CAA" w:rsidP="00BC4EFD">
            <w:pPr>
              <w:pStyle w:val="Dier0"/>
              <w:numPr>
                <w:ilvl w:val="0"/>
                <w:numId w:val="40"/>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Öğretim yöntem ve tekniklerinin belirlenmesinde öğrenci görüşlerinin alınması  </w:t>
            </w:r>
          </w:p>
          <w:p w14:paraId="3CD0EE58" w14:textId="77777777" w:rsidR="00783CAA" w:rsidRPr="00A80F47" w:rsidRDefault="00783CAA" w:rsidP="00BC4EFD">
            <w:pPr>
              <w:pStyle w:val="Dier0"/>
              <w:numPr>
                <w:ilvl w:val="0"/>
                <w:numId w:val="41"/>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Birim kurul ve komisyonlarında öğrenci temsiliyetinin yaygınlaştırılması  </w:t>
            </w:r>
          </w:p>
          <w:p w14:paraId="36546E5A" w14:textId="77777777" w:rsidR="00783CAA" w:rsidRPr="00A80F47" w:rsidRDefault="00783CAA" w:rsidP="00BC4EFD">
            <w:pPr>
              <w:pStyle w:val="Dier0"/>
              <w:numPr>
                <w:ilvl w:val="0"/>
                <w:numId w:val="42"/>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Önceki öğrenme yoluyla edinilen bilgi ve becerilerin tanınması ve kredilendirilmesi  </w:t>
            </w:r>
          </w:p>
        </w:tc>
      </w:tr>
      <w:tr w:rsidR="00783CAA" w:rsidRPr="00A80F47" w14:paraId="74D57365" w14:textId="77777777" w:rsidTr="00A80F47">
        <w:tc>
          <w:tcPr>
            <w:tcW w:w="9061" w:type="dxa"/>
          </w:tcPr>
          <w:p w14:paraId="68E358E0"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B.3. Öğrenme Kaynakları ve Akademik Destek Hizmetleri  </w:t>
            </w:r>
          </w:p>
        </w:tc>
      </w:tr>
      <w:tr w:rsidR="00783CAA" w:rsidRPr="00A80F47" w14:paraId="3F084732" w14:textId="77777777" w:rsidTr="00A80F47">
        <w:tc>
          <w:tcPr>
            <w:tcW w:w="9061" w:type="dxa"/>
          </w:tcPr>
          <w:p w14:paraId="3BB8EAB8" w14:textId="77777777" w:rsidR="00783CAA" w:rsidRPr="00A80F47" w:rsidRDefault="00783CAA" w:rsidP="00BC4EFD">
            <w:pPr>
              <w:pStyle w:val="Dier0"/>
              <w:numPr>
                <w:ilvl w:val="0"/>
                <w:numId w:val="43"/>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Öğrenci memnuniyeti, öğrenci ve mezunların başarı durumlarının izleme süreçlerinin tamamlanması </w:t>
            </w:r>
          </w:p>
          <w:p w14:paraId="40116697" w14:textId="77777777" w:rsidR="00783CAA" w:rsidRPr="00A80F47" w:rsidRDefault="00783CAA" w:rsidP="00BC4EFD">
            <w:pPr>
              <w:pStyle w:val="Dier0"/>
              <w:numPr>
                <w:ilvl w:val="0"/>
                <w:numId w:val="44"/>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 xml:space="preserve">Uzaktan eğitim sistemi merkezinden hizmet alan öğrencilere yönelik sistematik şekilde geri dönüşlerinin </w:t>
            </w:r>
            <w:r w:rsidRPr="00A80F47">
              <w:rPr>
                <w:rFonts w:ascii="Times New Roman" w:eastAsia="Times New Roman" w:hAnsi="Times New Roman" w:cs="Times New Roman"/>
                <w:sz w:val="18"/>
                <w:szCs w:val="18"/>
              </w:rPr>
              <w:lastRenderedPageBreak/>
              <w:t>alınması  </w:t>
            </w:r>
          </w:p>
          <w:p w14:paraId="76998F36" w14:textId="77777777" w:rsidR="00783CAA" w:rsidRPr="00A80F47" w:rsidRDefault="00783CAA" w:rsidP="00BC4EFD">
            <w:pPr>
              <w:pStyle w:val="Dier0"/>
              <w:numPr>
                <w:ilvl w:val="0"/>
                <w:numId w:val="45"/>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Dezavantajlı öğrencilerin durumlarını takip etmek amacıyla sistematik ve periyodik olarak paydaş görüşlerinin alınması  </w:t>
            </w:r>
          </w:p>
          <w:p w14:paraId="7C17FB15" w14:textId="77777777" w:rsidR="00783CAA" w:rsidRPr="00A80F47" w:rsidRDefault="00783CAA" w:rsidP="00BC4EFD">
            <w:pPr>
              <w:pStyle w:val="Dier0"/>
              <w:numPr>
                <w:ilvl w:val="0"/>
                <w:numId w:val="46"/>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Öğrenci kültürel ve sportif faaliyetlerine yönelik çeşitliliğin ve desteğin artırılması  </w:t>
            </w:r>
          </w:p>
        </w:tc>
      </w:tr>
      <w:tr w:rsidR="00783CAA" w:rsidRPr="00A80F47" w14:paraId="07DF00E3" w14:textId="77777777" w:rsidTr="00A80F47">
        <w:tc>
          <w:tcPr>
            <w:tcW w:w="9061" w:type="dxa"/>
          </w:tcPr>
          <w:p w14:paraId="3BA018AA"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lastRenderedPageBreak/>
              <w:t>B.4. Öğretim Kadrosu  </w:t>
            </w:r>
          </w:p>
        </w:tc>
      </w:tr>
      <w:tr w:rsidR="00783CAA" w:rsidRPr="00A80F47" w14:paraId="22123098" w14:textId="77777777" w:rsidTr="00A80F47">
        <w:tc>
          <w:tcPr>
            <w:tcW w:w="9061" w:type="dxa"/>
          </w:tcPr>
          <w:p w14:paraId="1131B0C0" w14:textId="77777777" w:rsidR="00783CAA" w:rsidRPr="00A80F47" w:rsidRDefault="00783CAA" w:rsidP="00BC4EFD">
            <w:pPr>
              <w:pStyle w:val="Dier0"/>
              <w:numPr>
                <w:ilvl w:val="0"/>
                <w:numId w:val="47"/>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Bologna Bilgilendirme Eğitimi ve Sistem Yaklaşımı ile PUKÖ Döngüsü eğitimlerinin üniversite geneline yansıtılması  </w:t>
            </w:r>
          </w:p>
          <w:p w14:paraId="3A5676A3" w14:textId="77777777" w:rsidR="00783CAA" w:rsidRPr="00A80F47" w:rsidRDefault="00783CAA" w:rsidP="00BC4EFD">
            <w:pPr>
              <w:pStyle w:val="Dier0"/>
              <w:numPr>
                <w:ilvl w:val="0"/>
                <w:numId w:val="48"/>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Eğitim faaliyetlerine yönelik spesifik teşvik ve ödüllendirme kapsamında uygulanması </w:t>
            </w:r>
          </w:p>
        </w:tc>
      </w:tr>
      <w:tr w:rsidR="00783CAA" w:rsidRPr="00A80F47" w14:paraId="3D3CAE07" w14:textId="77777777" w:rsidTr="00A80F47">
        <w:tc>
          <w:tcPr>
            <w:tcW w:w="9061" w:type="dxa"/>
          </w:tcPr>
          <w:p w14:paraId="2EDF07D8" w14:textId="77777777" w:rsidR="00783CAA" w:rsidRPr="00A80F47" w:rsidRDefault="00783CAA" w:rsidP="00BC4EFD">
            <w:pPr>
              <w:pStyle w:val="Dier0"/>
              <w:ind w:right="990"/>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color w:val="FF0000"/>
                <w:sz w:val="18"/>
                <w:szCs w:val="18"/>
              </w:rPr>
              <w:t>C. Araştırma ve Geliştirme </w:t>
            </w:r>
          </w:p>
        </w:tc>
      </w:tr>
      <w:tr w:rsidR="00783CAA" w:rsidRPr="00A80F47" w14:paraId="338EBFF4" w14:textId="77777777" w:rsidTr="00A80F47">
        <w:tc>
          <w:tcPr>
            <w:tcW w:w="9061" w:type="dxa"/>
          </w:tcPr>
          <w:p w14:paraId="5BED2419"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C.1. Araştırma Süreçlerinin Yönetimi ve Araştırma Kaynakları  </w:t>
            </w:r>
          </w:p>
        </w:tc>
      </w:tr>
      <w:tr w:rsidR="00783CAA" w:rsidRPr="00A80F47" w14:paraId="50ADC4AA" w14:textId="77777777" w:rsidTr="00A80F47">
        <w:tc>
          <w:tcPr>
            <w:tcW w:w="9061" w:type="dxa"/>
          </w:tcPr>
          <w:p w14:paraId="0666CA90" w14:textId="77777777" w:rsidR="00783CAA" w:rsidRPr="00A80F47" w:rsidRDefault="00783CAA" w:rsidP="00BC4EFD">
            <w:pPr>
              <w:pStyle w:val="Dier0"/>
              <w:numPr>
                <w:ilvl w:val="0"/>
                <w:numId w:val="49"/>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Araştırma süreçlerinin yönetiminde organizasyon yapısı ve yönetişim modeli uygulamalarının geliştirilmesi Kurumda bilimsel araştırma süreçlerinin etkin bir şekilde izlenip değerlendirilmesi  </w:t>
            </w:r>
          </w:p>
          <w:p w14:paraId="30759E67" w14:textId="77777777" w:rsidR="00783CAA" w:rsidRPr="00A80F47" w:rsidRDefault="00783CAA" w:rsidP="00BC4EFD">
            <w:pPr>
              <w:pStyle w:val="Dier0"/>
              <w:numPr>
                <w:ilvl w:val="0"/>
                <w:numId w:val="50"/>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Üniversitede araştırma performanslarının sadece faaliyet raporları ile değerlendirilmesi  </w:t>
            </w:r>
          </w:p>
          <w:p w14:paraId="2B4A8FB7" w14:textId="77777777" w:rsidR="00783CAA" w:rsidRPr="00A80F47" w:rsidRDefault="00783CAA" w:rsidP="00BC4EFD">
            <w:pPr>
              <w:pStyle w:val="Dier0"/>
              <w:numPr>
                <w:ilvl w:val="0"/>
                <w:numId w:val="51"/>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Dış kaynaklı fonların bir sistem çerçevesinde dağılımının sağlanması  </w:t>
            </w:r>
          </w:p>
          <w:p w14:paraId="66781F18" w14:textId="77777777" w:rsidR="00783CAA" w:rsidRPr="00A80F47" w:rsidRDefault="00783CAA" w:rsidP="00BC4EFD">
            <w:pPr>
              <w:pStyle w:val="Dier0"/>
              <w:numPr>
                <w:ilvl w:val="0"/>
                <w:numId w:val="52"/>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Araştırma kültürünün tüm birimlerde yaygınlaştırılması  </w:t>
            </w:r>
          </w:p>
          <w:p w14:paraId="294DBDBA" w14:textId="77777777" w:rsidR="00783CAA" w:rsidRPr="00A80F47" w:rsidRDefault="00783CAA" w:rsidP="00BC4EFD">
            <w:pPr>
              <w:pStyle w:val="Dier0"/>
              <w:numPr>
                <w:ilvl w:val="0"/>
                <w:numId w:val="53"/>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Araştırma-geliştirme kaynaklarının araştırma stratejisi doğrultusunda yönetilmesi  </w:t>
            </w:r>
          </w:p>
          <w:p w14:paraId="26745287" w14:textId="77777777" w:rsidR="00783CAA" w:rsidRPr="00A80F47" w:rsidRDefault="00783CAA" w:rsidP="00BC4EFD">
            <w:pPr>
              <w:pStyle w:val="Dier0"/>
              <w:numPr>
                <w:ilvl w:val="0"/>
                <w:numId w:val="54"/>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Kurumda doktora sonrası (post-doc) araştırmacı istihdamının etkin şekilde kontrol edilip desteklenmesi  </w:t>
            </w:r>
          </w:p>
          <w:p w14:paraId="578EC33B" w14:textId="77777777" w:rsidR="00783CAA" w:rsidRPr="00A80F47" w:rsidRDefault="00783CAA" w:rsidP="00BC4EFD">
            <w:pPr>
              <w:pStyle w:val="Dier0"/>
              <w:numPr>
                <w:ilvl w:val="0"/>
                <w:numId w:val="55"/>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Kurumda doktora çalışmalarının mali finansmanında üniversite içi ve dışı kaynak çeşitliliğinin geliştirilmesi </w:t>
            </w:r>
          </w:p>
          <w:p w14:paraId="1AE4A57F" w14:textId="77777777" w:rsidR="00783CAA" w:rsidRPr="00A80F47" w:rsidRDefault="00783CAA" w:rsidP="00BC4EFD">
            <w:pPr>
              <w:pStyle w:val="Dier0"/>
              <w:numPr>
                <w:ilvl w:val="0"/>
                <w:numId w:val="56"/>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Etkin bir araştırma yönetişim modelinin oluşturulması, araştırma kaynaklarının geliştirilmesi, bu kaynakları izleyip, iyileştirilmesini gözleyen süreçlerin oluşturulması </w:t>
            </w:r>
          </w:p>
        </w:tc>
      </w:tr>
      <w:tr w:rsidR="00783CAA" w:rsidRPr="00A80F47" w14:paraId="070EC40D" w14:textId="77777777" w:rsidTr="00A80F47">
        <w:tc>
          <w:tcPr>
            <w:tcW w:w="9061" w:type="dxa"/>
          </w:tcPr>
          <w:p w14:paraId="355E8B32"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C.2. Araştırma Yetkinliği, İş birlikleri ve Destekler  </w:t>
            </w:r>
          </w:p>
        </w:tc>
      </w:tr>
      <w:tr w:rsidR="00783CAA" w:rsidRPr="00A80F47" w14:paraId="7D8339F0" w14:textId="77777777" w:rsidTr="00A80F47">
        <w:tc>
          <w:tcPr>
            <w:tcW w:w="9061" w:type="dxa"/>
          </w:tcPr>
          <w:p w14:paraId="5C83D3C1" w14:textId="77777777" w:rsidR="00783CAA" w:rsidRPr="00A80F47" w:rsidRDefault="00783CAA" w:rsidP="00BC4EFD">
            <w:pPr>
              <w:pStyle w:val="Dier0"/>
              <w:numPr>
                <w:ilvl w:val="0"/>
                <w:numId w:val="57"/>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Araştırma bütçesinin yıllar içinde değişimi ve dağılımına ilişkin tanımlı süreçlere yönelik etkin uygulamaların bulunması  </w:t>
            </w:r>
          </w:p>
          <w:p w14:paraId="485F7352" w14:textId="77777777" w:rsidR="00783CAA" w:rsidRPr="00A80F47" w:rsidRDefault="00783CAA" w:rsidP="00BC4EFD">
            <w:pPr>
              <w:pStyle w:val="Dier0"/>
              <w:numPr>
                <w:ilvl w:val="0"/>
                <w:numId w:val="58"/>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Araştırmacılara bilimsel faaliyetler için mali destek sağlanması  </w:t>
            </w:r>
          </w:p>
          <w:p w14:paraId="10D7F353" w14:textId="77777777" w:rsidR="00783CAA" w:rsidRPr="00A80F47" w:rsidRDefault="00783CAA" w:rsidP="00BC4EFD">
            <w:pPr>
              <w:pStyle w:val="Dier0"/>
              <w:numPr>
                <w:ilvl w:val="0"/>
                <w:numId w:val="59"/>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Araştırma yetkinlikleri ve gelişimi ile ilgili geri bildirimlerinin alınması  </w:t>
            </w:r>
          </w:p>
          <w:p w14:paraId="479E6528" w14:textId="77777777" w:rsidR="00783CAA" w:rsidRPr="00A80F47" w:rsidRDefault="00783CAA" w:rsidP="00BC4EFD">
            <w:pPr>
              <w:pStyle w:val="Dier0"/>
              <w:numPr>
                <w:ilvl w:val="0"/>
                <w:numId w:val="60"/>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Etkin hizmet içi eğitimlerin düzenlenmesi  </w:t>
            </w:r>
          </w:p>
          <w:p w14:paraId="229B9D9A" w14:textId="77777777" w:rsidR="00783CAA" w:rsidRPr="00A80F47" w:rsidRDefault="00783CAA" w:rsidP="00BC4EFD">
            <w:pPr>
              <w:pStyle w:val="Dier0"/>
              <w:numPr>
                <w:ilvl w:val="0"/>
                <w:numId w:val="61"/>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AR-GE projelerinde ek uluslararası iş birliği proje beklentileri  </w:t>
            </w:r>
          </w:p>
          <w:p w14:paraId="46F9F044" w14:textId="77777777" w:rsidR="00783CAA" w:rsidRPr="00A80F47" w:rsidRDefault="00783CAA" w:rsidP="00BC4EFD">
            <w:pPr>
              <w:pStyle w:val="Dier0"/>
              <w:numPr>
                <w:ilvl w:val="0"/>
                <w:numId w:val="62"/>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Ulusal ve uluslararası ortak araştırma programlarına yönelik mekanizmaların paydaşlarla planlanması </w:t>
            </w:r>
          </w:p>
        </w:tc>
      </w:tr>
      <w:tr w:rsidR="00783CAA" w:rsidRPr="00A80F47" w14:paraId="3697D409" w14:textId="77777777" w:rsidTr="00A80F47">
        <w:tc>
          <w:tcPr>
            <w:tcW w:w="9061" w:type="dxa"/>
          </w:tcPr>
          <w:p w14:paraId="2E52B934"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C.3. Araştırma Performansı  </w:t>
            </w:r>
          </w:p>
        </w:tc>
      </w:tr>
      <w:tr w:rsidR="00783CAA" w:rsidRPr="00A80F47" w14:paraId="3F121FD4" w14:textId="77777777" w:rsidTr="00A80F47">
        <w:tc>
          <w:tcPr>
            <w:tcW w:w="9061" w:type="dxa"/>
          </w:tcPr>
          <w:p w14:paraId="79AE366E" w14:textId="77777777" w:rsidR="00783CAA" w:rsidRPr="00A80F47" w:rsidRDefault="00783CAA" w:rsidP="00BC4EFD">
            <w:pPr>
              <w:pStyle w:val="Dier0"/>
              <w:numPr>
                <w:ilvl w:val="0"/>
                <w:numId w:val="63"/>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Kurumda, araştırmacıların memnuniyetlerini değerlendirmek amaçlı ölçülebilir ve değerlendirebilir anketlerin bulunması  </w:t>
            </w:r>
          </w:p>
          <w:p w14:paraId="2B6B2002" w14:textId="77777777" w:rsidR="00783CAA" w:rsidRPr="00A80F47" w:rsidRDefault="00783CAA" w:rsidP="00BC4EFD">
            <w:pPr>
              <w:pStyle w:val="Dier0"/>
              <w:numPr>
                <w:ilvl w:val="0"/>
                <w:numId w:val="64"/>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Kurumun araştırma performanslarının stratejik hedeflere uyarlanması Araştırma amaçlı teşvik ve takdir mekanizmalarının bulunması  </w:t>
            </w:r>
          </w:p>
          <w:p w14:paraId="47B7C4EB" w14:textId="77777777" w:rsidR="00783CAA" w:rsidRPr="00A80F47" w:rsidRDefault="00783CAA" w:rsidP="00BC4EFD">
            <w:pPr>
              <w:pStyle w:val="Dier0"/>
              <w:numPr>
                <w:ilvl w:val="0"/>
                <w:numId w:val="65"/>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Kurumda, özgün uygulamaların oluşturulması  </w:t>
            </w:r>
          </w:p>
          <w:p w14:paraId="700A3D31" w14:textId="77777777" w:rsidR="00783CAA" w:rsidRPr="00A80F47" w:rsidRDefault="00783CAA" w:rsidP="00BC4EFD">
            <w:pPr>
              <w:pStyle w:val="Dier0"/>
              <w:numPr>
                <w:ilvl w:val="0"/>
                <w:numId w:val="66"/>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Kurumda Stratejik Plan çerçevesinde hedef ve performans göstergelerinin sistematik olarak izlenip değerlendirilmesi amaçlı mekanizmaların oluşturulması Araştırma performansına yönelik analiz raporlarının hazırlanması  </w:t>
            </w:r>
          </w:p>
          <w:p w14:paraId="53DA6820" w14:textId="77777777" w:rsidR="00783CAA" w:rsidRPr="00A80F47" w:rsidRDefault="00783CAA" w:rsidP="00BC4EFD">
            <w:pPr>
              <w:pStyle w:val="Dier0"/>
              <w:numPr>
                <w:ilvl w:val="0"/>
                <w:numId w:val="67"/>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Kurumda, öğretim elemanlarının görüşlerini yansıtacak geri bildirim için etkin kullanılabilen yöntemlerin oluşturulması  </w:t>
            </w:r>
          </w:p>
          <w:p w14:paraId="7CD9800B" w14:textId="77777777" w:rsidR="00783CAA" w:rsidRPr="00A80F47" w:rsidRDefault="00783CAA" w:rsidP="00BC4EFD">
            <w:pPr>
              <w:pStyle w:val="Dier0"/>
              <w:numPr>
                <w:ilvl w:val="0"/>
                <w:numId w:val="68"/>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AR-GE veri ve performans bilgilerinin sistematik ve güvenilir şekilde toplanması </w:t>
            </w:r>
          </w:p>
        </w:tc>
      </w:tr>
      <w:tr w:rsidR="00783CAA" w:rsidRPr="00A80F47" w14:paraId="22F9C8F4" w14:textId="77777777" w:rsidTr="00A80F47">
        <w:tc>
          <w:tcPr>
            <w:tcW w:w="9061" w:type="dxa"/>
          </w:tcPr>
          <w:p w14:paraId="355BEF58" w14:textId="77777777" w:rsidR="00783CAA" w:rsidRPr="00A80F47" w:rsidRDefault="00783CAA" w:rsidP="00BC4EFD">
            <w:pPr>
              <w:pStyle w:val="Dier0"/>
              <w:ind w:right="990"/>
              <w:jc w:val="both"/>
              <w:textAlignment w:val="baseline"/>
              <w:rPr>
                <w:rFonts w:ascii="Times New Roman" w:eastAsia="Times New Roman" w:hAnsi="Times New Roman" w:cs="Times New Roman"/>
                <w:b/>
                <w:bCs/>
                <w:color w:val="FF0000"/>
                <w:sz w:val="18"/>
                <w:szCs w:val="18"/>
              </w:rPr>
            </w:pPr>
            <w:r w:rsidRPr="00A80F47">
              <w:rPr>
                <w:rFonts w:ascii="Times New Roman" w:eastAsia="Times New Roman" w:hAnsi="Times New Roman" w:cs="Times New Roman"/>
                <w:b/>
                <w:bCs/>
                <w:color w:val="FF0000"/>
                <w:sz w:val="18"/>
                <w:szCs w:val="18"/>
              </w:rPr>
              <w:t>D. Toplumsal Katkı </w:t>
            </w:r>
          </w:p>
        </w:tc>
      </w:tr>
      <w:tr w:rsidR="00783CAA" w:rsidRPr="00A80F47" w14:paraId="66952160" w14:textId="77777777" w:rsidTr="00A80F47">
        <w:tc>
          <w:tcPr>
            <w:tcW w:w="9061" w:type="dxa"/>
          </w:tcPr>
          <w:p w14:paraId="639F0524"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D.1. Toplumsal Katkı Süreçlerinin Yönetimi ve Toplumsal Katkı Kaynakları  </w:t>
            </w:r>
          </w:p>
        </w:tc>
      </w:tr>
      <w:tr w:rsidR="00783CAA" w:rsidRPr="00A80F47" w14:paraId="5CB1F688" w14:textId="77777777" w:rsidTr="00A80F47">
        <w:tc>
          <w:tcPr>
            <w:tcW w:w="9061" w:type="dxa"/>
          </w:tcPr>
          <w:p w14:paraId="022E3DEA" w14:textId="77777777" w:rsidR="00783CAA" w:rsidRPr="00A80F47" w:rsidRDefault="00783CAA" w:rsidP="00BC4EFD">
            <w:pPr>
              <w:pStyle w:val="Dier0"/>
              <w:numPr>
                <w:ilvl w:val="0"/>
                <w:numId w:val="69"/>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Toplumsal katkı faaliyetlerinin ilgili birimlerce izlenmesi ve kayıt altına alınması  </w:t>
            </w:r>
          </w:p>
          <w:p w14:paraId="4309EBE9" w14:textId="77777777" w:rsidR="00783CAA" w:rsidRPr="00A80F47" w:rsidRDefault="00783CAA" w:rsidP="00BC4EFD">
            <w:pPr>
              <w:pStyle w:val="Dier0"/>
              <w:numPr>
                <w:ilvl w:val="0"/>
                <w:numId w:val="70"/>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Bazı uygulama ve araştırma merkezlerinin aktif hale getirilmesi  </w:t>
            </w:r>
          </w:p>
          <w:p w14:paraId="6EAC226F" w14:textId="77777777" w:rsidR="00783CAA" w:rsidRPr="00A80F47" w:rsidRDefault="00783CAA" w:rsidP="00BC4EFD">
            <w:pPr>
              <w:pStyle w:val="Dier0"/>
              <w:numPr>
                <w:ilvl w:val="0"/>
                <w:numId w:val="71"/>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Öğrenci toplulukları faaliyetlerinin gerçekleştirilmesi sürecinde kaynak çeşitliliğinin artırılması  </w:t>
            </w:r>
          </w:p>
        </w:tc>
      </w:tr>
      <w:tr w:rsidR="00783CAA" w:rsidRPr="00A80F47" w14:paraId="1ABE467D" w14:textId="77777777" w:rsidTr="00A80F47">
        <w:tc>
          <w:tcPr>
            <w:tcW w:w="9061" w:type="dxa"/>
          </w:tcPr>
          <w:p w14:paraId="324BA323" w14:textId="77777777" w:rsidR="00783CAA" w:rsidRPr="00A80F47" w:rsidRDefault="00783CAA" w:rsidP="00BC4EFD">
            <w:pPr>
              <w:pStyle w:val="Dier0"/>
              <w:ind w:left="567" w:right="990" w:hanging="283"/>
              <w:jc w:val="both"/>
              <w:textAlignment w:val="baseline"/>
              <w:rPr>
                <w:rFonts w:ascii="Times New Roman" w:eastAsia="Times New Roman" w:hAnsi="Times New Roman" w:cs="Times New Roman"/>
                <w:b/>
                <w:bCs/>
                <w:sz w:val="18"/>
                <w:szCs w:val="18"/>
              </w:rPr>
            </w:pPr>
            <w:r w:rsidRPr="00A80F47">
              <w:rPr>
                <w:rFonts w:ascii="Times New Roman" w:eastAsia="Times New Roman" w:hAnsi="Times New Roman" w:cs="Times New Roman"/>
                <w:b/>
                <w:bCs/>
                <w:sz w:val="18"/>
                <w:szCs w:val="18"/>
              </w:rPr>
              <w:t>D.2. Toplumsal Katkı Performansı  </w:t>
            </w:r>
          </w:p>
        </w:tc>
      </w:tr>
      <w:tr w:rsidR="00783CAA" w:rsidRPr="00A80F47" w14:paraId="57A6CC98" w14:textId="77777777" w:rsidTr="00A80F47">
        <w:tc>
          <w:tcPr>
            <w:tcW w:w="9061" w:type="dxa"/>
          </w:tcPr>
          <w:p w14:paraId="10A2FBE9" w14:textId="77777777" w:rsidR="00783CAA" w:rsidRPr="00A80F47" w:rsidRDefault="00783CAA" w:rsidP="00BC4EFD">
            <w:pPr>
              <w:pStyle w:val="Dier0"/>
              <w:numPr>
                <w:ilvl w:val="0"/>
                <w:numId w:val="72"/>
              </w:numPr>
              <w:ind w:left="567" w:hanging="283"/>
              <w:jc w:val="both"/>
              <w:textAlignment w:val="baseline"/>
              <w:rPr>
                <w:rFonts w:ascii="Times New Roman" w:eastAsia="Times New Roman" w:hAnsi="Times New Roman" w:cs="Times New Roman"/>
                <w:sz w:val="18"/>
                <w:szCs w:val="18"/>
              </w:rPr>
            </w:pPr>
            <w:r w:rsidRPr="00A80F47">
              <w:rPr>
                <w:rFonts w:ascii="Times New Roman" w:eastAsia="Times New Roman" w:hAnsi="Times New Roman" w:cs="Times New Roman"/>
                <w:sz w:val="18"/>
                <w:szCs w:val="18"/>
              </w:rPr>
              <w:t>Kurumda YÖKAK ölçütlerine göre bu faaliyetlerin yönetimine ilişkin bir organizasyonel yapının kurulması, gerçekleştirilen faaliyetlerin izlenmesi ve sonuçların objektif başarı ölçütlerine göre değerlendirilmesi</w:t>
            </w:r>
          </w:p>
        </w:tc>
      </w:tr>
    </w:tbl>
    <w:p w14:paraId="5ADE26B8" w14:textId="3503D0D7" w:rsidR="000769CB" w:rsidRPr="00A80F47" w:rsidRDefault="000769CB" w:rsidP="00783CAA">
      <w:pPr>
        <w:tabs>
          <w:tab w:val="left" w:pos="993"/>
        </w:tabs>
        <w:jc w:val="left"/>
        <w:rPr>
          <w:sz w:val="22"/>
          <w:szCs w:val="22"/>
        </w:rPr>
      </w:pPr>
      <w:r w:rsidRPr="00A80F47">
        <w:rPr>
          <w:sz w:val="22"/>
          <w:szCs w:val="22"/>
        </w:rPr>
        <w:t>2025V1.1</w:t>
      </w:r>
    </w:p>
    <w:p w14:paraId="2772B74A" w14:textId="4B7DA0C3" w:rsidR="00295114" w:rsidRPr="00254AF8" w:rsidRDefault="00295114">
      <w:pPr>
        <w:jc w:val="center"/>
        <w:rPr>
          <w:sz w:val="22"/>
          <w:szCs w:val="22"/>
        </w:rPr>
        <w:sectPr w:rsidR="00295114" w:rsidRPr="00254AF8" w:rsidSect="0031674A">
          <w:headerReference w:type="default" r:id="rId14"/>
          <w:footnotePr>
            <w:numRestart w:val="eachPage"/>
          </w:footnotePr>
          <w:pgSz w:w="11907" w:h="16840"/>
          <w:pgMar w:top="1418" w:right="1418" w:bottom="1418" w:left="1418" w:header="964" w:footer="709" w:gutter="0"/>
          <w:cols w:space="708"/>
          <w:docGrid w:linePitch="326"/>
        </w:sectPr>
      </w:pPr>
    </w:p>
    <w:p w14:paraId="2A602307" w14:textId="482E61EB" w:rsidR="00236E89" w:rsidRPr="00254AF8" w:rsidRDefault="00870931" w:rsidP="00870931">
      <w:pPr>
        <w:pStyle w:val="Balk1"/>
      </w:pPr>
      <w:bookmarkStart w:id="7" w:name="_heading=h.35nkun2" w:colFirst="0" w:colLast="0"/>
      <w:bookmarkEnd w:id="7"/>
      <w:r w:rsidRPr="00254AF8">
        <w:lastRenderedPageBreak/>
        <w:t xml:space="preserve">B. </w:t>
      </w:r>
      <w:r w:rsidR="00EF5B25" w:rsidRPr="00254AF8">
        <w:t>Değerlendirme Özeti</w:t>
      </w:r>
    </w:p>
    <w:p w14:paraId="405A5755" w14:textId="77777777" w:rsidR="00870931" w:rsidRPr="00254AF8" w:rsidRDefault="00870931" w:rsidP="00870931">
      <w:pPr>
        <w:pBdr>
          <w:top w:val="nil"/>
          <w:left w:val="nil"/>
          <w:bottom w:val="nil"/>
          <w:right w:val="nil"/>
          <w:between w:val="nil"/>
        </w:pBdr>
        <w:rPr>
          <w:bCs/>
          <w:color w:val="000000"/>
          <w:sz w:val="22"/>
          <w:szCs w:val="22"/>
        </w:rPr>
      </w:pPr>
    </w:p>
    <w:p w14:paraId="5A373A70" w14:textId="77777777" w:rsidR="00236E89" w:rsidRPr="00254AF8" w:rsidRDefault="00EF5B25" w:rsidP="00B61BB9">
      <w:pPr>
        <w:pStyle w:val="Balk2"/>
        <w:spacing w:after="240"/>
      </w:pPr>
      <w:bookmarkStart w:id="8" w:name="_heading=h.1ksv4uv" w:colFirst="0" w:colLast="0"/>
      <w:bookmarkStart w:id="9" w:name="_Hlk234138008"/>
      <w:bookmarkStart w:id="10" w:name="_Hlk234138014"/>
      <w:bookmarkEnd w:id="8"/>
      <w:r w:rsidRPr="00254AF8">
        <w:t>Ölçüt 1. Öğrenciler</w:t>
      </w:r>
      <w:bookmarkEnd w:id="9"/>
    </w:p>
    <w:p w14:paraId="13C9C47D" w14:textId="1DD344AC" w:rsidR="00236E89" w:rsidRPr="00254AF8" w:rsidRDefault="0048517A" w:rsidP="00960BB6">
      <w:pPr>
        <w:pStyle w:val="Balk3"/>
      </w:pPr>
      <w:r w:rsidRPr="00254AF8">
        <w:t xml:space="preserve">1.1.1. </w:t>
      </w:r>
      <w:r w:rsidR="00EF5B25" w:rsidRPr="00254AF8">
        <w:t>Programa hangi süreç</w:t>
      </w:r>
      <w:r w:rsidR="00555CF0" w:rsidRPr="00254AF8">
        <w:t>ler ile</w:t>
      </w:r>
      <w:r w:rsidR="00EF5B25" w:rsidRPr="00254AF8">
        <w:t xml:space="preserve"> öğrenci kabul edildiğini açıklayınız.</w:t>
      </w:r>
    </w:p>
    <w:bookmarkEnd w:id="10"/>
    <w:p w14:paraId="3E2CBA7B" w14:textId="6CE0F0DD" w:rsidR="003C1675" w:rsidRPr="00254AF8" w:rsidRDefault="003C1675" w:rsidP="003C1675">
      <w:pPr>
        <w:pBdr>
          <w:top w:val="nil"/>
          <w:left w:val="nil"/>
          <w:bottom w:val="nil"/>
          <w:right w:val="nil"/>
          <w:between w:val="nil"/>
        </w:pBdr>
        <w:ind w:left="567"/>
        <w:rPr>
          <w:bCs/>
          <w:color w:val="000000"/>
          <w:sz w:val="22"/>
          <w:szCs w:val="22"/>
        </w:rPr>
      </w:pPr>
    </w:p>
    <w:p w14:paraId="75EDFF41" w14:textId="097D0FC9" w:rsidR="00BD39C1" w:rsidRPr="00254AF8" w:rsidRDefault="008F25C9" w:rsidP="008F25C9">
      <w:pPr>
        <w:pBdr>
          <w:top w:val="nil"/>
          <w:left w:val="nil"/>
          <w:bottom w:val="nil"/>
          <w:right w:val="nil"/>
          <w:between w:val="nil"/>
        </w:pBdr>
        <w:ind w:left="567"/>
        <w:rPr>
          <w:bCs/>
          <w:color w:val="000000"/>
          <w:sz w:val="22"/>
          <w:szCs w:val="22"/>
        </w:rPr>
      </w:pPr>
      <w:r>
        <w:rPr>
          <w:bCs/>
          <w:color w:val="000000"/>
          <w:sz w:val="22"/>
          <w:szCs w:val="22"/>
        </w:rPr>
        <w:t>Muhasebe ve Vergi Uygulamaları</w:t>
      </w:r>
      <w:r w:rsidR="00A15734" w:rsidRPr="00254AF8">
        <w:rPr>
          <w:bCs/>
          <w:color w:val="000000"/>
          <w:sz w:val="22"/>
          <w:szCs w:val="22"/>
        </w:rPr>
        <w:t xml:space="preserve"> </w:t>
      </w:r>
      <w:r w:rsidR="00BD39C1" w:rsidRPr="00254AF8">
        <w:rPr>
          <w:bCs/>
          <w:color w:val="000000"/>
          <w:sz w:val="22"/>
          <w:szCs w:val="22"/>
        </w:rPr>
        <w:t>Program</w:t>
      </w:r>
      <w:r w:rsidR="00A15734" w:rsidRPr="00254AF8">
        <w:rPr>
          <w:bCs/>
          <w:color w:val="000000"/>
          <w:sz w:val="22"/>
          <w:szCs w:val="22"/>
        </w:rPr>
        <w:t>ın</w:t>
      </w:r>
      <w:r w:rsidR="00BD39C1" w:rsidRPr="00254AF8">
        <w:rPr>
          <w:bCs/>
          <w:color w:val="000000"/>
          <w:sz w:val="22"/>
          <w:szCs w:val="22"/>
        </w:rPr>
        <w:t>a öğrenci kabulü</w:t>
      </w:r>
      <w:r w:rsidR="00D22472" w:rsidRPr="00254AF8">
        <w:rPr>
          <w:bCs/>
          <w:color w:val="000000"/>
          <w:sz w:val="22"/>
          <w:szCs w:val="22"/>
        </w:rPr>
        <w:t xml:space="preserve"> öncelikle</w:t>
      </w:r>
      <w:r w:rsidR="00BE5C2F" w:rsidRPr="00254AF8">
        <w:rPr>
          <w:bCs/>
          <w:color w:val="000000"/>
          <w:sz w:val="22"/>
          <w:szCs w:val="22"/>
        </w:rPr>
        <w:t>,</w:t>
      </w:r>
      <w:r w:rsidR="00BD39C1" w:rsidRPr="00254AF8">
        <w:rPr>
          <w:bCs/>
          <w:color w:val="000000"/>
          <w:sz w:val="22"/>
          <w:szCs w:val="22"/>
        </w:rPr>
        <w:t xml:space="preserve"> </w:t>
      </w:r>
      <w:r w:rsidR="00B53D14" w:rsidRPr="00254AF8">
        <w:rPr>
          <w:bCs/>
          <w:color w:val="000000"/>
          <w:sz w:val="22"/>
          <w:szCs w:val="22"/>
        </w:rPr>
        <w:t xml:space="preserve">üniversitelere giriş için yapılan merkezi sınav olan ve </w:t>
      </w:r>
      <w:r w:rsidR="00575C14" w:rsidRPr="00254AF8">
        <w:rPr>
          <w:bCs/>
          <w:color w:val="000000"/>
          <w:sz w:val="22"/>
          <w:szCs w:val="22"/>
        </w:rPr>
        <w:t xml:space="preserve">Ölçme, Seçme ve Yerleştirme Merkezi </w:t>
      </w:r>
      <w:r w:rsidR="007921B3" w:rsidRPr="00254AF8">
        <w:rPr>
          <w:bCs/>
          <w:color w:val="000000"/>
          <w:sz w:val="22"/>
          <w:szCs w:val="22"/>
        </w:rPr>
        <w:t xml:space="preserve">Başkanlığı </w:t>
      </w:r>
      <w:r w:rsidR="00575C14" w:rsidRPr="00254AF8">
        <w:rPr>
          <w:bCs/>
          <w:color w:val="000000"/>
          <w:sz w:val="22"/>
          <w:szCs w:val="22"/>
        </w:rPr>
        <w:t>(</w:t>
      </w:r>
      <w:r w:rsidR="00BD39C1" w:rsidRPr="00254AF8">
        <w:rPr>
          <w:bCs/>
          <w:color w:val="000000"/>
          <w:sz w:val="22"/>
          <w:szCs w:val="22"/>
        </w:rPr>
        <w:t>ÖSYM</w:t>
      </w:r>
      <w:r w:rsidR="00575C14" w:rsidRPr="00254AF8">
        <w:rPr>
          <w:bCs/>
          <w:color w:val="000000"/>
          <w:sz w:val="22"/>
          <w:szCs w:val="22"/>
        </w:rPr>
        <w:t>)</w:t>
      </w:r>
      <w:r w:rsidR="00BD39C1" w:rsidRPr="00254AF8">
        <w:rPr>
          <w:bCs/>
          <w:color w:val="000000"/>
          <w:sz w:val="22"/>
          <w:szCs w:val="22"/>
        </w:rPr>
        <w:t xml:space="preserve"> tarafından </w:t>
      </w:r>
      <w:r w:rsidR="00B53D14" w:rsidRPr="00254AF8">
        <w:rPr>
          <w:bCs/>
          <w:color w:val="000000"/>
          <w:sz w:val="22"/>
          <w:szCs w:val="22"/>
        </w:rPr>
        <w:t xml:space="preserve">düzenlenen </w:t>
      </w:r>
      <w:r w:rsidR="00727F4B" w:rsidRPr="00254AF8">
        <w:rPr>
          <w:bCs/>
          <w:color w:val="000000"/>
          <w:sz w:val="22"/>
          <w:szCs w:val="22"/>
        </w:rPr>
        <w:t xml:space="preserve">ve Yükseköğretim Kurumları Sınavı </w:t>
      </w:r>
      <w:r w:rsidR="00DD55AE" w:rsidRPr="00254AF8">
        <w:rPr>
          <w:bCs/>
          <w:color w:val="000000"/>
          <w:sz w:val="22"/>
          <w:szCs w:val="22"/>
        </w:rPr>
        <w:t xml:space="preserve">(YKS) </w:t>
      </w:r>
      <w:r w:rsidR="00727F4B" w:rsidRPr="00254AF8">
        <w:rPr>
          <w:bCs/>
          <w:color w:val="000000"/>
          <w:sz w:val="22"/>
          <w:szCs w:val="22"/>
        </w:rPr>
        <w:t xml:space="preserve">kapsamında </w:t>
      </w:r>
      <w:r w:rsidR="00BA0D41" w:rsidRPr="00254AF8">
        <w:rPr>
          <w:bCs/>
          <w:color w:val="000000"/>
          <w:sz w:val="22"/>
          <w:szCs w:val="22"/>
        </w:rPr>
        <w:t xml:space="preserve">Temel Yeterlilik Testi </w:t>
      </w:r>
      <w:r w:rsidR="00BD39C1" w:rsidRPr="00254AF8">
        <w:rPr>
          <w:bCs/>
          <w:color w:val="000000"/>
          <w:sz w:val="22"/>
          <w:szCs w:val="22"/>
        </w:rPr>
        <w:t xml:space="preserve">(TYT) ile </w:t>
      </w:r>
      <w:r w:rsidR="00727F4B" w:rsidRPr="00254AF8">
        <w:rPr>
          <w:bCs/>
          <w:color w:val="000000"/>
          <w:sz w:val="22"/>
          <w:szCs w:val="22"/>
        </w:rPr>
        <w:t xml:space="preserve">alınan puanla ve tercihle </w:t>
      </w:r>
      <w:r w:rsidR="00B53D14" w:rsidRPr="00254AF8">
        <w:rPr>
          <w:bCs/>
          <w:color w:val="000000"/>
          <w:sz w:val="22"/>
          <w:szCs w:val="22"/>
        </w:rPr>
        <w:t>gerçekleştirilen</w:t>
      </w:r>
      <w:r w:rsidR="00BD39C1" w:rsidRPr="00254AF8">
        <w:rPr>
          <w:bCs/>
          <w:color w:val="000000"/>
          <w:sz w:val="22"/>
          <w:szCs w:val="22"/>
        </w:rPr>
        <w:t xml:space="preserve"> yerleştirme sonucunda yapılmaktadır</w:t>
      </w:r>
      <w:r w:rsidR="001B7ED5" w:rsidRPr="00254AF8">
        <w:rPr>
          <w:bCs/>
          <w:color w:val="000000"/>
          <w:sz w:val="22"/>
          <w:szCs w:val="22"/>
        </w:rPr>
        <w:t xml:space="preserve"> (</w:t>
      </w:r>
      <w:hyperlink r:id="rId15" w:history="1">
        <w:r w:rsidR="001B7ED5" w:rsidRPr="00254AF8">
          <w:rPr>
            <w:bCs/>
            <w:sz w:val="22"/>
            <w:szCs w:val="22"/>
          </w:rPr>
          <w:t>Kanıt 1.</w:t>
        </w:r>
        <w:r w:rsidR="004974C3" w:rsidRPr="00254AF8">
          <w:rPr>
            <w:bCs/>
            <w:sz w:val="22"/>
            <w:szCs w:val="22"/>
          </w:rPr>
          <w:t>1.</w:t>
        </w:r>
      </w:hyperlink>
      <w:r w:rsidR="004974C3" w:rsidRPr="00254AF8">
        <w:rPr>
          <w:bCs/>
          <w:sz w:val="22"/>
          <w:szCs w:val="22"/>
        </w:rPr>
        <w:t>1</w:t>
      </w:r>
      <w:r w:rsidR="001B7ED5" w:rsidRPr="00254AF8">
        <w:rPr>
          <w:bCs/>
          <w:color w:val="000000"/>
          <w:sz w:val="22"/>
          <w:szCs w:val="22"/>
        </w:rPr>
        <w:t>)</w:t>
      </w:r>
      <w:r w:rsidR="00BD39C1" w:rsidRPr="00254AF8">
        <w:rPr>
          <w:bCs/>
          <w:color w:val="000000"/>
          <w:sz w:val="22"/>
          <w:szCs w:val="22"/>
        </w:rPr>
        <w:t xml:space="preserve">. </w:t>
      </w:r>
      <w:r w:rsidR="00B24896" w:rsidRPr="00254AF8">
        <w:rPr>
          <w:bCs/>
          <w:color w:val="000000"/>
          <w:sz w:val="22"/>
          <w:szCs w:val="22"/>
        </w:rPr>
        <w:t>Yabancı uyruklu öğrenciler ise Yabancı Uyruklu Öğrenci Sınavı (YÖS) ile kabul edilmektedir</w:t>
      </w:r>
      <w:r w:rsidR="00B47A1A" w:rsidRPr="00254AF8">
        <w:rPr>
          <w:bCs/>
          <w:color w:val="000000"/>
          <w:sz w:val="22"/>
          <w:szCs w:val="22"/>
        </w:rPr>
        <w:t xml:space="preserve"> (</w:t>
      </w:r>
      <w:hyperlink r:id="rId16" w:history="1">
        <w:r w:rsidR="00B47A1A" w:rsidRPr="00254AF8">
          <w:rPr>
            <w:bCs/>
            <w:sz w:val="22"/>
            <w:szCs w:val="22"/>
          </w:rPr>
          <w:t>Kanıt 1.</w:t>
        </w:r>
        <w:r w:rsidR="004974C3" w:rsidRPr="00254AF8">
          <w:rPr>
            <w:bCs/>
            <w:sz w:val="22"/>
            <w:szCs w:val="22"/>
          </w:rPr>
          <w:t>1.2</w:t>
        </w:r>
      </w:hyperlink>
      <w:r w:rsidR="00B47A1A" w:rsidRPr="00254AF8">
        <w:rPr>
          <w:bCs/>
          <w:color w:val="000000"/>
          <w:sz w:val="22"/>
          <w:szCs w:val="22"/>
        </w:rPr>
        <w:t>)</w:t>
      </w:r>
      <w:r w:rsidR="00B24896" w:rsidRPr="00254AF8">
        <w:rPr>
          <w:bCs/>
          <w:color w:val="000000"/>
          <w:sz w:val="22"/>
          <w:szCs w:val="22"/>
        </w:rPr>
        <w:t xml:space="preserve">. </w:t>
      </w:r>
      <w:r w:rsidR="00591D1E" w:rsidRPr="00254AF8">
        <w:rPr>
          <w:bCs/>
          <w:color w:val="000000"/>
          <w:sz w:val="22"/>
          <w:szCs w:val="22"/>
        </w:rPr>
        <w:t>A</w:t>
      </w:r>
      <w:r w:rsidR="0088509A" w:rsidRPr="00254AF8">
        <w:rPr>
          <w:bCs/>
          <w:color w:val="000000"/>
          <w:sz w:val="22"/>
          <w:szCs w:val="22"/>
        </w:rPr>
        <w:t xml:space="preserve">dayların tercihleri doğrultusunda </w:t>
      </w:r>
      <w:r w:rsidR="00863789" w:rsidRPr="00254AF8">
        <w:rPr>
          <w:bCs/>
          <w:color w:val="000000"/>
          <w:sz w:val="22"/>
          <w:szCs w:val="22"/>
        </w:rPr>
        <w:t xml:space="preserve">ÖSYM tarafından </w:t>
      </w:r>
      <w:r w:rsidR="0088509A" w:rsidRPr="00254AF8">
        <w:rPr>
          <w:bCs/>
          <w:color w:val="000000"/>
          <w:sz w:val="22"/>
          <w:szCs w:val="22"/>
        </w:rPr>
        <w:t>üniversite</w:t>
      </w:r>
      <w:r w:rsidR="00863789" w:rsidRPr="00254AF8">
        <w:rPr>
          <w:bCs/>
          <w:color w:val="000000"/>
          <w:sz w:val="22"/>
          <w:szCs w:val="22"/>
        </w:rPr>
        <w:t>ler</w:t>
      </w:r>
      <w:r w:rsidR="0088509A" w:rsidRPr="00254AF8">
        <w:rPr>
          <w:bCs/>
          <w:color w:val="000000"/>
          <w:sz w:val="22"/>
          <w:szCs w:val="22"/>
        </w:rPr>
        <w:t>e yerleş</w:t>
      </w:r>
      <w:r w:rsidR="00863789" w:rsidRPr="00254AF8">
        <w:rPr>
          <w:bCs/>
          <w:color w:val="000000"/>
          <w:sz w:val="22"/>
          <w:szCs w:val="22"/>
        </w:rPr>
        <w:t>tir</w:t>
      </w:r>
      <w:r w:rsidR="0088509A" w:rsidRPr="00254AF8">
        <w:rPr>
          <w:bCs/>
          <w:color w:val="000000"/>
          <w:sz w:val="22"/>
          <w:szCs w:val="22"/>
        </w:rPr>
        <w:t xml:space="preserve">me işlemleri </w:t>
      </w:r>
      <w:r w:rsidR="00863789" w:rsidRPr="00254AF8">
        <w:rPr>
          <w:bCs/>
          <w:color w:val="000000"/>
          <w:sz w:val="22"/>
          <w:szCs w:val="22"/>
        </w:rPr>
        <w:t>tamamlandıktan sonra p</w:t>
      </w:r>
      <w:r w:rsidR="00BD39C1" w:rsidRPr="00254AF8">
        <w:rPr>
          <w:bCs/>
          <w:color w:val="000000"/>
          <w:sz w:val="22"/>
          <w:szCs w:val="22"/>
        </w:rPr>
        <w:t>rograma yerleşen öğrencilerin kesin kayıt</w:t>
      </w:r>
      <w:r w:rsidR="00417BE9" w:rsidRPr="00254AF8">
        <w:rPr>
          <w:bCs/>
          <w:color w:val="000000"/>
          <w:sz w:val="22"/>
          <w:szCs w:val="22"/>
        </w:rPr>
        <w:t xml:space="preserve"> süreci başlamaktadır. </w:t>
      </w:r>
      <w:r w:rsidR="009449D4" w:rsidRPr="00254AF8">
        <w:rPr>
          <w:bCs/>
          <w:color w:val="000000"/>
          <w:sz w:val="22"/>
          <w:szCs w:val="22"/>
        </w:rPr>
        <w:t>Ö</w:t>
      </w:r>
      <w:r w:rsidR="008076D6" w:rsidRPr="00254AF8">
        <w:rPr>
          <w:bCs/>
          <w:color w:val="000000"/>
          <w:sz w:val="22"/>
          <w:szCs w:val="22"/>
        </w:rPr>
        <w:t xml:space="preserve">ğrenciler tarafından </w:t>
      </w:r>
      <w:r w:rsidR="00F977CB" w:rsidRPr="00254AF8">
        <w:rPr>
          <w:bCs/>
          <w:color w:val="000000"/>
          <w:sz w:val="22"/>
          <w:szCs w:val="22"/>
        </w:rPr>
        <w:t xml:space="preserve">E-Devlet üzerinden </w:t>
      </w:r>
      <w:r w:rsidR="00417BE9" w:rsidRPr="00254AF8">
        <w:rPr>
          <w:bCs/>
          <w:color w:val="000000"/>
          <w:sz w:val="22"/>
          <w:szCs w:val="22"/>
        </w:rPr>
        <w:t>kayıt yapılmakta</w:t>
      </w:r>
      <w:r w:rsidR="00574F4B" w:rsidRPr="00254AF8">
        <w:rPr>
          <w:bCs/>
          <w:color w:val="000000"/>
          <w:sz w:val="22"/>
          <w:szCs w:val="22"/>
        </w:rPr>
        <w:t>dır.</w:t>
      </w:r>
      <w:r w:rsidR="00417BE9" w:rsidRPr="00254AF8">
        <w:rPr>
          <w:bCs/>
          <w:color w:val="000000"/>
          <w:sz w:val="22"/>
          <w:szCs w:val="22"/>
        </w:rPr>
        <w:t xml:space="preserve"> </w:t>
      </w:r>
      <w:r w:rsidR="00574F4B" w:rsidRPr="00254AF8">
        <w:rPr>
          <w:bCs/>
          <w:color w:val="000000"/>
          <w:sz w:val="22"/>
          <w:szCs w:val="22"/>
        </w:rPr>
        <w:t>K</w:t>
      </w:r>
      <w:r w:rsidR="00417BE9" w:rsidRPr="00254AF8">
        <w:rPr>
          <w:bCs/>
          <w:color w:val="000000"/>
          <w:sz w:val="22"/>
          <w:szCs w:val="22"/>
        </w:rPr>
        <w:t xml:space="preserve">esinleştirme işlemleri </w:t>
      </w:r>
      <w:r w:rsidR="00D81843" w:rsidRPr="00254AF8">
        <w:rPr>
          <w:bCs/>
          <w:color w:val="000000"/>
          <w:sz w:val="22"/>
          <w:szCs w:val="22"/>
        </w:rPr>
        <w:t xml:space="preserve">ise </w:t>
      </w:r>
      <w:r w:rsidR="00BD39C1" w:rsidRPr="00254AF8">
        <w:rPr>
          <w:bCs/>
          <w:color w:val="000000"/>
          <w:sz w:val="22"/>
          <w:szCs w:val="22"/>
        </w:rPr>
        <w:t>Yüksek</w:t>
      </w:r>
      <w:r w:rsidR="00401874" w:rsidRPr="00254AF8">
        <w:rPr>
          <w:bCs/>
          <w:color w:val="000000"/>
          <w:sz w:val="22"/>
          <w:szCs w:val="22"/>
        </w:rPr>
        <w:t>ö</w:t>
      </w:r>
      <w:r w:rsidR="00BD39C1" w:rsidRPr="00254AF8">
        <w:rPr>
          <w:bCs/>
          <w:color w:val="000000"/>
          <w:sz w:val="22"/>
          <w:szCs w:val="22"/>
        </w:rPr>
        <w:t xml:space="preserve">ğretim Kurulu (YÖK), ÖSYM ve </w:t>
      </w:r>
      <w:r w:rsidR="00766428" w:rsidRPr="00254AF8">
        <w:rPr>
          <w:bCs/>
          <w:color w:val="000000"/>
          <w:sz w:val="22"/>
          <w:szCs w:val="22"/>
        </w:rPr>
        <w:t xml:space="preserve">Kilis 7 Aralık Üniversitesi Senatosu </w:t>
      </w:r>
      <w:r w:rsidR="00BD39C1" w:rsidRPr="00254AF8">
        <w:rPr>
          <w:bCs/>
          <w:color w:val="000000"/>
          <w:sz w:val="22"/>
          <w:szCs w:val="22"/>
        </w:rPr>
        <w:t xml:space="preserve">tarafından belirlenen ilkeler çerçevesinde, her yıl </w:t>
      </w:r>
      <w:r w:rsidR="008076D6" w:rsidRPr="00254AF8">
        <w:rPr>
          <w:bCs/>
          <w:color w:val="000000"/>
          <w:sz w:val="22"/>
          <w:szCs w:val="22"/>
        </w:rPr>
        <w:t xml:space="preserve">için </w:t>
      </w:r>
      <w:r w:rsidR="00BD39C1" w:rsidRPr="00254AF8">
        <w:rPr>
          <w:bCs/>
          <w:color w:val="000000"/>
          <w:sz w:val="22"/>
          <w:szCs w:val="22"/>
        </w:rPr>
        <w:t>belirlenen ve ilan edilen tarihlerde, Öğrenci İşleri Daire Başkanlığı tarafından yürütülmektedir. Buna göre üniversiteye kabul için aşağıdaki şartlar aranır:</w:t>
      </w:r>
    </w:p>
    <w:p w14:paraId="48A3391E" w14:textId="10874A1B" w:rsidR="0054671B" w:rsidRPr="00254AF8" w:rsidRDefault="0054671B" w:rsidP="0054671B">
      <w:pPr>
        <w:pBdr>
          <w:top w:val="nil"/>
          <w:left w:val="nil"/>
          <w:bottom w:val="nil"/>
          <w:right w:val="nil"/>
          <w:between w:val="nil"/>
        </w:pBdr>
        <w:ind w:left="567" w:firstLine="142"/>
        <w:rPr>
          <w:bCs/>
          <w:color w:val="000000"/>
          <w:sz w:val="22"/>
          <w:szCs w:val="22"/>
        </w:rPr>
      </w:pPr>
      <w:r w:rsidRPr="00254AF8">
        <w:rPr>
          <w:bCs/>
          <w:color w:val="000000"/>
          <w:sz w:val="22"/>
          <w:szCs w:val="22"/>
        </w:rPr>
        <w:t xml:space="preserve">a) Lise veya dengi meslek okulu mezunu olmak (yabancı ülke liselerinden alınan diplomaların denkliğinin </w:t>
      </w:r>
      <w:r w:rsidR="003D118B" w:rsidRPr="00254AF8">
        <w:rPr>
          <w:bCs/>
          <w:color w:val="000000"/>
          <w:sz w:val="22"/>
          <w:szCs w:val="22"/>
        </w:rPr>
        <w:t>Millî</w:t>
      </w:r>
      <w:r w:rsidRPr="00254AF8">
        <w:rPr>
          <w:bCs/>
          <w:color w:val="000000"/>
          <w:sz w:val="22"/>
          <w:szCs w:val="22"/>
        </w:rPr>
        <w:t xml:space="preserve"> Eğitim Bakanlığınca onaylanmış olması gerekir),</w:t>
      </w:r>
    </w:p>
    <w:p w14:paraId="16C81A8C" w14:textId="4B7DA9D1" w:rsidR="0054671B" w:rsidRPr="00254AF8" w:rsidRDefault="0054671B" w:rsidP="0054671B">
      <w:pPr>
        <w:pBdr>
          <w:top w:val="nil"/>
          <w:left w:val="nil"/>
          <w:bottom w:val="nil"/>
          <w:right w:val="nil"/>
          <w:between w:val="nil"/>
        </w:pBdr>
        <w:ind w:left="567" w:firstLine="142"/>
        <w:rPr>
          <w:bCs/>
          <w:color w:val="000000"/>
          <w:sz w:val="22"/>
          <w:szCs w:val="22"/>
        </w:rPr>
      </w:pPr>
      <w:r w:rsidRPr="00254AF8">
        <w:rPr>
          <w:bCs/>
          <w:color w:val="000000"/>
          <w:sz w:val="22"/>
          <w:szCs w:val="22"/>
        </w:rPr>
        <w:t xml:space="preserve">b) </w:t>
      </w:r>
      <w:r w:rsidR="00012376" w:rsidRPr="00254AF8">
        <w:rPr>
          <w:bCs/>
          <w:color w:val="000000"/>
          <w:sz w:val="22"/>
          <w:szCs w:val="22"/>
        </w:rPr>
        <w:t>Yükseköğretim Kurumları Sınavı</w:t>
      </w:r>
      <w:r w:rsidR="0099420E" w:rsidRPr="00254AF8">
        <w:rPr>
          <w:bCs/>
          <w:color w:val="000000"/>
          <w:sz w:val="22"/>
          <w:szCs w:val="22"/>
        </w:rPr>
        <w:t xml:space="preserve"> </w:t>
      </w:r>
      <w:r w:rsidRPr="00254AF8">
        <w:rPr>
          <w:bCs/>
          <w:color w:val="000000"/>
          <w:sz w:val="22"/>
          <w:szCs w:val="22"/>
        </w:rPr>
        <w:t>sonucunda o öğretim yılında Kilis 7 Aralık Üniversitesinin ilgili birimine merkezi yerleştirme sistemi ile yerleştirilmiş bulunmak,</w:t>
      </w:r>
    </w:p>
    <w:p w14:paraId="7AFF6ED5" w14:textId="63221E02" w:rsidR="0054671B" w:rsidRPr="00254AF8" w:rsidRDefault="0054671B" w:rsidP="0054671B">
      <w:pPr>
        <w:pBdr>
          <w:top w:val="nil"/>
          <w:left w:val="nil"/>
          <w:bottom w:val="nil"/>
          <w:right w:val="nil"/>
          <w:between w:val="nil"/>
        </w:pBdr>
        <w:ind w:left="567" w:firstLine="142"/>
        <w:rPr>
          <w:bCs/>
          <w:color w:val="000000"/>
          <w:sz w:val="22"/>
          <w:szCs w:val="22"/>
        </w:rPr>
      </w:pPr>
      <w:r w:rsidRPr="00254AF8">
        <w:rPr>
          <w:bCs/>
          <w:color w:val="000000"/>
          <w:sz w:val="22"/>
          <w:szCs w:val="22"/>
        </w:rPr>
        <w:t xml:space="preserve">c) </w:t>
      </w:r>
      <w:r w:rsidR="00012376" w:rsidRPr="00254AF8">
        <w:rPr>
          <w:bCs/>
          <w:color w:val="000000"/>
          <w:sz w:val="22"/>
          <w:szCs w:val="22"/>
        </w:rPr>
        <w:t xml:space="preserve">Yükseköğretim Kurumları Sınavı </w:t>
      </w:r>
      <w:r w:rsidRPr="00254AF8">
        <w:rPr>
          <w:bCs/>
          <w:color w:val="000000"/>
          <w:sz w:val="22"/>
          <w:szCs w:val="22"/>
        </w:rPr>
        <w:t>sonucunda yeterli puanı almış ve Üniversite</w:t>
      </w:r>
      <w:r w:rsidR="005331E6" w:rsidRPr="00254AF8">
        <w:rPr>
          <w:bCs/>
          <w:color w:val="000000"/>
          <w:sz w:val="22"/>
          <w:szCs w:val="22"/>
        </w:rPr>
        <w:t xml:space="preserve">nin </w:t>
      </w:r>
      <w:r w:rsidR="003D118B" w:rsidRPr="00254AF8">
        <w:rPr>
          <w:bCs/>
          <w:color w:val="000000"/>
          <w:sz w:val="22"/>
          <w:szCs w:val="22"/>
        </w:rPr>
        <w:t xml:space="preserve">ilgili birimi </w:t>
      </w:r>
      <w:r w:rsidRPr="00254AF8">
        <w:rPr>
          <w:bCs/>
          <w:color w:val="000000"/>
          <w:sz w:val="22"/>
          <w:szCs w:val="22"/>
        </w:rPr>
        <w:t>tarafından yapılan özel yetenek sınavını başarmış olmak</w:t>
      </w:r>
      <w:r w:rsidR="00BD2BF2" w:rsidRPr="00254AF8">
        <w:rPr>
          <w:bCs/>
          <w:color w:val="000000"/>
          <w:sz w:val="22"/>
          <w:szCs w:val="22"/>
        </w:rPr>
        <w:t>,</w:t>
      </w:r>
    </w:p>
    <w:p w14:paraId="5DC0C6CF" w14:textId="41A3AC52" w:rsidR="0054671B" w:rsidRPr="00254AF8" w:rsidRDefault="0054671B" w:rsidP="0054671B">
      <w:pPr>
        <w:pBdr>
          <w:top w:val="nil"/>
          <w:left w:val="nil"/>
          <w:bottom w:val="nil"/>
          <w:right w:val="nil"/>
          <w:between w:val="nil"/>
        </w:pBdr>
        <w:ind w:left="567" w:firstLine="142"/>
        <w:rPr>
          <w:bCs/>
          <w:color w:val="000000"/>
          <w:sz w:val="22"/>
          <w:szCs w:val="22"/>
        </w:rPr>
      </w:pPr>
      <w:r w:rsidRPr="00254AF8">
        <w:rPr>
          <w:bCs/>
          <w:color w:val="000000"/>
          <w:sz w:val="22"/>
          <w:szCs w:val="22"/>
        </w:rPr>
        <w:t>d) Yurtdışından Öğrenci Kabulü sistemine göre Üniversite</w:t>
      </w:r>
      <w:r w:rsidR="005331E6" w:rsidRPr="00254AF8">
        <w:rPr>
          <w:bCs/>
          <w:color w:val="000000"/>
          <w:sz w:val="22"/>
          <w:szCs w:val="22"/>
        </w:rPr>
        <w:t>y</w:t>
      </w:r>
      <w:r w:rsidRPr="00254AF8">
        <w:rPr>
          <w:bCs/>
          <w:color w:val="000000"/>
          <w:sz w:val="22"/>
          <w:szCs w:val="22"/>
        </w:rPr>
        <w:t>e yapmış olduğu başvurunun kabul edilmiş ve değerlendirme sonucunda yerleşmiş olmak</w:t>
      </w:r>
      <w:r w:rsidR="00BD2BF2" w:rsidRPr="00254AF8">
        <w:rPr>
          <w:bCs/>
          <w:color w:val="000000"/>
          <w:sz w:val="22"/>
          <w:szCs w:val="22"/>
        </w:rPr>
        <w:t>,</w:t>
      </w:r>
    </w:p>
    <w:p w14:paraId="2776553A" w14:textId="7E42B396" w:rsidR="0054671B" w:rsidRPr="00254AF8" w:rsidRDefault="0054671B" w:rsidP="0054671B">
      <w:pPr>
        <w:pBdr>
          <w:top w:val="nil"/>
          <w:left w:val="nil"/>
          <w:bottom w:val="nil"/>
          <w:right w:val="nil"/>
          <w:between w:val="nil"/>
        </w:pBdr>
        <w:ind w:left="567" w:firstLine="142"/>
        <w:rPr>
          <w:bCs/>
          <w:color w:val="000000"/>
          <w:sz w:val="22"/>
          <w:szCs w:val="22"/>
        </w:rPr>
      </w:pPr>
      <w:r w:rsidRPr="00254AF8">
        <w:rPr>
          <w:bCs/>
          <w:color w:val="000000"/>
          <w:sz w:val="22"/>
          <w:szCs w:val="22"/>
        </w:rPr>
        <w:t xml:space="preserve">e) </w:t>
      </w:r>
      <w:r w:rsidR="005331E6" w:rsidRPr="00254AF8">
        <w:rPr>
          <w:bCs/>
          <w:color w:val="000000"/>
          <w:sz w:val="22"/>
          <w:szCs w:val="22"/>
        </w:rPr>
        <w:t>“</w:t>
      </w:r>
      <w:r w:rsidRPr="00254AF8">
        <w:rPr>
          <w:bCs/>
          <w:color w:val="000000"/>
          <w:sz w:val="22"/>
          <w:szCs w:val="22"/>
        </w:rPr>
        <w:t>Türkiye Burslusu</w:t>
      </w:r>
      <w:r w:rsidR="005331E6" w:rsidRPr="00254AF8">
        <w:rPr>
          <w:bCs/>
          <w:color w:val="000000"/>
          <w:sz w:val="22"/>
          <w:szCs w:val="22"/>
        </w:rPr>
        <w:t>”</w:t>
      </w:r>
      <w:r w:rsidRPr="00254AF8">
        <w:rPr>
          <w:bCs/>
          <w:color w:val="000000"/>
          <w:sz w:val="22"/>
          <w:szCs w:val="22"/>
        </w:rPr>
        <w:t xml:space="preserve"> statüsünde Yükseköğretim Genel Kurulu tarafından Üniversitemizde öğrenim görmesine karar verilmiş olmak</w:t>
      </w:r>
      <w:r w:rsidR="003D118B" w:rsidRPr="00254AF8">
        <w:rPr>
          <w:bCs/>
          <w:color w:val="000000"/>
          <w:sz w:val="22"/>
          <w:szCs w:val="22"/>
        </w:rPr>
        <w:t xml:space="preserve"> </w:t>
      </w:r>
      <w:r w:rsidRPr="00254AF8">
        <w:rPr>
          <w:bCs/>
          <w:color w:val="000000"/>
          <w:sz w:val="22"/>
          <w:szCs w:val="22"/>
        </w:rPr>
        <w:t xml:space="preserve">(Yabancı Uyruklu Öğrenciler </w:t>
      </w:r>
      <w:r w:rsidR="00BD2BF2" w:rsidRPr="00254AF8">
        <w:rPr>
          <w:bCs/>
          <w:color w:val="000000"/>
          <w:sz w:val="22"/>
          <w:szCs w:val="22"/>
        </w:rPr>
        <w:t>i</w:t>
      </w:r>
      <w:r w:rsidRPr="00254AF8">
        <w:rPr>
          <w:bCs/>
          <w:color w:val="000000"/>
          <w:sz w:val="22"/>
          <w:szCs w:val="22"/>
        </w:rPr>
        <w:t>çin)</w:t>
      </w:r>
      <w:r w:rsidR="00BD2BF2" w:rsidRPr="00254AF8">
        <w:rPr>
          <w:bCs/>
          <w:color w:val="000000"/>
          <w:sz w:val="22"/>
          <w:szCs w:val="22"/>
        </w:rPr>
        <w:t>,</w:t>
      </w:r>
    </w:p>
    <w:p w14:paraId="29430AF9" w14:textId="04A4F45C" w:rsidR="0054671B" w:rsidRPr="00254AF8" w:rsidRDefault="0054671B" w:rsidP="0054671B">
      <w:pPr>
        <w:pBdr>
          <w:top w:val="nil"/>
          <w:left w:val="nil"/>
          <w:bottom w:val="nil"/>
          <w:right w:val="nil"/>
          <w:between w:val="nil"/>
        </w:pBdr>
        <w:ind w:left="567" w:firstLine="142"/>
        <w:rPr>
          <w:bCs/>
          <w:color w:val="000000"/>
          <w:sz w:val="22"/>
          <w:szCs w:val="22"/>
        </w:rPr>
      </w:pPr>
      <w:r w:rsidRPr="00254AF8">
        <w:rPr>
          <w:bCs/>
          <w:color w:val="000000"/>
          <w:sz w:val="22"/>
          <w:szCs w:val="22"/>
        </w:rPr>
        <w:t>f) Üniversite</w:t>
      </w:r>
      <w:r w:rsidR="005331E6" w:rsidRPr="00254AF8">
        <w:rPr>
          <w:bCs/>
          <w:color w:val="000000"/>
          <w:sz w:val="22"/>
          <w:szCs w:val="22"/>
        </w:rPr>
        <w:t>nin</w:t>
      </w:r>
      <w:r w:rsidRPr="00254AF8">
        <w:rPr>
          <w:bCs/>
          <w:color w:val="000000"/>
          <w:sz w:val="22"/>
          <w:szCs w:val="22"/>
        </w:rPr>
        <w:t xml:space="preserve"> yükseköğretim programlarına yatay geçiş başvurusunun kabul edilmiş olması</w:t>
      </w:r>
      <w:r w:rsidR="003D118B" w:rsidRPr="00254AF8">
        <w:rPr>
          <w:bCs/>
          <w:color w:val="000000"/>
          <w:sz w:val="22"/>
          <w:szCs w:val="22"/>
        </w:rPr>
        <w:t>.</w:t>
      </w:r>
    </w:p>
    <w:p w14:paraId="0A362A61" w14:textId="77777777" w:rsidR="003D118B" w:rsidRPr="00254AF8" w:rsidRDefault="003D118B" w:rsidP="00746516">
      <w:pPr>
        <w:pBdr>
          <w:top w:val="nil"/>
          <w:left w:val="nil"/>
          <w:bottom w:val="nil"/>
          <w:right w:val="nil"/>
          <w:between w:val="nil"/>
        </w:pBdr>
        <w:ind w:left="567" w:firstLine="142"/>
        <w:rPr>
          <w:bCs/>
          <w:color w:val="000000"/>
          <w:sz w:val="22"/>
          <w:szCs w:val="22"/>
        </w:rPr>
      </w:pPr>
      <w:bookmarkStart w:id="11" w:name="_Hlk233096378"/>
    </w:p>
    <w:p w14:paraId="20FC6C37" w14:textId="1278AA99" w:rsidR="00B24896" w:rsidRPr="00254AF8" w:rsidRDefault="00012376" w:rsidP="00746516">
      <w:pPr>
        <w:pBdr>
          <w:top w:val="nil"/>
          <w:left w:val="nil"/>
          <w:bottom w:val="nil"/>
          <w:right w:val="nil"/>
          <w:between w:val="nil"/>
        </w:pBdr>
        <w:ind w:left="567" w:firstLine="142"/>
        <w:rPr>
          <w:bCs/>
          <w:color w:val="000000"/>
          <w:sz w:val="22"/>
          <w:szCs w:val="22"/>
        </w:rPr>
      </w:pPr>
      <w:r w:rsidRPr="00254AF8">
        <w:rPr>
          <w:bCs/>
          <w:color w:val="000000"/>
          <w:sz w:val="22"/>
          <w:szCs w:val="22"/>
        </w:rPr>
        <w:t>Bu şekilde merkezi sınavla y</w:t>
      </w:r>
      <w:r w:rsidR="00C230C5" w:rsidRPr="00254AF8">
        <w:rPr>
          <w:bCs/>
          <w:color w:val="000000"/>
          <w:sz w:val="22"/>
          <w:szCs w:val="22"/>
        </w:rPr>
        <w:t>erleşme,</w:t>
      </w:r>
      <w:r w:rsidRPr="00254AF8">
        <w:rPr>
          <w:bCs/>
          <w:color w:val="000000"/>
          <w:sz w:val="22"/>
          <w:szCs w:val="22"/>
        </w:rPr>
        <w:t xml:space="preserve"> </w:t>
      </w:r>
      <w:r w:rsidR="00B24896" w:rsidRPr="00254AF8">
        <w:rPr>
          <w:bCs/>
          <w:color w:val="000000"/>
          <w:sz w:val="22"/>
          <w:szCs w:val="22"/>
        </w:rPr>
        <w:t>yatay geçiş</w:t>
      </w:r>
      <w:r w:rsidR="00EB6829" w:rsidRPr="00254AF8">
        <w:rPr>
          <w:bCs/>
          <w:color w:val="000000"/>
          <w:sz w:val="22"/>
          <w:szCs w:val="22"/>
        </w:rPr>
        <w:t>ler</w:t>
      </w:r>
      <w:r w:rsidR="00B148E9" w:rsidRPr="00254AF8">
        <w:rPr>
          <w:bCs/>
          <w:color w:val="000000"/>
          <w:sz w:val="22"/>
          <w:szCs w:val="22"/>
        </w:rPr>
        <w:t>,</w:t>
      </w:r>
      <w:r w:rsidR="00FD35EF" w:rsidRPr="00254AF8">
        <w:rPr>
          <w:bCs/>
          <w:color w:val="000000"/>
          <w:sz w:val="22"/>
          <w:szCs w:val="22"/>
        </w:rPr>
        <w:t xml:space="preserve"> </w:t>
      </w:r>
      <w:r w:rsidR="00B148E9" w:rsidRPr="00254AF8">
        <w:rPr>
          <w:bCs/>
          <w:color w:val="000000"/>
          <w:sz w:val="22"/>
          <w:szCs w:val="22"/>
        </w:rPr>
        <w:t>değişim programları</w:t>
      </w:r>
      <w:r w:rsidR="00C230C5" w:rsidRPr="00254AF8">
        <w:rPr>
          <w:bCs/>
          <w:color w:val="000000"/>
          <w:sz w:val="22"/>
          <w:szCs w:val="22"/>
        </w:rPr>
        <w:t xml:space="preserve"> ve ayrıca özel öğrencilik,</w:t>
      </w:r>
      <w:r w:rsidR="00A12E23" w:rsidRPr="00254AF8">
        <w:rPr>
          <w:bCs/>
          <w:color w:val="000000"/>
          <w:sz w:val="22"/>
          <w:szCs w:val="22"/>
        </w:rPr>
        <w:t xml:space="preserve"> çift anadal ve yandal </w:t>
      </w:r>
      <w:r w:rsidR="00FD35EF" w:rsidRPr="00254AF8">
        <w:rPr>
          <w:bCs/>
          <w:color w:val="000000"/>
          <w:sz w:val="22"/>
          <w:szCs w:val="22"/>
        </w:rPr>
        <w:t xml:space="preserve">ile </w:t>
      </w:r>
      <w:r w:rsidR="00B148E9" w:rsidRPr="00254AF8">
        <w:rPr>
          <w:bCs/>
          <w:color w:val="000000"/>
          <w:sz w:val="22"/>
          <w:szCs w:val="22"/>
        </w:rPr>
        <w:t xml:space="preserve">de </w:t>
      </w:r>
      <w:r w:rsidR="00B24896" w:rsidRPr="00254AF8">
        <w:rPr>
          <w:bCs/>
          <w:color w:val="000000"/>
          <w:sz w:val="22"/>
          <w:szCs w:val="22"/>
        </w:rPr>
        <w:t xml:space="preserve">öğrenci kabulü mümkündür </w:t>
      </w:r>
      <w:r w:rsidR="009E4118" w:rsidRPr="00254AF8">
        <w:rPr>
          <w:bCs/>
          <w:color w:val="000000"/>
          <w:sz w:val="22"/>
          <w:szCs w:val="22"/>
        </w:rPr>
        <w:t>(</w:t>
      </w:r>
      <w:hyperlink r:id="rId17" w:history="1">
        <w:r w:rsidR="0017060C" w:rsidRPr="00254AF8">
          <w:rPr>
            <w:bCs/>
            <w:sz w:val="22"/>
            <w:szCs w:val="22"/>
          </w:rPr>
          <w:t>Kanıt 1.</w:t>
        </w:r>
        <w:r w:rsidR="00E15098" w:rsidRPr="00254AF8">
          <w:rPr>
            <w:bCs/>
            <w:sz w:val="22"/>
            <w:szCs w:val="22"/>
          </w:rPr>
          <w:t>1.3</w:t>
        </w:r>
      </w:hyperlink>
      <w:r w:rsidR="0017060C" w:rsidRPr="00254AF8">
        <w:rPr>
          <w:bCs/>
          <w:color w:val="000000"/>
          <w:sz w:val="22"/>
          <w:szCs w:val="22"/>
        </w:rPr>
        <w:t xml:space="preserve"> </w:t>
      </w:r>
      <w:r w:rsidR="006B2E89" w:rsidRPr="00254AF8">
        <w:rPr>
          <w:bCs/>
          <w:color w:val="000000"/>
          <w:sz w:val="22"/>
          <w:szCs w:val="22"/>
        </w:rPr>
        <w:t>,</w:t>
      </w:r>
      <w:r w:rsidR="0017060C" w:rsidRPr="00254AF8">
        <w:rPr>
          <w:bCs/>
          <w:color w:val="000000"/>
          <w:sz w:val="22"/>
          <w:szCs w:val="22"/>
        </w:rPr>
        <w:t xml:space="preserve"> </w:t>
      </w:r>
      <w:hyperlink r:id="rId18" w:history="1">
        <w:r w:rsidR="00B148E9" w:rsidRPr="00254AF8">
          <w:rPr>
            <w:bCs/>
            <w:sz w:val="22"/>
            <w:szCs w:val="22"/>
          </w:rPr>
          <w:t>Kanıt 1.</w:t>
        </w:r>
        <w:r w:rsidR="00E15098" w:rsidRPr="00254AF8">
          <w:rPr>
            <w:bCs/>
            <w:sz w:val="22"/>
            <w:szCs w:val="22"/>
          </w:rPr>
          <w:t>1.4</w:t>
        </w:r>
      </w:hyperlink>
      <w:r w:rsidR="00B148E9" w:rsidRPr="00254AF8">
        <w:rPr>
          <w:bCs/>
          <w:color w:val="000000"/>
          <w:sz w:val="22"/>
          <w:szCs w:val="22"/>
        </w:rPr>
        <w:t xml:space="preserve"> </w:t>
      </w:r>
      <w:r w:rsidR="006B2E89" w:rsidRPr="00254AF8">
        <w:rPr>
          <w:bCs/>
          <w:color w:val="000000"/>
          <w:sz w:val="22"/>
          <w:szCs w:val="22"/>
        </w:rPr>
        <w:t>,</w:t>
      </w:r>
      <w:r w:rsidR="00B148E9" w:rsidRPr="00254AF8">
        <w:rPr>
          <w:bCs/>
          <w:color w:val="000000"/>
          <w:sz w:val="22"/>
          <w:szCs w:val="22"/>
        </w:rPr>
        <w:t xml:space="preserve"> </w:t>
      </w:r>
      <w:hyperlink r:id="rId19" w:history="1">
        <w:r w:rsidR="00B148E9" w:rsidRPr="00254AF8">
          <w:rPr>
            <w:bCs/>
            <w:sz w:val="22"/>
            <w:szCs w:val="22"/>
          </w:rPr>
          <w:t>Kanıt 1.</w:t>
        </w:r>
        <w:r w:rsidR="00E15098" w:rsidRPr="00254AF8">
          <w:rPr>
            <w:bCs/>
            <w:sz w:val="22"/>
            <w:szCs w:val="22"/>
          </w:rPr>
          <w:t>1.5</w:t>
        </w:r>
      </w:hyperlink>
      <w:r w:rsidR="001C666C" w:rsidRPr="00254AF8">
        <w:rPr>
          <w:bCs/>
          <w:color w:val="000000"/>
          <w:sz w:val="22"/>
          <w:szCs w:val="22"/>
        </w:rPr>
        <w:t xml:space="preserve"> </w:t>
      </w:r>
      <w:r w:rsidR="006B2E89" w:rsidRPr="00254AF8">
        <w:rPr>
          <w:bCs/>
          <w:color w:val="000000"/>
          <w:sz w:val="22"/>
          <w:szCs w:val="22"/>
        </w:rPr>
        <w:t>,</w:t>
      </w:r>
      <w:r w:rsidR="00221ECA" w:rsidRPr="00254AF8">
        <w:rPr>
          <w:bCs/>
          <w:color w:val="000000"/>
          <w:sz w:val="22"/>
          <w:szCs w:val="22"/>
        </w:rPr>
        <w:t xml:space="preserve"> </w:t>
      </w:r>
      <w:hyperlink r:id="rId20" w:history="1">
        <w:r w:rsidR="00221ECA" w:rsidRPr="00254AF8">
          <w:rPr>
            <w:bCs/>
            <w:sz w:val="22"/>
            <w:szCs w:val="22"/>
          </w:rPr>
          <w:t>Kanıt 1.</w:t>
        </w:r>
        <w:r w:rsidR="00E15098" w:rsidRPr="00254AF8">
          <w:rPr>
            <w:bCs/>
            <w:sz w:val="22"/>
            <w:szCs w:val="22"/>
          </w:rPr>
          <w:t>1.6</w:t>
        </w:r>
      </w:hyperlink>
      <w:r w:rsidR="00221ECA" w:rsidRPr="00254AF8">
        <w:rPr>
          <w:bCs/>
          <w:color w:val="000000"/>
          <w:sz w:val="22"/>
          <w:szCs w:val="22"/>
        </w:rPr>
        <w:t>)</w:t>
      </w:r>
      <w:r w:rsidR="009E4118" w:rsidRPr="00254AF8">
        <w:rPr>
          <w:bCs/>
          <w:color w:val="000000"/>
          <w:sz w:val="22"/>
          <w:szCs w:val="22"/>
        </w:rPr>
        <w:t>.</w:t>
      </w:r>
    </w:p>
    <w:bookmarkEnd w:id="11"/>
    <w:p w14:paraId="0EDADC3F" w14:textId="77777777" w:rsidR="00B24896" w:rsidRPr="00254AF8" w:rsidRDefault="00B24896" w:rsidP="00746516">
      <w:pPr>
        <w:pBdr>
          <w:top w:val="nil"/>
          <w:left w:val="nil"/>
          <w:bottom w:val="nil"/>
          <w:right w:val="nil"/>
          <w:between w:val="nil"/>
        </w:pBdr>
        <w:ind w:left="567" w:firstLine="142"/>
        <w:rPr>
          <w:bCs/>
          <w:color w:val="000000"/>
          <w:sz w:val="22"/>
          <w:szCs w:val="22"/>
        </w:rPr>
      </w:pPr>
    </w:p>
    <w:p w14:paraId="0C85335E" w14:textId="78F4F0BE" w:rsidR="00F124F0" w:rsidRPr="00254AF8" w:rsidRDefault="00BD39C1" w:rsidP="00371F7E">
      <w:pPr>
        <w:pBdr>
          <w:top w:val="nil"/>
          <w:left w:val="nil"/>
          <w:bottom w:val="nil"/>
          <w:right w:val="nil"/>
          <w:between w:val="nil"/>
        </w:pBdr>
        <w:ind w:left="567" w:firstLine="142"/>
        <w:rPr>
          <w:bCs/>
          <w:color w:val="000000"/>
          <w:sz w:val="22"/>
          <w:szCs w:val="22"/>
        </w:rPr>
      </w:pPr>
      <w:r w:rsidRPr="00254AF8">
        <w:rPr>
          <w:bCs/>
          <w:color w:val="000000"/>
          <w:sz w:val="22"/>
          <w:szCs w:val="22"/>
        </w:rPr>
        <w:t xml:space="preserve">Üniversiteye kesin kayıt yaptırmaya hak kazanan öğrenciler, kesin kayıtlarını </w:t>
      </w:r>
      <w:r w:rsidR="00401874" w:rsidRPr="00254AF8">
        <w:rPr>
          <w:bCs/>
          <w:color w:val="000000"/>
          <w:sz w:val="22"/>
          <w:szCs w:val="22"/>
        </w:rPr>
        <w:t>YÖK</w:t>
      </w:r>
      <w:r w:rsidRPr="00254AF8">
        <w:rPr>
          <w:bCs/>
          <w:color w:val="000000"/>
          <w:sz w:val="22"/>
          <w:szCs w:val="22"/>
        </w:rPr>
        <w:t xml:space="preserve"> ve Üniversite Senatosu tarafından belirlenen esaslara göre ilan edilen süreler içinde, kendileri E-</w:t>
      </w:r>
      <w:r w:rsidR="007B6C44" w:rsidRPr="00254AF8">
        <w:rPr>
          <w:bCs/>
          <w:color w:val="000000"/>
          <w:sz w:val="22"/>
          <w:szCs w:val="22"/>
        </w:rPr>
        <w:t>D</w:t>
      </w:r>
      <w:r w:rsidRPr="00254AF8">
        <w:rPr>
          <w:bCs/>
          <w:color w:val="000000"/>
          <w:sz w:val="22"/>
          <w:szCs w:val="22"/>
        </w:rPr>
        <w:t xml:space="preserve">evlet üzerinden gerçekleştirebilmektedirler. Kayıt işlemlerini başarıyla yapan öğrenciler, ders kayıt işlemlerini </w:t>
      </w:r>
      <w:r w:rsidR="007D2583" w:rsidRPr="00254AF8">
        <w:rPr>
          <w:bCs/>
          <w:i/>
          <w:iCs/>
          <w:color w:val="000000"/>
          <w:sz w:val="22"/>
          <w:szCs w:val="22"/>
        </w:rPr>
        <w:t>Akademik Takvim</w:t>
      </w:r>
      <w:r w:rsidR="007D2583" w:rsidRPr="00254AF8">
        <w:rPr>
          <w:bCs/>
          <w:color w:val="000000"/>
          <w:sz w:val="22"/>
          <w:szCs w:val="22"/>
        </w:rPr>
        <w:t>e (</w:t>
      </w:r>
      <w:hyperlink r:id="rId21" w:history="1">
        <w:r w:rsidR="007D2583" w:rsidRPr="00254AF8">
          <w:rPr>
            <w:bCs/>
            <w:sz w:val="22"/>
            <w:szCs w:val="22"/>
          </w:rPr>
          <w:t>Kanıt 1.</w:t>
        </w:r>
        <w:r w:rsidR="00F95342" w:rsidRPr="00254AF8">
          <w:rPr>
            <w:bCs/>
            <w:sz w:val="22"/>
            <w:szCs w:val="22"/>
          </w:rPr>
          <w:t>1.7</w:t>
        </w:r>
      </w:hyperlink>
      <w:r w:rsidR="007D2583" w:rsidRPr="00254AF8">
        <w:rPr>
          <w:bCs/>
          <w:color w:val="000000"/>
          <w:sz w:val="22"/>
          <w:szCs w:val="22"/>
        </w:rPr>
        <w:t xml:space="preserve">) göre </w:t>
      </w:r>
      <w:r w:rsidR="00A243B4" w:rsidRPr="00254AF8">
        <w:rPr>
          <w:bCs/>
          <w:color w:val="000000"/>
          <w:sz w:val="22"/>
          <w:szCs w:val="22"/>
        </w:rPr>
        <w:t xml:space="preserve">Üniversite </w:t>
      </w:r>
      <w:r w:rsidRPr="00254AF8">
        <w:rPr>
          <w:bCs/>
          <w:color w:val="000000"/>
          <w:sz w:val="22"/>
          <w:szCs w:val="22"/>
        </w:rPr>
        <w:t xml:space="preserve">web </w:t>
      </w:r>
      <w:r w:rsidR="007B6C44" w:rsidRPr="00254AF8">
        <w:rPr>
          <w:bCs/>
          <w:color w:val="000000"/>
          <w:sz w:val="22"/>
          <w:szCs w:val="22"/>
        </w:rPr>
        <w:t xml:space="preserve">sitesinde </w:t>
      </w:r>
      <w:r w:rsidRPr="00254AF8">
        <w:rPr>
          <w:bCs/>
          <w:color w:val="000000"/>
          <w:sz w:val="22"/>
          <w:szCs w:val="22"/>
        </w:rPr>
        <w:t xml:space="preserve">duyurulacak olan tarihlerde Öğrenci Bilgi Sistemi (ÖBS) üzerinden </w:t>
      </w:r>
      <w:r w:rsidR="005C6FDB" w:rsidRPr="00254AF8">
        <w:rPr>
          <w:bCs/>
          <w:color w:val="000000"/>
          <w:sz w:val="22"/>
          <w:szCs w:val="22"/>
        </w:rPr>
        <w:t>çevrimiçi</w:t>
      </w:r>
      <w:r w:rsidRPr="00254AF8">
        <w:rPr>
          <w:bCs/>
          <w:color w:val="000000"/>
          <w:sz w:val="22"/>
          <w:szCs w:val="22"/>
        </w:rPr>
        <w:t xml:space="preserve"> olarak gerçekleştir</w:t>
      </w:r>
      <w:r w:rsidR="00103E69" w:rsidRPr="00254AF8">
        <w:rPr>
          <w:bCs/>
          <w:color w:val="000000"/>
          <w:sz w:val="22"/>
          <w:szCs w:val="22"/>
        </w:rPr>
        <w:t>il</w:t>
      </w:r>
      <w:r w:rsidRPr="00254AF8">
        <w:rPr>
          <w:bCs/>
          <w:color w:val="000000"/>
          <w:sz w:val="22"/>
          <w:szCs w:val="22"/>
        </w:rPr>
        <w:t>mekte</w:t>
      </w:r>
      <w:r w:rsidR="004E1CA5" w:rsidRPr="00254AF8">
        <w:rPr>
          <w:bCs/>
          <w:color w:val="000000"/>
          <w:sz w:val="22"/>
          <w:szCs w:val="22"/>
        </w:rPr>
        <w:t>dir. S</w:t>
      </w:r>
      <w:r w:rsidR="00371F7E" w:rsidRPr="00254AF8">
        <w:rPr>
          <w:bCs/>
          <w:color w:val="000000"/>
          <w:sz w:val="22"/>
          <w:szCs w:val="22"/>
        </w:rPr>
        <w:t xml:space="preserve">onrasında danışman öğretim elemanlarının onayıyla </w:t>
      </w:r>
      <w:r w:rsidR="004E1CA5" w:rsidRPr="00254AF8">
        <w:rPr>
          <w:bCs/>
          <w:color w:val="000000"/>
          <w:sz w:val="22"/>
          <w:szCs w:val="22"/>
        </w:rPr>
        <w:t xml:space="preserve">ders seçimleri </w:t>
      </w:r>
      <w:r w:rsidR="00371F7E" w:rsidRPr="00254AF8">
        <w:rPr>
          <w:bCs/>
          <w:color w:val="000000"/>
          <w:sz w:val="22"/>
          <w:szCs w:val="22"/>
        </w:rPr>
        <w:t xml:space="preserve">kesinleştirilmektedir. </w:t>
      </w:r>
      <w:r w:rsidRPr="00254AF8">
        <w:rPr>
          <w:bCs/>
          <w:color w:val="000000"/>
          <w:sz w:val="22"/>
          <w:szCs w:val="22"/>
        </w:rPr>
        <w:t xml:space="preserve">Öğrencilerin kayıt işlemleri </w:t>
      </w:r>
      <w:r w:rsidR="00A243B4" w:rsidRPr="00254AF8">
        <w:rPr>
          <w:bCs/>
          <w:i/>
          <w:iCs/>
          <w:color w:val="000000"/>
          <w:sz w:val="22"/>
          <w:szCs w:val="22"/>
        </w:rPr>
        <w:t xml:space="preserve">Kilis 7 Aralık Üniversitesi </w:t>
      </w:r>
      <w:r w:rsidRPr="00254AF8">
        <w:rPr>
          <w:bCs/>
          <w:i/>
          <w:iCs/>
          <w:color w:val="000000"/>
          <w:sz w:val="22"/>
          <w:szCs w:val="22"/>
        </w:rPr>
        <w:t>Ön lisans</w:t>
      </w:r>
      <w:r w:rsidR="0057277F" w:rsidRPr="00254AF8">
        <w:rPr>
          <w:bCs/>
          <w:i/>
          <w:iCs/>
          <w:color w:val="000000"/>
          <w:sz w:val="22"/>
          <w:szCs w:val="22"/>
        </w:rPr>
        <w:t>,</w:t>
      </w:r>
      <w:r w:rsidRPr="00254AF8">
        <w:rPr>
          <w:bCs/>
          <w:i/>
          <w:iCs/>
          <w:color w:val="000000"/>
          <w:sz w:val="22"/>
          <w:szCs w:val="22"/>
        </w:rPr>
        <w:t xml:space="preserve"> Lisans Eğitim</w:t>
      </w:r>
      <w:r w:rsidR="0057277F" w:rsidRPr="00254AF8">
        <w:rPr>
          <w:bCs/>
          <w:i/>
          <w:iCs/>
          <w:color w:val="000000"/>
          <w:sz w:val="22"/>
          <w:szCs w:val="22"/>
        </w:rPr>
        <w:t>-Öğretim ve Sınav</w:t>
      </w:r>
      <w:r w:rsidRPr="00254AF8">
        <w:rPr>
          <w:bCs/>
          <w:i/>
          <w:iCs/>
          <w:color w:val="000000"/>
          <w:sz w:val="22"/>
          <w:szCs w:val="22"/>
        </w:rPr>
        <w:t xml:space="preserve"> Yönetmeliği</w:t>
      </w:r>
      <w:r w:rsidR="008F219B" w:rsidRPr="00254AF8">
        <w:rPr>
          <w:bCs/>
          <w:color w:val="000000"/>
          <w:sz w:val="22"/>
          <w:szCs w:val="22"/>
        </w:rPr>
        <w:t>nde</w:t>
      </w:r>
      <w:r w:rsidRPr="00254AF8">
        <w:rPr>
          <w:bCs/>
          <w:color w:val="000000"/>
          <w:sz w:val="22"/>
          <w:szCs w:val="22"/>
        </w:rPr>
        <w:t xml:space="preserve"> ayrıntılı bir şekilde açıklanmıştır (</w:t>
      </w:r>
      <w:hyperlink r:id="rId22" w:history="1">
        <w:r w:rsidRPr="00254AF8">
          <w:rPr>
            <w:bCs/>
            <w:sz w:val="22"/>
            <w:szCs w:val="22"/>
          </w:rPr>
          <w:t>Kanıt 1.</w:t>
        </w:r>
        <w:r w:rsidR="00F95342" w:rsidRPr="00254AF8">
          <w:rPr>
            <w:bCs/>
            <w:sz w:val="22"/>
            <w:szCs w:val="22"/>
          </w:rPr>
          <w:t>1.8</w:t>
        </w:r>
      </w:hyperlink>
      <w:r w:rsidRPr="00254AF8">
        <w:rPr>
          <w:bCs/>
          <w:color w:val="000000"/>
          <w:sz w:val="22"/>
          <w:szCs w:val="22"/>
        </w:rPr>
        <w:t xml:space="preserve">). </w:t>
      </w:r>
      <w:r w:rsidR="00A85294" w:rsidRPr="00254AF8">
        <w:rPr>
          <w:bCs/>
          <w:color w:val="000000"/>
          <w:sz w:val="22"/>
          <w:szCs w:val="22"/>
        </w:rPr>
        <w:t xml:space="preserve">Üniversiteye kesin kaydını yaptıran öğrencilere kimlik kartı verilir. </w:t>
      </w:r>
      <w:r w:rsidRPr="00254AF8">
        <w:rPr>
          <w:bCs/>
          <w:color w:val="000000"/>
          <w:sz w:val="22"/>
          <w:szCs w:val="22"/>
        </w:rPr>
        <w:t>Süresi içinde kesin kaydını yaptırmayan aday hakkını kaybe</w:t>
      </w:r>
      <w:r w:rsidR="00CD64E4" w:rsidRPr="00254AF8">
        <w:rPr>
          <w:bCs/>
          <w:color w:val="000000"/>
          <w:sz w:val="22"/>
          <w:szCs w:val="22"/>
        </w:rPr>
        <w:t>tmektedir.</w:t>
      </w:r>
    </w:p>
    <w:p w14:paraId="17CBFE23" w14:textId="77777777" w:rsidR="00EC58AB" w:rsidRPr="00254AF8" w:rsidRDefault="00EC58AB" w:rsidP="00EC58AB">
      <w:pPr>
        <w:pBdr>
          <w:top w:val="nil"/>
          <w:left w:val="nil"/>
          <w:bottom w:val="nil"/>
          <w:right w:val="nil"/>
          <w:between w:val="nil"/>
        </w:pBdr>
        <w:ind w:left="567" w:firstLine="142"/>
        <w:rPr>
          <w:bCs/>
          <w:color w:val="000000"/>
          <w:sz w:val="22"/>
          <w:szCs w:val="22"/>
        </w:rPr>
      </w:pPr>
    </w:p>
    <w:p w14:paraId="3E83B52B" w14:textId="22C98478" w:rsidR="00236E89" w:rsidRPr="00254AF8" w:rsidRDefault="0048517A" w:rsidP="00960BB6">
      <w:pPr>
        <w:pStyle w:val="Balk3"/>
      </w:pPr>
      <w:r w:rsidRPr="00254AF8">
        <w:t xml:space="preserve">1.1.2. </w:t>
      </w:r>
      <w:r w:rsidR="00EF5B25" w:rsidRPr="00254AF8">
        <w:t xml:space="preserve">Tablo 1.1’i son </w:t>
      </w:r>
      <w:r w:rsidR="002034A8" w:rsidRPr="00254AF8">
        <w:t>iki</w:t>
      </w:r>
      <w:r w:rsidR="00EF5B25" w:rsidRPr="00254AF8">
        <w:t xml:space="preserve"> yıl için doldurunuz. (</w:t>
      </w:r>
      <w:r w:rsidR="00EF5B25" w:rsidRPr="00254AF8">
        <w:rPr>
          <w:rFonts w:eastAsia="Cambria"/>
        </w:rPr>
        <w:t>Kurum ziyareti başlangıcında bu tablonun güncellenmiş bir sürümü takım üyelerine sunulmalıdır.</w:t>
      </w:r>
      <w:r w:rsidR="00EF5B25" w:rsidRPr="00254AF8">
        <w:t>)</w:t>
      </w:r>
    </w:p>
    <w:p w14:paraId="5C5124B3" w14:textId="710DE32B" w:rsidR="003E3E31" w:rsidRPr="00254AF8" w:rsidRDefault="003E3E31" w:rsidP="005B28B5">
      <w:pPr>
        <w:pBdr>
          <w:top w:val="nil"/>
          <w:left w:val="nil"/>
          <w:bottom w:val="nil"/>
          <w:right w:val="nil"/>
          <w:between w:val="nil"/>
        </w:pBdr>
        <w:ind w:left="567" w:firstLine="142"/>
        <w:rPr>
          <w:bCs/>
          <w:color w:val="000000"/>
          <w:sz w:val="22"/>
          <w:szCs w:val="22"/>
        </w:rPr>
      </w:pPr>
    </w:p>
    <w:p w14:paraId="319B4534" w14:textId="0153B37B" w:rsidR="005C46B5" w:rsidRPr="00254AF8" w:rsidRDefault="005C46B5" w:rsidP="005C46B5">
      <w:pPr>
        <w:pBdr>
          <w:top w:val="nil"/>
          <w:left w:val="nil"/>
          <w:bottom w:val="nil"/>
          <w:right w:val="nil"/>
          <w:between w:val="nil"/>
        </w:pBdr>
        <w:ind w:left="567" w:firstLine="142"/>
        <w:rPr>
          <w:bCs/>
          <w:color w:val="000000"/>
          <w:sz w:val="22"/>
          <w:szCs w:val="22"/>
        </w:rPr>
      </w:pPr>
      <w:r w:rsidRPr="00254AF8">
        <w:rPr>
          <w:bCs/>
          <w:color w:val="000000"/>
          <w:sz w:val="22"/>
          <w:szCs w:val="22"/>
        </w:rPr>
        <w:t xml:space="preserve">YÖK tarafından 2025 yılı </w:t>
      </w:r>
      <w:r w:rsidR="00D0350A">
        <w:rPr>
          <w:bCs/>
          <w:color w:val="000000"/>
          <w:sz w:val="22"/>
          <w:szCs w:val="22"/>
        </w:rPr>
        <w:t xml:space="preserve">Muhasebe ve Vergi Uygulamaları </w:t>
      </w:r>
      <w:r w:rsidR="00C51164" w:rsidRPr="00254AF8">
        <w:rPr>
          <w:bCs/>
          <w:color w:val="000000"/>
          <w:sz w:val="22"/>
          <w:szCs w:val="22"/>
        </w:rPr>
        <w:t xml:space="preserve">Programı </w:t>
      </w:r>
      <w:r w:rsidRPr="00254AF8">
        <w:rPr>
          <w:bCs/>
          <w:color w:val="000000"/>
          <w:sz w:val="22"/>
          <w:szCs w:val="22"/>
        </w:rPr>
        <w:t xml:space="preserve">kontenjanı düşürülmüştür. </w:t>
      </w:r>
      <w:hyperlink r:id="rId23" w:history="1">
        <w:r w:rsidRPr="00254AF8">
          <w:rPr>
            <w:bCs/>
            <w:sz w:val="22"/>
            <w:szCs w:val="22"/>
          </w:rPr>
          <w:t>Yapılan açıklamalarda</w:t>
        </w:r>
      </w:hyperlink>
      <w:r w:rsidRPr="00254AF8">
        <w:rPr>
          <w:bCs/>
          <w:color w:val="000000"/>
          <w:sz w:val="22"/>
          <w:szCs w:val="22"/>
        </w:rPr>
        <w:t xml:space="preserve"> bunun erişimi sınırlayan bir politika değil aksine erişilen eğitimin niteliğini artırmayı amaçlayan bir yaklaşım olduğu belirtilmiştir. </w:t>
      </w:r>
      <w:hyperlink r:id="rId24" w:history="1">
        <w:r w:rsidRPr="00254AF8">
          <w:rPr>
            <w:bCs/>
            <w:sz w:val="22"/>
            <w:szCs w:val="22"/>
          </w:rPr>
          <w:t>Kontenjan azaltma gerekçeleri</w:t>
        </w:r>
      </w:hyperlink>
      <w:r w:rsidRPr="00254AF8">
        <w:rPr>
          <w:bCs/>
          <w:color w:val="000000"/>
          <w:sz w:val="22"/>
          <w:szCs w:val="22"/>
        </w:rPr>
        <w:t xml:space="preserve">; mezun arzı-istihdam talebi dengesinin sağlanması, eğitim kalitesinin artırılması, uluslararası standartlara uyum ve akreditasyon gereksinimleri olarak açıklanmıştır. Bu durumun, </w:t>
      </w:r>
      <w:r w:rsidRPr="00254AF8">
        <w:rPr>
          <w:bCs/>
          <w:color w:val="000000"/>
          <w:sz w:val="22"/>
          <w:szCs w:val="22"/>
        </w:rPr>
        <w:lastRenderedPageBreak/>
        <w:t>yükseköğretim stratejisinin yeniden şekillendirilmesi kapsamında “nitelikli mezun yetiştirme” odağına geçişi gösterdiği ifade edilmektedir.</w:t>
      </w:r>
    </w:p>
    <w:p w14:paraId="3CD0CED3" w14:textId="5019F6DA" w:rsidR="005C46B5" w:rsidRPr="00254AF8" w:rsidRDefault="005C46B5" w:rsidP="005B28B5">
      <w:pPr>
        <w:pBdr>
          <w:top w:val="nil"/>
          <w:left w:val="nil"/>
          <w:bottom w:val="nil"/>
          <w:right w:val="nil"/>
          <w:between w:val="nil"/>
        </w:pBdr>
        <w:ind w:left="567" w:firstLine="142"/>
        <w:rPr>
          <w:bCs/>
          <w:color w:val="000000"/>
          <w:sz w:val="22"/>
          <w:szCs w:val="22"/>
        </w:rPr>
      </w:pPr>
    </w:p>
    <w:p w14:paraId="458BC3CF" w14:textId="7E7F15EC" w:rsidR="005C46B5" w:rsidRPr="00254AF8" w:rsidRDefault="003D464D" w:rsidP="005B28B5">
      <w:pPr>
        <w:pBdr>
          <w:top w:val="nil"/>
          <w:left w:val="nil"/>
          <w:bottom w:val="nil"/>
          <w:right w:val="nil"/>
          <w:between w:val="nil"/>
        </w:pBdr>
        <w:ind w:left="567" w:firstLine="142"/>
        <w:rPr>
          <w:bCs/>
          <w:color w:val="000000"/>
          <w:sz w:val="22"/>
          <w:szCs w:val="22"/>
        </w:rPr>
      </w:pPr>
      <w:r w:rsidRPr="00254AF8">
        <w:rPr>
          <w:bCs/>
          <w:color w:val="000000"/>
          <w:sz w:val="22"/>
          <w:szCs w:val="22"/>
        </w:rPr>
        <w:t>Programın toplam kontenjanı; genel kontenjan, okul birincisi, şehit-gazi yakını, 34 yaş üstü kadın ve depremzede aday kontenjanı toplamından oluşmaktadır.</w:t>
      </w:r>
      <w:r w:rsidR="008855D6" w:rsidRPr="00254AF8">
        <w:rPr>
          <w:bCs/>
          <w:color w:val="000000"/>
          <w:sz w:val="22"/>
          <w:szCs w:val="22"/>
        </w:rPr>
        <w:t xml:space="preserve"> </w:t>
      </w:r>
      <w:r w:rsidR="005C46B5" w:rsidRPr="00254AF8">
        <w:rPr>
          <w:bCs/>
          <w:color w:val="000000"/>
          <w:sz w:val="22"/>
          <w:szCs w:val="22"/>
        </w:rPr>
        <w:t>Tablo 1.1</w:t>
      </w:r>
      <w:r w:rsidR="004F0BD8" w:rsidRPr="00254AF8">
        <w:rPr>
          <w:bCs/>
          <w:color w:val="000000"/>
          <w:sz w:val="22"/>
          <w:szCs w:val="22"/>
        </w:rPr>
        <w:t>.</w:t>
      </w:r>
      <w:r w:rsidR="005C46B5" w:rsidRPr="00254AF8">
        <w:rPr>
          <w:bCs/>
          <w:color w:val="000000"/>
          <w:sz w:val="22"/>
          <w:szCs w:val="22"/>
        </w:rPr>
        <w:t xml:space="preserve">’de </w:t>
      </w:r>
      <w:r w:rsidR="00A90CF6" w:rsidRPr="00254AF8">
        <w:rPr>
          <w:bCs/>
          <w:color w:val="000000"/>
          <w:sz w:val="22"/>
          <w:szCs w:val="22"/>
        </w:rPr>
        <w:t>programın öğrenci sayıları, yerleşme puanları ve sıraları görülmektedir</w:t>
      </w:r>
      <w:r w:rsidR="00BB3E13" w:rsidRPr="00254AF8">
        <w:rPr>
          <w:bCs/>
          <w:color w:val="000000"/>
          <w:sz w:val="22"/>
          <w:szCs w:val="22"/>
        </w:rPr>
        <w:t xml:space="preserve"> (</w:t>
      </w:r>
      <w:hyperlink r:id="rId25" w:history="1">
        <w:r w:rsidR="00BB3E13" w:rsidRPr="00254AF8">
          <w:rPr>
            <w:bCs/>
            <w:sz w:val="22"/>
            <w:szCs w:val="22"/>
          </w:rPr>
          <w:t>Kanıt 1.</w:t>
        </w:r>
        <w:r w:rsidR="00C15A05" w:rsidRPr="00254AF8">
          <w:rPr>
            <w:bCs/>
            <w:sz w:val="22"/>
            <w:szCs w:val="22"/>
          </w:rPr>
          <w:t>1.</w:t>
        </w:r>
        <w:r w:rsidR="00845D54" w:rsidRPr="00254AF8">
          <w:rPr>
            <w:bCs/>
            <w:sz w:val="22"/>
            <w:szCs w:val="22"/>
          </w:rPr>
          <w:t>9</w:t>
        </w:r>
      </w:hyperlink>
      <w:r w:rsidR="00EE644C" w:rsidRPr="00254AF8">
        <w:rPr>
          <w:bCs/>
          <w:color w:val="000000"/>
          <w:sz w:val="22"/>
          <w:szCs w:val="22"/>
        </w:rPr>
        <w:t xml:space="preserve"> , </w:t>
      </w:r>
      <w:hyperlink r:id="rId26" w:history="1">
        <w:r w:rsidR="00EE644C" w:rsidRPr="00254AF8">
          <w:rPr>
            <w:bCs/>
            <w:sz w:val="22"/>
            <w:szCs w:val="22"/>
          </w:rPr>
          <w:t>Kanıt 1.1.1</w:t>
        </w:r>
        <w:r w:rsidR="00845D54" w:rsidRPr="00254AF8">
          <w:rPr>
            <w:bCs/>
            <w:sz w:val="22"/>
            <w:szCs w:val="22"/>
          </w:rPr>
          <w:t>0</w:t>
        </w:r>
      </w:hyperlink>
      <w:r w:rsidR="00EE644C" w:rsidRPr="00254AF8">
        <w:rPr>
          <w:bCs/>
          <w:color w:val="000000"/>
          <w:sz w:val="22"/>
          <w:szCs w:val="22"/>
        </w:rPr>
        <w:t>)</w:t>
      </w:r>
      <w:r w:rsidR="008855D6" w:rsidRPr="00254AF8">
        <w:rPr>
          <w:bCs/>
          <w:color w:val="000000"/>
          <w:sz w:val="22"/>
          <w:szCs w:val="22"/>
        </w:rPr>
        <w:t>.</w:t>
      </w:r>
    </w:p>
    <w:p w14:paraId="6A4EBD46" w14:textId="77777777" w:rsidR="005C46B5" w:rsidRPr="00254AF8" w:rsidRDefault="005C46B5" w:rsidP="005B28B5">
      <w:pPr>
        <w:pBdr>
          <w:top w:val="nil"/>
          <w:left w:val="nil"/>
          <w:bottom w:val="nil"/>
          <w:right w:val="nil"/>
          <w:between w:val="nil"/>
        </w:pBdr>
        <w:ind w:left="567" w:firstLine="142"/>
        <w:rPr>
          <w:bCs/>
          <w:color w:val="000000"/>
          <w:sz w:val="22"/>
          <w:szCs w:val="22"/>
        </w:rPr>
      </w:pPr>
    </w:p>
    <w:p w14:paraId="029C28BF" w14:textId="7F6E3112" w:rsidR="003E3E31" w:rsidRPr="00254AF8" w:rsidRDefault="003E3E31" w:rsidP="00216621">
      <w:pPr>
        <w:pStyle w:val="DipnotMetni"/>
        <w:spacing w:after="60"/>
        <w:ind w:left="567"/>
      </w:pPr>
      <w:r w:rsidRPr="00254AF8">
        <w:t>Tablo 1.1. Öğrencilerin Üniversite Giriş Sınav Derecelerine İlişkin Bilgi</w:t>
      </w:r>
    </w:p>
    <w:p w14:paraId="415D7E78" w14:textId="6B6F5D9F" w:rsidR="0047421A" w:rsidRPr="00C205C0" w:rsidRDefault="0047421A" w:rsidP="00216621">
      <w:pPr>
        <w:pStyle w:val="DipnotMetni"/>
        <w:spacing w:after="60"/>
        <w:ind w:left="567"/>
      </w:pPr>
      <w:r w:rsidRPr="00C205C0">
        <w:t>[</w:t>
      </w:r>
      <w:r w:rsidR="000F58F8" w:rsidRPr="00C205C0">
        <w:t>Muhasebe ve Vergi</w:t>
      </w:r>
      <w:r w:rsidRPr="00C205C0">
        <w:t xml:space="preserve"> Programı]</w:t>
      </w:r>
    </w:p>
    <w:tbl>
      <w:tblPr>
        <w:tblStyle w:val="GridTableLight"/>
        <w:tblW w:w="8217"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16"/>
        <w:gridCol w:w="1134"/>
        <w:gridCol w:w="1041"/>
        <w:gridCol w:w="1224"/>
        <w:gridCol w:w="1276"/>
        <w:gridCol w:w="1134"/>
        <w:gridCol w:w="992"/>
      </w:tblGrid>
      <w:tr w:rsidR="003E3E31" w:rsidRPr="00254AF8" w14:paraId="0D9F9C43" w14:textId="77777777" w:rsidTr="00E16DC9">
        <w:trPr>
          <w:trHeight w:val="238"/>
        </w:trPr>
        <w:tc>
          <w:tcPr>
            <w:tcW w:w="1416" w:type="dxa"/>
            <w:vMerge w:val="restart"/>
            <w:vAlign w:val="center"/>
          </w:tcPr>
          <w:p w14:paraId="3BD3EB0C" w14:textId="77777777" w:rsidR="003E3E31" w:rsidRPr="00254AF8" w:rsidRDefault="003E3E31" w:rsidP="00E10522">
            <w:pPr>
              <w:pBdr>
                <w:top w:val="nil"/>
                <w:left w:val="nil"/>
                <w:bottom w:val="nil"/>
                <w:right w:val="nil"/>
                <w:between w:val="nil"/>
              </w:pBdr>
              <w:jc w:val="left"/>
              <w:rPr>
                <w:color w:val="000000"/>
                <w:sz w:val="18"/>
                <w:szCs w:val="18"/>
              </w:rPr>
            </w:pPr>
            <w:r w:rsidRPr="00254AF8">
              <w:rPr>
                <w:color w:val="000000"/>
                <w:sz w:val="18"/>
                <w:szCs w:val="18"/>
              </w:rPr>
              <w:t>Akademik Yıl</w:t>
            </w:r>
          </w:p>
        </w:tc>
        <w:tc>
          <w:tcPr>
            <w:tcW w:w="2175" w:type="dxa"/>
            <w:gridSpan w:val="2"/>
            <w:vAlign w:val="center"/>
          </w:tcPr>
          <w:p w14:paraId="4BED0606" w14:textId="77777777" w:rsidR="003E3E31" w:rsidRPr="00254AF8" w:rsidRDefault="003E3E31" w:rsidP="00E10522">
            <w:pPr>
              <w:pBdr>
                <w:top w:val="nil"/>
                <w:left w:val="nil"/>
                <w:bottom w:val="nil"/>
                <w:right w:val="nil"/>
                <w:between w:val="nil"/>
              </w:pBdr>
              <w:jc w:val="center"/>
              <w:rPr>
                <w:color w:val="000000"/>
                <w:sz w:val="18"/>
                <w:szCs w:val="18"/>
              </w:rPr>
            </w:pPr>
            <w:r w:rsidRPr="00254AF8">
              <w:rPr>
                <w:color w:val="000000"/>
                <w:sz w:val="18"/>
                <w:szCs w:val="18"/>
              </w:rPr>
              <w:t>Öğrenci sayısı</w:t>
            </w:r>
          </w:p>
        </w:tc>
        <w:tc>
          <w:tcPr>
            <w:tcW w:w="2500" w:type="dxa"/>
            <w:gridSpan w:val="2"/>
            <w:vAlign w:val="center"/>
          </w:tcPr>
          <w:p w14:paraId="5F0CFCC7" w14:textId="77777777" w:rsidR="003E3E31" w:rsidRPr="00254AF8" w:rsidRDefault="003E3E31" w:rsidP="00E10522">
            <w:pPr>
              <w:pBdr>
                <w:top w:val="nil"/>
                <w:left w:val="nil"/>
                <w:bottom w:val="nil"/>
                <w:right w:val="nil"/>
                <w:between w:val="nil"/>
              </w:pBdr>
              <w:jc w:val="center"/>
              <w:rPr>
                <w:color w:val="000000"/>
                <w:sz w:val="18"/>
                <w:szCs w:val="18"/>
              </w:rPr>
            </w:pPr>
            <w:r w:rsidRPr="00254AF8">
              <w:rPr>
                <w:color w:val="000000"/>
                <w:sz w:val="18"/>
                <w:szCs w:val="18"/>
              </w:rPr>
              <w:t>Yerleşme puanı</w:t>
            </w:r>
          </w:p>
        </w:tc>
        <w:tc>
          <w:tcPr>
            <w:tcW w:w="2126" w:type="dxa"/>
            <w:gridSpan w:val="2"/>
            <w:vAlign w:val="center"/>
          </w:tcPr>
          <w:p w14:paraId="104A4E04" w14:textId="77777777" w:rsidR="003E3E31" w:rsidRPr="00254AF8" w:rsidRDefault="003E3E31" w:rsidP="00E10522">
            <w:pPr>
              <w:pBdr>
                <w:top w:val="nil"/>
                <w:left w:val="nil"/>
                <w:bottom w:val="nil"/>
                <w:right w:val="nil"/>
                <w:between w:val="nil"/>
              </w:pBdr>
              <w:jc w:val="center"/>
              <w:rPr>
                <w:color w:val="000000"/>
                <w:sz w:val="18"/>
                <w:szCs w:val="18"/>
              </w:rPr>
            </w:pPr>
            <w:r w:rsidRPr="00254AF8">
              <w:rPr>
                <w:color w:val="000000"/>
                <w:sz w:val="18"/>
                <w:szCs w:val="18"/>
              </w:rPr>
              <w:t>Sınav başarı sırası</w:t>
            </w:r>
          </w:p>
        </w:tc>
      </w:tr>
      <w:tr w:rsidR="003E3E31" w:rsidRPr="00254AF8" w14:paraId="2F5B2819" w14:textId="77777777" w:rsidTr="00E16DC9">
        <w:trPr>
          <w:trHeight w:val="403"/>
        </w:trPr>
        <w:tc>
          <w:tcPr>
            <w:tcW w:w="1416" w:type="dxa"/>
            <w:vMerge/>
            <w:vAlign w:val="center"/>
          </w:tcPr>
          <w:p w14:paraId="3F3A81A5" w14:textId="77777777" w:rsidR="003E3E31" w:rsidRPr="00254AF8" w:rsidRDefault="003E3E31" w:rsidP="00E10522">
            <w:pPr>
              <w:widowControl w:val="0"/>
              <w:pBdr>
                <w:top w:val="nil"/>
                <w:left w:val="nil"/>
                <w:bottom w:val="nil"/>
                <w:right w:val="nil"/>
                <w:between w:val="nil"/>
              </w:pBdr>
              <w:spacing w:line="276" w:lineRule="auto"/>
              <w:jc w:val="left"/>
              <w:rPr>
                <w:color w:val="000000"/>
                <w:sz w:val="18"/>
                <w:szCs w:val="18"/>
              </w:rPr>
            </w:pPr>
          </w:p>
        </w:tc>
        <w:tc>
          <w:tcPr>
            <w:tcW w:w="1134" w:type="dxa"/>
            <w:vMerge w:val="restart"/>
            <w:vAlign w:val="center"/>
          </w:tcPr>
          <w:p w14:paraId="428C5F79" w14:textId="77777777" w:rsidR="003E3E31" w:rsidRPr="00254AF8" w:rsidRDefault="003E3E31" w:rsidP="00E10522">
            <w:pPr>
              <w:pBdr>
                <w:top w:val="nil"/>
                <w:left w:val="nil"/>
                <w:bottom w:val="nil"/>
                <w:right w:val="nil"/>
                <w:between w:val="nil"/>
              </w:pBdr>
              <w:jc w:val="center"/>
              <w:rPr>
                <w:color w:val="000000"/>
                <w:sz w:val="18"/>
                <w:szCs w:val="18"/>
              </w:rPr>
            </w:pPr>
            <w:r w:rsidRPr="00254AF8">
              <w:rPr>
                <w:color w:val="000000"/>
                <w:sz w:val="18"/>
                <w:szCs w:val="18"/>
              </w:rPr>
              <w:t>Kontenjan</w:t>
            </w:r>
          </w:p>
        </w:tc>
        <w:tc>
          <w:tcPr>
            <w:tcW w:w="1041" w:type="dxa"/>
            <w:vMerge w:val="restart"/>
            <w:vAlign w:val="center"/>
          </w:tcPr>
          <w:p w14:paraId="1E377834" w14:textId="77777777" w:rsidR="003E3E31" w:rsidRPr="00254AF8" w:rsidRDefault="003E3E31" w:rsidP="00E10522">
            <w:pPr>
              <w:pBdr>
                <w:top w:val="nil"/>
                <w:left w:val="nil"/>
                <w:bottom w:val="nil"/>
                <w:right w:val="nil"/>
                <w:between w:val="nil"/>
              </w:pBdr>
              <w:jc w:val="center"/>
              <w:rPr>
                <w:color w:val="000000"/>
                <w:sz w:val="18"/>
                <w:szCs w:val="18"/>
              </w:rPr>
            </w:pPr>
            <w:r w:rsidRPr="00254AF8">
              <w:rPr>
                <w:color w:val="000000"/>
                <w:sz w:val="18"/>
                <w:szCs w:val="18"/>
              </w:rPr>
              <w:t>Kayıt yaptıran</w:t>
            </w:r>
          </w:p>
        </w:tc>
        <w:tc>
          <w:tcPr>
            <w:tcW w:w="1224" w:type="dxa"/>
            <w:vMerge w:val="restart"/>
            <w:vAlign w:val="center"/>
          </w:tcPr>
          <w:p w14:paraId="510B3529" w14:textId="77777777" w:rsidR="003E3E31" w:rsidRPr="00254AF8" w:rsidRDefault="003E3E31" w:rsidP="00E10522">
            <w:pPr>
              <w:pBdr>
                <w:top w:val="nil"/>
                <w:left w:val="nil"/>
                <w:bottom w:val="nil"/>
                <w:right w:val="nil"/>
                <w:between w:val="nil"/>
              </w:pBdr>
              <w:jc w:val="center"/>
              <w:rPr>
                <w:color w:val="000000"/>
                <w:sz w:val="18"/>
                <w:szCs w:val="18"/>
              </w:rPr>
            </w:pPr>
            <w:r w:rsidRPr="00254AF8">
              <w:rPr>
                <w:color w:val="000000"/>
                <w:sz w:val="18"/>
                <w:szCs w:val="18"/>
              </w:rPr>
              <w:t>En yüksek</w:t>
            </w:r>
          </w:p>
        </w:tc>
        <w:tc>
          <w:tcPr>
            <w:tcW w:w="1276" w:type="dxa"/>
            <w:vMerge w:val="restart"/>
            <w:vAlign w:val="center"/>
          </w:tcPr>
          <w:p w14:paraId="360350AB" w14:textId="77777777" w:rsidR="003E3E31" w:rsidRPr="00254AF8" w:rsidRDefault="003E3E31" w:rsidP="00E10522">
            <w:pPr>
              <w:pBdr>
                <w:top w:val="nil"/>
                <w:left w:val="nil"/>
                <w:bottom w:val="nil"/>
                <w:right w:val="nil"/>
                <w:between w:val="nil"/>
              </w:pBdr>
              <w:jc w:val="center"/>
              <w:rPr>
                <w:color w:val="000000"/>
                <w:sz w:val="18"/>
                <w:szCs w:val="18"/>
              </w:rPr>
            </w:pPr>
            <w:r w:rsidRPr="00254AF8">
              <w:rPr>
                <w:color w:val="000000"/>
                <w:sz w:val="18"/>
                <w:szCs w:val="18"/>
              </w:rPr>
              <w:t>En düşük</w:t>
            </w:r>
          </w:p>
        </w:tc>
        <w:tc>
          <w:tcPr>
            <w:tcW w:w="1134" w:type="dxa"/>
            <w:vMerge w:val="restart"/>
            <w:vAlign w:val="center"/>
          </w:tcPr>
          <w:p w14:paraId="383A83BE" w14:textId="77777777" w:rsidR="003E3E31" w:rsidRPr="00254AF8" w:rsidRDefault="003E3E31" w:rsidP="00E10522">
            <w:pPr>
              <w:pBdr>
                <w:top w:val="nil"/>
                <w:left w:val="nil"/>
                <w:bottom w:val="nil"/>
                <w:right w:val="nil"/>
                <w:between w:val="nil"/>
              </w:pBdr>
              <w:jc w:val="center"/>
              <w:rPr>
                <w:color w:val="000000"/>
                <w:sz w:val="18"/>
                <w:szCs w:val="18"/>
              </w:rPr>
            </w:pPr>
            <w:r w:rsidRPr="00254AF8">
              <w:rPr>
                <w:color w:val="000000"/>
                <w:sz w:val="18"/>
                <w:szCs w:val="18"/>
              </w:rPr>
              <w:t>En yüksek</w:t>
            </w:r>
          </w:p>
        </w:tc>
        <w:tc>
          <w:tcPr>
            <w:tcW w:w="992" w:type="dxa"/>
            <w:vMerge w:val="restart"/>
            <w:vAlign w:val="center"/>
          </w:tcPr>
          <w:p w14:paraId="37DCDEC6" w14:textId="77777777" w:rsidR="003E3E31" w:rsidRPr="00254AF8" w:rsidRDefault="003E3E31" w:rsidP="00E10522">
            <w:pPr>
              <w:pBdr>
                <w:top w:val="nil"/>
                <w:left w:val="nil"/>
                <w:bottom w:val="nil"/>
                <w:right w:val="nil"/>
                <w:between w:val="nil"/>
              </w:pBdr>
              <w:jc w:val="center"/>
              <w:rPr>
                <w:color w:val="000000"/>
                <w:sz w:val="18"/>
                <w:szCs w:val="18"/>
              </w:rPr>
            </w:pPr>
            <w:r w:rsidRPr="00254AF8">
              <w:rPr>
                <w:color w:val="000000"/>
                <w:sz w:val="18"/>
                <w:szCs w:val="18"/>
              </w:rPr>
              <w:t>En düşük</w:t>
            </w:r>
          </w:p>
        </w:tc>
      </w:tr>
      <w:tr w:rsidR="003E3E31" w:rsidRPr="00254AF8" w14:paraId="0C04873B" w14:textId="77777777" w:rsidTr="00E16DC9">
        <w:trPr>
          <w:trHeight w:val="238"/>
        </w:trPr>
        <w:tc>
          <w:tcPr>
            <w:tcW w:w="1416" w:type="dxa"/>
            <w:vMerge/>
            <w:vAlign w:val="center"/>
          </w:tcPr>
          <w:p w14:paraId="571E1C93" w14:textId="77777777" w:rsidR="003E3E31" w:rsidRPr="00254AF8" w:rsidRDefault="003E3E31" w:rsidP="00E10522">
            <w:pPr>
              <w:widowControl w:val="0"/>
              <w:pBdr>
                <w:top w:val="nil"/>
                <w:left w:val="nil"/>
                <w:bottom w:val="nil"/>
                <w:right w:val="nil"/>
                <w:between w:val="nil"/>
              </w:pBdr>
              <w:spacing w:line="276" w:lineRule="auto"/>
              <w:jc w:val="left"/>
              <w:rPr>
                <w:color w:val="000000"/>
                <w:sz w:val="18"/>
                <w:szCs w:val="18"/>
              </w:rPr>
            </w:pPr>
          </w:p>
        </w:tc>
        <w:tc>
          <w:tcPr>
            <w:tcW w:w="1134" w:type="dxa"/>
            <w:vMerge/>
            <w:vAlign w:val="center"/>
          </w:tcPr>
          <w:p w14:paraId="393B16E8" w14:textId="77777777" w:rsidR="003E3E31" w:rsidRPr="00254AF8" w:rsidRDefault="003E3E31" w:rsidP="00E10522">
            <w:pPr>
              <w:widowControl w:val="0"/>
              <w:pBdr>
                <w:top w:val="nil"/>
                <w:left w:val="nil"/>
                <w:bottom w:val="nil"/>
                <w:right w:val="nil"/>
                <w:between w:val="nil"/>
              </w:pBdr>
              <w:spacing w:line="276" w:lineRule="auto"/>
              <w:jc w:val="left"/>
              <w:rPr>
                <w:color w:val="000000"/>
                <w:sz w:val="18"/>
                <w:szCs w:val="18"/>
              </w:rPr>
            </w:pPr>
          </w:p>
        </w:tc>
        <w:tc>
          <w:tcPr>
            <w:tcW w:w="1041" w:type="dxa"/>
            <w:vMerge/>
            <w:vAlign w:val="center"/>
          </w:tcPr>
          <w:p w14:paraId="2AEAA484" w14:textId="77777777" w:rsidR="003E3E31" w:rsidRPr="00254AF8" w:rsidRDefault="003E3E31" w:rsidP="00E10522">
            <w:pPr>
              <w:widowControl w:val="0"/>
              <w:pBdr>
                <w:top w:val="nil"/>
                <w:left w:val="nil"/>
                <w:bottom w:val="nil"/>
                <w:right w:val="nil"/>
                <w:between w:val="nil"/>
              </w:pBdr>
              <w:spacing w:line="276" w:lineRule="auto"/>
              <w:jc w:val="left"/>
              <w:rPr>
                <w:color w:val="000000"/>
                <w:sz w:val="18"/>
                <w:szCs w:val="18"/>
              </w:rPr>
            </w:pPr>
          </w:p>
        </w:tc>
        <w:tc>
          <w:tcPr>
            <w:tcW w:w="1224" w:type="dxa"/>
            <w:vMerge/>
            <w:vAlign w:val="center"/>
          </w:tcPr>
          <w:p w14:paraId="06B61474" w14:textId="77777777" w:rsidR="003E3E31" w:rsidRPr="00254AF8" w:rsidRDefault="003E3E31" w:rsidP="00E10522">
            <w:pPr>
              <w:widowControl w:val="0"/>
              <w:pBdr>
                <w:top w:val="nil"/>
                <w:left w:val="nil"/>
                <w:bottom w:val="nil"/>
                <w:right w:val="nil"/>
                <w:between w:val="nil"/>
              </w:pBdr>
              <w:spacing w:line="276" w:lineRule="auto"/>
              <w:jc w:val="left"/>
              <w:rPr>
                <w:color w:val="000000"/>
                <w:sz w:val="18"/>
                <w:szCs w:val="18"/>
              </w:rPr>
            </w:pPr>
          </w:p>
        </w:tc>
        <w:tc>
          <w:tcPr>
            <w:tcW w:w="1276" w:type="dxa"/>
            <w:vMerge/>
            <w:vAlign w:val="center"/>
          </w:tcPr>
          <w:p w14:paraId="123B57F9" w14:textId="77777777" w:rsidR="003E3E31" w:rsidRPr="00254AF8" w:rsidRDefault="003E3E31" w:rsidP="00E10522">
            <w:pPr>
              <w:widowControl w:val="0"/>
              <w:pBdr>
                <w:top w:val="nil"/>
                <w:left w:val="nil"/>
                <w:bottom w:val="nil"/>
                <w:right w:val="nil"/>
                <w:between w:val="nil"/>
              </w:pBdr>
              <w:spacing w:line="276" w:lineRule="auto"/>
              <w:jc w:val="left"/>
              <w:rPr>
                <w:color w:val="000000"/>
                <w:sz w:val="18"/>
                <w:szCs w:val="18"/>
              </w:rPr>
            </w:pPr>
          </w:p>
        </w:tc>
        <w:tc>
          <w:tcPr>
            <w:tcW w:w="1134" w:type="dxa"/>
            <w:vMerge/>
            <w:vAlign w:val="center"/>
          </w:tcPr>
          <w:p w14:paraId="09AA96EB" w14:textId="77777777" w:rsidR="003E3E31" w:rsidRPr="00254AF8" w:rsidRDefault="003E3E31" w:rsidP="00E10522">
            <w:pPr>
              <w:widowControl w:val="0"/>
              <w:pBdr>
                <w:top w:val="nil"/>
                <w:left w:val="nil"/>
                <w:bottom w:val="nil"/>
                <w:right w:val="nil"/>
                <w:between w:val="nil"/>
              </w:pBdr>
              <w:spacing w:line="276" w:lineRule="auto"/>
              <w:jc w:val="left"/>
              <w:rPr>
                <w:color w:val="000000"/>
                <w:sz w:val="18"/>
                <w:szCs w:val="18"/>
              </w:rPr>
            </w:pPr>
          </w:p>
        </w:tc>
        <w:tc>
          <w:tcPr>
            <w:tcW w:w="992" w:type="dxa"/>
            <w:vMerge/>
            <w:vAlign w:val="center"/>
          </w:tcPr>
          <w:p w14:paraId="706C7655" w14:textId="77777777" w:rsidR="003E3E31" w:rsidRPr="00254AF8" w:rsidRDefault="003E3E31" w:rsidP="00E10522">
            <w:pPr>
              <w:widowControl w:val="0"/>
              <w:pBdr>
                <w:top w:val="nil"/>
                <w:left w:val="nil"/>
                <w:bottom w:val="nil"/>
                <w:right w:val="nil"/>
                <w:between w:val="nil"/>
              </w:pBdr>
              <w:spacing w:line="276" w:lineRule="auto"/>
              <w:jc w:val="left"/>
              <w:rPr>
                <w:color w:val="000000"/>
                <w:sz w:val="18"/>
                <w:szCs w:val="18"/>
              </w:rPr>
            </w:pPr>
          </w:p>
        </w:tc>
      </w:tr>
      <w:tr w:rsidR="00F86963" w:rsidRPr="00254AF8" w14:paraId="330C7E0E" w14:textId="77777777" w:rsidTr="009D1AE2">
        <w:trPr>
          <w:trHeight w:val="238"/>
        </w:trPr>
        <w:tc>
          <w:tcPr>
            <w:tcW w:w="1416" w:type="dxa"/>
            <w:vAlign w:val="center"/>
          </w:tcPr>
          <w:p w14:paraId="24C488B9" w14:textId="77777777" w:rsidR="00F86963" w:rsidRPr="00254AF8" w:rsidRDefault="00F86963" w:rsidP="00F86963">
            <w:pPr>
              <w:pBdr>
                <w:top w:val="nil"/>
                <w:left w:val="nil"/>
                <w:bottom w:val="nil"/>
                <w:right w:val="nil"/>
                <w:between w:val="nil"/>
              </w:pBdr>
              <w:jc w:val="left"/>
              <w:rPr>
                <w:color w:val="000000"/>
                <w:sz w:val="18"/>
                <w:szCs w:val="18"/>
              </w:rPr>
            </w:pPr>
            <w:r w:rsidRPr="00254AF8">
              <w:rPr>
                <w:color w:val="000000"/>
                <w:sz w:val="18"/>
                <w:szCs w:val="18"/>
              </w:rPr>
              <w:t>Geçerli Yıl</w:t>
            </w:r>
          </w:p>
        </w:tc>
        <w:tc>
          <w:tcPr>
            <w:tcW w:w="1134" w:type="dxa"/>
          </w:tcPr>
          <w:p w14:paraId="22BDF414" w14:textId="1C7311FD" w:rsidR="00F86963" w:rsidRPr="00EA558F" w:rsidRDefault="000F58F8" w:rsidP="00F86963">
            <w:pPr>
              <w:pBdr>
                <w:top w:val="nil"/>
                <w:left w:val="nil"/>
                <w:bottom w:val="nil"/>
                <w:right w:val="nil"/>
                <w:between w:val="nil"/>
              </w:pBdr>
              <w:jc w:val="center"/>
              <w:rPr>
                <w:color w:val="000000"/>
                <w:sz w:val="18"/>
                <w:szCs w:val="18"/>
              </w:rPr>
            </w:pPr>
            <w:r w:rsidRPr="00EA558F">
              <w:rPr>
                <w:sz w:val="18"/>
                <w:szCs w:val="18"/>
              </w:rPr>
              <w:t>30</w:t>
            </w:r>
          </w:p>
        </w:tc>
        <w:tc>
          <w:tcPr>
            <w:tcW w:w="1041" w:type="dxa"/>
          </w:tcPr>
          <w:p w14:paraId="6C49790E" w14:textId="1AD765B0" w:rsidR="00F86963" w:rsidRPr="00EA558F" w:rsidRDefault="000F58F8" w:rsidP="00F86963">
            <w:pPr>
              <w:pBdr>
                <w:top w:val="nil"/>
                <w:left w:val="nil"/>
                <w:bottom w:val="nil"/>
                <w:right w:val="nil"/>
                <w:between w:val="nil"/>
              </w:pBdr>
              <w:jc w:val="center"/>
              <w:rPr>
                <w:color w:val="000000"/>
                <w:sz w:val="18"/>
                <w:szCs w:val="18"/>
              </w:rPr>
            </w:pPr>
            <w:r w:rsidRPr="00EA558F">
              <w:rPr>
                <w:sz w:val="18"/>
                <w:szCs w:val="18"/>
              </w:rPr>
              <w:t>31</w:t>
            </w:r>
          </w:p>
        </w:tc>
        <w:tc>
          <w:tcPr>
            <w:tcW w:w="1224" w:type="dxa"/>
            <w:shd w:val="clear" w:color="auto" w:fill="auto"/>
            <w:vAlign w:val="center"/>
          </w:tcPr>
          <w:p w14:paraId="59B60D76" w14:textId="76289815" w:rsidR="00F86963" w:rsidRPr="00B97D1B" w:rsidRDefault="0076420B" w:rsidP="00F86963">
            <w:pPr>
              <w:pBdr>
                <w:top w:val="nil"/>
                <w:left w:val="nil"/>
                <w:bottom w:val="nil"/>
                <w:right w:val="nil"/>
                <w:between w:val="nil"/>
              </w:pBdr>
              <w:jc w:val="left"/>
              <w:rPr>
                <w:color w:val="000000"/>
                <w:sz w:val="18"/>
                <w:szCs w:val="18"/>
                <w:highlight w:val="yellow"/>
              </w:rPr>
            </w:pPr>
            <w:r w:rsidRPr="0076420B">
              <w:rPr>
                <w:color w:val="000000"/>
                <w:sz w:val="18"/>
                <w:szCs w:val="18"/>
              </w:rPr>
              <w:t>319,68890</w:t>
            </w:r>
          </w:p>
        </w:tc>
        <w:tc>
          <w:tcPr>
            <w:tcW w:w="1276" w:type="dxa"/>
            <w:shd w:val="clear" w:color="auto" w:fill="auto"/>
            <w:vAlign w:val="center"/>
          </w:tcPr>
          <w:p w14:paraId="382F5FFA" w14:textId="61A3B131" w:rsidR="00F86963" w:rsidRPr="00B97D1B" w:rsidRDefault="002A7D6D" w:rsidP="00F86963">
            <w:pPr>
              <w:pBdr>
                <w:top w:val="nil"/>
                <w:left w:val="nil"/>
                <w:bottom w:val="nil"/>
                <w:right w:val="nil"/>
                <w:between w:val="nil"/>
              </w:pBdr>
              <w:jc w:val="left"/>
              <w:rPr>
                <w:color w:val="000000"/>
                <w:sz w:val="18"/>
                <w:szCs w:val="18"/>
                <w:highlight w:val="yellow"/>
              </w:rPr>
            </w:pPr>
            <w:r w:rsidRPr="00EA558F">
              <w:rPr>
                <w:color w:val="000000"/>
                <w:sz w:val="18"/>
                <w:szCs w:val="18"/>
              </w:rPr>
              <w:t>271</w:t>
            </w:r>
            <w:r w:rsidR="004E6601" w:rsidRPr="00EA558F">
              <w:rPr>
                <w:color w:val="000000"/>
                <w:sz w:val="18"/>
                <w:szCs w:val="18"/>
              </w:rPr>
              <w:t>,</w:t>
            </w:r>
            <w:r w:rsidRPr="00EA558F">
              <w:rPr>
                <w:color w:val="000000"/>
                <w:sz w:val="18"/>
                <w:szCs w:val="18"/>
              </w:rPr>
              <w:t>62866</w:t>
            </w:r>
          </w:p>
        </w:tc>
        <w:tc>
          <w:tcPr>
            <w:tcW w:w="1134" w:type="dxa"/>
            <w:shd w:val="clear" w:color="auto" w:fill="auto"/>
            <w:vAlign w:val="center"/>
          </w:tcPr>
          <w:p w14:paraId="0C81DA2E" w14:textId="4CD2FB20" w:rsidR="00F86963" w:rsidRPr="008F107A" w:rsidRDefault="00326A48" w:rsidP="008F107A">
            <w:pPr>
              <w:pBdr>
                <w:top w:val="nil"/>
                <w:left w:val="nil"/>
                <w:bottom w:val="nil"/>
                <w:right w:val="nil"/>
                <w:between w:val="nil"/>
              </w:pBdr>
              <w:jc w:val="center"/>
              <w:rPr>
                <w:color w:val="000000"/>
                <w:sz w:val="18"/>
                <w:szCs w:val="18"/>
              </w:rPr>
            </w:pPr>
            <w:r w:rsidRPr="008F107A">
              <w:rPr>
                <w:color w:val="000000"/>
                <w:sz w:val="18"/>
                <w:szCs w:val="18"/>
              </w:rPr>
              <w:t>6</w:t>
            </w:r>
            <w:r w:rsidR="008432F2" w:rsidRPr="008F107A">
              <w:rPr>
                <w:color w:val="000000"/>
                <w:sz w:val="18"/>
                <w:szCs w:val="18"/>
              </w:rPr>
              <w:t>7</w:t>
            </w:r>
            <w:r w:rsidRPr="008F107A">
              <w:rPr>
                <w:color w:val="000000"/>
                <w:sz w:val="18"/>
                <w:szCs w:val="18"/>
              </w:rPr>
              <w:t>0.000</w:t>
            </w:r>
          </w:p>
        </w:tc>
        <w:tc>
          <w:tcPr>
            <w:tcW w:w="992" w:type="dxa"/>
            <w:vAlign w:val="center"/>
          </w:tcPr>
          <w:p w14:paraId="6C9BE0D0" w14:textId="7BB92CED" w:rsidR="00F86963" w:rsidRPr="00B97D1B" w:rsidRDefault="002A7D6D" w:rsidP="00F86963">
            <w:pPr>
              <w:pBdr>
                <w:top w:val="nil"/>
                <w:left w:val="nil"/>
                <w:bottom w:val="nil"/>
                <w:right w:val="nil"/>
                <w:between w:val="nil"/>
              </w:pBdr>
              <w:jc w:val="left"/>
              <w:rPr>
                <w:color w:val="000000"/>
                <w:sz w:val="18"/>
                <w:szCs w:val="18"/>
                <w:highlight w:val="yellow"/>
              </w:rPr>
            </w:pPr>
            <w:r w:rsidRPr="00EA558F">
              <w:rPr>
                <w:color w:val="000000"/>
                <w:sz w:val="18"/>
                <w:szCs w:val="18"/>
              </w:rPr>
              <w:t>1.227.871</w:t>
            </w:r>
          </w:p>
        </w:tc>
      </w:tr>
      <w:tr w:rsidR="00F86963" w:rsidRPr="00254AF8" w14:paraId="0AFA2BE3" w14:textId="77777777" w:rsidTr="009D1AE2">
        <w:trPr>
          <w:trHeight w:val="238"/>
        </w:trPr>
        <w:tc>
          <w:tcPr>
            <w:tcW w:w="1416" w:type="dxa"/>
            <w:vAlign w:val="center"/>
          </w:tcPr>
          <w:p w14:paraId="014CA78C" w14:textId="77777777" w:rsidR="00F86963" w:rsidRPr="00254AF8" w:rsidRDefault="00F86963" w:rsidP="00F86963">
            <w:pPr>
              <w:pBdr>
                <w:top w:val="nil"/>
                <w:left w:val="nil"/>
                <w:bottom w:val="nil"/>
                <w:right w:val="nil"/>
                <w:between w:val="nil"/>
              </w:pBdr>
              <w:jc w:val="left"/>
              <w:rPr>
                <w:color w:val="000000"/>
                <w:sz w:val="18"/>
                <w:szCs w:val="18"/>
              </w:rPr>
            </w:pPr>
            <w:r w:rsidRPr="00254AF8">
              <w:rPr>
                <w:color w:val="000000"/>
                <w:sz w:val="18"/>
                <w:szCs w:val="18"/>
              </w:rPr>
              <w:t>Bir önceki yıl</w:t>
            </w:r>
          </w:p>
        </w:tc>
        <w:tc>
          <w:tcPr>
            <w:tcW w:w="1134" w:type="dxa"/>
          </w:tcPr>
          <w:p w14:paraId="74C44BC5" w14:textId="559A5C6F" w:rsidR="00F86963" w:rsidRPr="00EA558F" w:rsidRDefault="00EA558F" w:rsidP="00F86963">
            <w:pPr>
              <w:pBdr>
                <w:top w:val="nil"/>
                <w:left w:val="nil"/>
                <w:bottom w:val="nil"/>
                <w:right w:val="nil"/>
                <w:between w:val="nil"/>
              </w:pBdr>
              <w:jc w:val="center"/>
              <w:rPr>
                <w:color w:val="000000"/>
                <w:sz w:val="18"/>
                <w:szCs w:val="18"/>
              </w:rPr>
            </w:pPr>
            <w:r w:rsidRPr="00EA558F">
              <w:rPr>
                <w:sz w:val="18"/>
                <w:szCs w:val="18"/>
              </w:rPr>
              <w:t>50</w:t>
            </w:r>
          </w:p>
        </w:tc>
        <w:tc>
          <w:tcPr>
            <w:tcW w:w="1041" w:type="dxa"/>
          </w:tcPr>
          <w:p w14:paraId="299BC153" w14:textId="4D5708B2" w:rsidR="00F86963" w:rsidRPr="00EA558F" w:rsidRDefault="00F86963" w:rsidP="00F86963">
            <w:pPr>
              <w:pBdr>
                <w:top w:val="nil"/>
                <w:left w:val="nil"/>
                <w:bottom w:val="nil"/>
                <w:right w:val="nil"/>
                <w:between w:val="nil"/>
              </w:pBdr>
              <w:jc w:val="center"/>
              <w:rPr>
                <w:color w:val="000000"/>
                <w:sz w:val="18"/>
                <w:szCs w:val="18"/>
              </w:rPr>
            </w:pPr>
            <w:r w:rsidRPr="00EA558F">
              <w:rPr>
                <w:sz w:val="18"/>
                <w:szCs w:val="18"/>
              </w:rPr>
              <w:t>6</w:t>
            </w:r>
            <w:r w:rsidR="00C66F18">
              <w:rPr>
                <w:sz w:val="18"/>
                <w:szCs w:val="18"/>
              </w:rPr>
              <w:t>7</w:t>
            </w:r>
          </w:p>
        </w:tc>
        <w:tc>
          <w:tcPr>
            <w:tcW w:w="1224" w:type="dxa"/>
            <w:shd w:val="clear" w:color="auto" w:fill="auto"/>
            <w:vAlign w:val="center"/>
          </w:tcPr>
          <w:p w14:paraId="57545CCD" w14:textId="28164D73" w:rsidR="00F86963" w:rsidRPr="00B97D1B" w:rsidRDefault="00643A96" w:rsidP="00F86963">
            <w:pPr>
              <w:pBdr>
                <w:top w:val="nil"/>
                <w:left w:val="nil"/>
                <w:bottom w:val="nil"/>
                <w:right w:val="nil"/>
                <w:between w:val="nil"/>
              </w:pBdr>
              <w:jc w:val="left"/>
              <w:rPr>
                <w:color w:val="000000"/>
                <w:sz w:val="18"/>
                <w:szCs w:val="18"/>
                <w:highlight w:val="yellow"/>
              </w:rPr>
            </w:pPr>
            <w:r w:rsidRPr="00643A96">
              <w:rPr>
                <w:color w:val="000000"/>
                <w:sz w:val="18"/>
                <w:szCs w:val="18"/>
              </w:rPr>
              <w:t>302,53673</w:t>
            </w:r>
          </w:p>
        </w:tc>
        <w:tc>
          <w:tcPr>
            <w:tcW w:w="1276" w:type="dxa"/>
            <w:shd w:val="clear" w:color="auto" w:fill="auto"/>
            <w:vAlign w:val="center"/>
          </w:tcPr>
          <w:p w14:paraId="5A790188" w14:textId="47A1D677" w:rsidR="00F86963" w:rsidRPr="00B97D1B" w:rsidRDefault="00EA558F" w:rsidP="00F86963">
            <w:pPr>
              <w:pBdr>
                <w:top w:val="nil"/>
                <w:left w:val="nil"/>
                <w:bottom w:val="nil"/>
                <w:right w:val="nil"/>
                <w:between w:val="nil"/>
              </w:pBdr>
              <w:jc w:val="left"/>
              <w:rPr>
                <w:color w:val="000000"/>
                <w:sz w:val="18"/>
                <w:szCs w:val="18"/>
                <w:highlight w:val="yellow"/>
              </w:rPr>
            </w:pPr>
            <w:r w:rsidRPr="00EA558F">
              <w:rPr>
                <w:color w:val="000000"/>
                <w:sz w:val="18"/>
                <w:szCs w:val="18"/>
              </w:rPr>
              <w:t>248.54229</w:t>
            </w:r>
          </w:p>
        </w:tc>
        <w:tc>
          <w:tcPr>
            <w:tcW w:w="1134" w:type="dxa"/>
            <w:shd w:val="clear" w:color="auto" w:fill="auto"/>
            <w:vAlign w:val="center"/>
          </w:tcPr>
          <w:p w14:paraId="6F3CAF2C" w14:textId="653CC09B" w:rsidR="00F86963" w:rsidRPr="008F107A" w:rsidRDefault="008F107A" w:rsidP="008F107A">
            <w:pPr>
              <w:pBdr>
                <w:top w:val="nil"/>
                <w:left w:val="nil"/>
                <w:bottom w:val="nil"/>
                <w:right w:val="nil"/>
                <w:between w:val="nil"/>
              </w:pBdr>
              <w:jc w:val="center"/>
              <w:rPr>
                <w:color w:val="000000"/>
                <w:sz w:val="18"/>
                <w:szCs w:val="18"/>
              </w:rPr>
            </w:pPr>
            <w:r w:rsidRPr="008F107A">
              <w:rPr>
                <w:color w:val="000000"/>
                <w:sz w:val="18"/>
                <w:szCs w:val="18"/>
              </w:rPr>
              <w:t>830000</w:t>
            </w:r>
          </w:p>
        </w:tc>
        <w:tc>
          <w:tcPr>
            <w:tcW w:w="992" w:type="dxa"/>
            <w:vAlign w:val="center"/>
          </w:tcPr>
          <w:p w14:paraId="061912FD" w14:textId="7D70541A" w:rsidR="00F86963" w:rsidRPr="00B97D1B" w:rsidRDefault="00EA558F" w:rsidP="00F86963">
            <w:pPr>
              <w:pBdr>
                <w:top w:val="nil"/>
                <w:left w:val="nil"/>
                <w:bottom w:val="nil"/>
                <w:right w:val="nil"/>
                <w:between w:val="nil"/>
              </w:pBdr>
              <w:jc w:val="left"/>
              <w:rPr>
                <w:color w:val="000000"/>
                <w:sz w:val="18"/>
                <w:szCs w:val="18"/>
                <w:highlight w:val="yellow"/>
              </w:rPr>
            </w:pPr>
            <w:r w:rsidRPr="00EA558F">
              <w:rPr>
                <w:color w:val="000000"/>
                <w:sz w:val="18"/>
                <w:szCs w:val="18"/>
              </w:rPr>
              <w:t>1</w:t>
            </w:r>
            <w:r w:rsidR="00B8313A">
              <w:rPr>
                <w:color w:val="000000"/>
                <w:sz w:val="18"/>
                <w:szCs w:val="18"/>
              </w:rPr>
              <w:t>.</w:t>
            </w:r>
            <w:r w:rsidRPr="00EA558F">
              <w:rPr>
                <w:color w:val="000000"/>
                <w:sz w:val="18"/>
                <w:szCs w:val="18"/>
              </w:rPr>
              <w:t>678</w:t>
            </w:r>
            <w:r w:rsidR="00B8313A">
              <w:rPr>
                <w:color w:val="000000"/>
                <w:sz w:val="18"/>
                <w:szCs w:val="18"/>
              </w:rPr>
              <w:t>.</w:t>
            </w:r>
            <w:r w:rsidRPr="00EA558F">
              <w:rPr>
                <w:color w:val="000000"/>
                <w:sz w:val="18"/>
                <w:szCs w:val="18"/>
              </w:rPr>
              <w:t>051</w:t>
            </w:r>
          </w:p>
        </w:tc>
      </w:tr>
    </w:tbl>
    <w:p w14:paraId="3A724AE1" w14:textId="6CB510E8" w:rsidR="003E3E31" w:rsidRPr="00254AF8" w:rsidRDefault="003E3E31" w:rsidP="005B28B5">
      <w:pPr>
        <w:pBdr>
          <w:top w:val="nil"/>
          <w:left w:val="nil"/>
          <w:bottom w:val="nil"/>
          <w:right w:val="nil"/>
          <w:between w:val="nil"/>
        </w:pBdr>
        <w:ind w:left="567" w:firstLine="142"/>
        <w:rPr>
          <w:bCs/>
          <w:color w:val="000000"/>
          <w:sz w:val="22"/>
          <w:szCs w:val="22"/>
        </w:rPr>
      </w:pPr>
      <w:bookmarkStart w:id="12" w:name="_heading=h.2jxsxqh" w:colFirst="0" w:colLast="0"/>
      <w:bookmarkEnd w:id="12"/>
    </w:p>
    <w:p w14:paraId="4B5A410A" w14:textId="48392593" w:rsidR="004F0BD8" w:rsidRPr="00254AF8" w:rsidRDefault="00E140E2" w:rsidP="005B28B5">
      <w:pPr>
        <w:pBdr>
          <w:top w:val="nil"/>
          <w:left w:val="nil"/>
          <w:bottom w:val="nil"/>
          <w:right w:val="nil"/>
          <w:between w:val="nil"/>
        </w:pBdr>
        <w:ind w:left="567" w:firstLine="142"/>
        <w:rPr>
          <w:bCs/>
          <w:color w:val="000000"/>
          <w:sz w:val="22"/>
          <w:szCs w:val="22"/>
        </w:rPr>
      </w:pPr>
      <w:r w:rsidRPr="00254AF8">
        <w:rPr>
          <w:bCs/>
          <w:color w:val="000000"/>
          <w:sz w:val="22"/>
          <w:szCs w:val="22"/>
        </w:rPr>
        <w:t>2023 yılı</w:t>
      </w:r>
      <w:r w:rsidR="0041106B" w:rsidRPr="00254AF8">
        <w:rPr>
          <w:bCs/>
          <w:color w:val="000000"/>
          <w:sz w:val="22"/>
          <w:szCs w:val="22"/>
        </w:rPr>
        <w:t>nda</w:t>
      </w:r>
      <w:r w:rsidRPr="00254AF8">
        <w:rPr>
          <w:bCs/>
          <w:color w:val="000000"/>
          <w:sz w:val="22"/>
          <w:szCs w:val="22"/>
        </w:rPr>
        <w:t xml:space="preserve"> ülkemizde </w:t>
      </w:r>
      <w:r w:rsidR="001A5B2C" w:rsidRPr="00254AF8">
        <w:rPr>
          <w:bCs/>
          <w:color w:val="000000"/>
          <w:sz w:val="22"/>
          <w:szCs w:val="22"/>
        </w:rPr>
        <w:t>meydana gelen</w:t>
      </w:r>
      <w:r w:rsidRPr="00254AF8">
        <w:rPr>
          <w:bCs/>
          <w:color w:val="000000"/>
          <w:sz w:val="22"/>
          <w:szCs w:val="22"/>
        </w:rPr>
        <w:t xml:space="preserve"> ve 11 ilin etkilendiği 6 Şubat </w:t>
      </w:r>
      <w:r w:rsidR="006014AA" w:rsidRPr="00254AF8">
        <w:rPr>
          <w:bCs/>
          <w:color w:val="000000"/>
          <w:sz w:val="22"/>
          <w:szCs w:val="22"/>
        </w:rPr>
        <w:t>D</w:t>
      </w:r>
      <w:r w:rsidRPr="00254AF8">
        <w:rPr>
          <w:bCs/>
          <w:color w:val="000000"/>
          <w:sz w:val="22"/>
          <w:szCs w:val="22"/>
        </w:rPr>
        <w:t>eprem</w:t>
      </w:r>
      <w:r w:rsidR="00763D3E" w:rsidRPr="00254AF8">
        <w:rPr>
          <w:bCs/>
          <w:color w:val="000000"/>
          <w:sz w:val="22"/>
          <w:szCs w:val="22"/>
        </w:rPr>
        <w:t>ler</w:t>
      </w:r>
      <w:r w:rsidRPr="00254AF8">
        <w:rPr>
          <w:bCs/>
          <w:color w:val="000000"/>
          <w:sz w:val="22"/>
          <w:szCs w:val="22"/>
        </w:rPr>
        <w:t>i sonrası hem depremzedeler için, hem 34 yaş üstü kadınların için ek kontenjan açılmıştır. Tabloda yer alan verilere göre program için verilen kontenjanda boşluğun kalmadığı görülmektedir. Ayrıca</w:t>
      </w:r>
      <w:r w:rsidR="006014AA" w:rsidRPr="00254AF8">
        <w:rPr>
          <w:bCs/>
          <w:color w:val="000000"/>
          <w:sz w:val="22"/>
          <w:szCs w:val="22"/>
        </w:rPr>
        <w:t>,</w:t>
      </w:r>
      <w:r w:rsidRPr="00254AF8">
        <w:rPr>
          <w:bCs/>
          <w:color w:val="000000"/>
          <w:sz w:val="22"/>
          <w:szCs w:val="22"/>
        </w:rPr>
        <w:t xml:space="preserve"> programı tercih eden öğrencilerin programa yerleşme puanı</w:t>
      </w:r>
      <w:r w:rsidR="006014AA" w:rsidRPr="00254AF8">
        <w:rPr>
          <w:bCs/>
          <w:color w:val="000000"/>
          <w:sz w:val="22"/>
          <w:szCs w:val="22"/>
        </w:rPr>
        <w:t>nın</w:t>
      </w:r>
      <w:r w:rsidRPr="00254AF8">
        <w:rPr>
          <w:bCs/>
          <w:color w:val="000000"/>
          <w:sz w:val="22"/>
          <w:szCs w:val="22"/>
        </w:rPr>
        <w:t xml:space="preserve"> her geçen yıl daha da arttığı görülmektedir.</w:t>
      </w:r>
    </w:p>
    <w:p w14:paraId="5BB27F6A" w14:textId="77777777" w:rsidR="00E140E2" w:rsidRPr="00254AF8" w:rsidRDefault="00E140E2" w:rsidP="005B28B5">
      <w:pPr>
        <w:pBdr>
          <w:top w:val="nil"/>
          <w:left w:val="nil"/>
          <w:bottom w:val="nil"/>
          <w:right w:val="nil"/>
          <w:between w:val="nil"/>
        </w:pBdr>
        <w:ind w:left="567" w:firstLine="142"/>
        <w:rPr>
          <w:bCs/>
          <w:color w:val="000000"/>
          <w:sz w:val="22"/>
          <w:szCs w:val="22"/>
        </w:rPr>
      </w:pPr>
    </w:p>
    <w:p w14:paraId="1E1339C9" w14:textId="10663A38" w:rsidR="00C72D64" w:rsidRPr="00254AF8" w:rsidRDefault="00F94E8B" w:rsidP="00960BB6">
      <w:pPr>
        <w:pStyle w:val="Balk3"/>
      </w:pPr>
      <w:r w:rsidRPr="00254AF8">
        <w:t xml:space="preserve">1.2. </w:t>
      </w:r>
      <w:r w:rsidR="00EF5B25" w:rsidRPr="00254AF8">
        <w:t>Kontenjanlar ve programa kabul edilen öğrenci sayılarıyla, bu öğrenciler</w:t>
      </w:r>
      <w:r w:rsidR="00396168" w:rsidRPr="00254AF8">
        <w:t xml:space="preserve"> i</w:t>
      </w:r>
      <w:r w:rsidR="00EF5B25" w:rsidRPr="00254AF8">
        <w:t>le ilgili göstergelerin</w:t>
      </w:r>
      <w:r w:rsidR="00C71A71" w:rsidRPr="00254AF8">
        <w:t xml:space="preserve"> (</w:t>
      </w:r>
      <w:r w:rsidR="00C71A71" w:rsidRPr="00254AF8">
        <w:rPr>
          <w:color w:val="FF0000"/>
        </w:rPr>
        <w:t>YKS puanı, kontenjan doluluk oranı, taban tavan puanlar, özel koşullar vb</w:t>
      </w:r>
      <w:r w:rsidR="00C71A71" w:rsidRPr="00254AF8">
        <w:t>.)</w:t>
      </w:r>
      <w:r w:rsidR="00EF5B25" w:rsidRPr="00254AF8">
        <w:t xml:space="preserve"> yıllara göre değişiminin </w:t>
      </w:r>
      <w:r w:rsidR="00C72D64" w:rsidRPr="00254AF8">
        <w:t>bir değerlendirmesini veriniz.</w:t>
      </w:r>
      <w:r w:rsidR="00BE09AA" w:rsidRPr="00254AF8">
        <w:t xml:space="preserve"> </w:t>
      </w:r>
      <w:r w:rsidR="00C72D64" w:rsidRPr="00254AF8">
        <w:t>Tablo 1.2’</w:t>
      </w:r>
      <w:r w:rsidR="00396168" w:rsidRPr="00254AF8">
        <w:t>yi</w:t>
      </w:r>
      <w:r w:rsidR="00C72D64" w:rsidRPr="00254AF8">
        <w:t xml:space="preserve"> son </w:t>
      </w:r>
      <w:r w:rsidR="002034A8" w:rsidRPr="00254AF8">
        <w:t>iki</w:t>
      </w:r>
      <w:r w:rsidR="00C72D64" w:rsidRPr="00254AF8">
        <w:t xml:space="preserve"> yıl için doldurunuz. (</w:t>
      </w:r>
      <w:r w:rsidR="00C72D64" w:rsidRPr="00254AF8">
        <w:rPr>
          <w:rFonts w:eastAsia="Cambria"/>
          <w:i/>
          <w:iCs/>
        </w:rPr>
        <w:t>Kurum ziyareti başlangıcında bu tablonun güncellenmiş bir sürümü takım üyelerine sunulmalıdır.</w:t>
      </w:r>
      <w:r w:rsidR="00C72D64" w:rsidRPr="00254AF8">
        <w:t>)</w:t>
      </w:r>
    </w:p>
    <w:p w14:paraId="55FBF89A" w14:textId="58A386EF" w:rsidR="003C1675" w:rsidRPr="00254AF8" w:rsidRDefault="003C1675" w:rsidP="005B28B5">
      <w:pPr>
        <w:pBdr>
          <w:top w:val="nil"/>
          <w:left w:val="nil"/>
          <w:bottom w:val="nil"/>
          <w:right w:val="nil"/>
          <w:between w:val="nil"/>
        </w:pBdr>
        <w:ind w:left="567" w:firstLine="142"/>
        <w:rPr>
          <w:bCs/>
          <w:color w:val="000000"/>
          <w:sz w:val="22"/>
          <w:szCs w:val="22"/>
        </w:rPr>
      </w:pPr>
    </w:p>
    <w:p w14:paraId="147C6016" w14:textId="3BC1A2CA" w:rsidR="000B248C" w:rsidRPr="00254AF8" w:rsidRDefault="000B248C" w:rsidP="008908EB">
      <w:pPr>
        <w:pBdr>
          <w:top w:val="nil"/>
          <w:left w:val="nil"/>
          <w:bottom w:val="nil"/>
          <w:right w:val="nil"/>
          <w:between w:val="nil"/>
        </w:pBdr>
        <w:tabs>
          <w:tab w:val="left" w:pos="1276"/>
        </w:tabs>
        <w:ind w:left="567" w:firstLine="142"/>
        <w:rPr>
          <w:rStyle w:val="Gl"/>
        </w:rPr>
      </w:pPr>
      <w:bookmarkStart w:id="13" w:name="_Hlk232121614"/>
      <w:r w:rsidRPr="00254AF8">
        <w:rPr>
          <w:bCs/>
          <w:color w:val="000000"/>
          <w:sz w:val="22"/>
          <w:szCs w:val="22"/>
        </w:rPr>
        <w:t>Birim</w:t>
      </w:r>
      <w:r w:rsidR="002843CC" w:rsidRPr="00254AF8">
        <w:rPr>
          <w:bCs/>
          <w:color w:val="000000"/>
          <w:sz w:val="22"/>
          <w:szCs w:val="22"/>
        </w:rPr>
        <w:t>,</w:t>
      </w:r>
      <w:r w:rsidRPr="00254AF8">
        <w:rPr>
          <w:bCs/>
          <w:color w:val="000000"/>
          <w:sz w:val="22"/>
          <w:szCs w:val="22"/>
        </w:rPr>
        <w:t xml:space="preserve"> yıllık olarak ÖSYM </w:t>
      </w:r>
      <w:r w:rsidR="00EE2718" w:rsidRPr="00254AF8">
        <w:rPr>
          <w:bCs/>
          <w:color w:val="000000"/>
          <w:sz w:val="22"/>
          <w:szCs w:val="22"/>
        </w:rPr>
        <w:t>T</w:t>
      </w:r>
      <w:r w:rsidRPr="00254AF8">
        <w:rPr>
          <w:bCs/>
          <w:color w:val="000000"/>
          <w:sz w:val="22"/>
          <w:szCs w:val="22"/>
        </w:rPr>
        <w:t xml:space="preserve">ercih </w:t>
      </w:r>
      <w:r w:rsidR="00EE2718" w:rsidRPr="00254AF8">
        <w:rPr>
          <w:bCs/>
          <w:color w:val="000000"/>
          <w:sz w:val="22"/>
          <w:szCs w:val="22"/>
        </w:rPr>
        <w:t>K</w:t>
      </w:r>
      <w:r w:rsidRPr="00254AF8">
        <w:rPr>
          <w:bCs/>
          <w:color w:val="000000"/>
          <w:sz w:val="22"/>
          <w:szCs w:val="22"/>
        </w:rPr>
        <w:t xml:space="preserve">ılavuzunda yayınlanmak üzere Yüksekokul </w:t>
      </w:r>
      <w:r w:rsidR="00F27C96" w:rsidRPr="00254AF8">
        <w:rPr>
          <w:bCs/>
          <w:color w:val="000000"/>
          <w:sz w:val="22"/>
          <w:szCs w:val="22"/>
        </w:rPr>
        <w:t xml:space="preserve">Yönetim </w:t>
      </w:r>
      <w:r w:rsidRPr="00254AF8">
        <w:rPr>
          <w:bCs/>
          <w:color w:val="000000"/>
          <w:sz w:val="22"/>
          <w:szCs w:val="22"/>
        </w:rPr>
        <w:t>Kurul</w:t>
      </w:r>
      <w:r w:rsidR="00F27C96" w:rsidRPr="00254AF8">
        <w:rPr>
          <w:bCs/>
          <w:color w:val="000000"/>
          <w:sz w:val="22"/>
          <w:szCs w:val="22"/>
        </w:rPr>
        <w:t>u</w:t>
      </w:r>
      <w:r w:rsidRPr="00254AF8">
        <w:rPr>
          <w:bCs/>
          <w:color w:val="000000"/>
          <w:sz w:val="22"/>
          <w:szCs w:val="22"/>
        </w:rPr>
        <w:t xml:space="preserve"> Kararıyla ÖSYM’ye kontenjan tale</w:t>
      </w:r>
      <w:r w:rsidR="001A7524" w:rsidRPr="00254AF8">
        <w:rPr>
          <w:bCs/>
          <w:color w:val="000000"/>
          <w:sz w:val="22"/>
          <w:szCs w:val="22"/>
        </w:rPr>
        <w:t>plerini</w:t>
      </w:r>
      <w:r w:rsidRPr="00254AF8">
        <w:rPr>
          <w:bCs/>
          <w:color w:val="000000"/>
          <w:sz w:val="22"/>
          <w:szCs w:val="22"/>
        </w:rPr>
        <w:t xml:space="preserve"> göndermektedir (</w:t>
      </w:r>
      <w:hyperlink r:id="rId27" w:history="1">
        <w:r w:rsidRPr="00254AF8">
          <w:rPr>
            <w:bCs/>
            <w:sz w:val="22"/>
            <w:szCs w:val="22"/>
          </w:rPr>
          <w:t>Kanıt 1.</w:t>
        </w:r>
        <w:r w:rsidR="009A3AF3" w:rsidRPr="00254AF8">
          <w:rPr>
            <w:bCs/>
            <w:sz w:val="22"/>
            <w:szCs w:val="22"/>
          </w:rPr>
          <w:t>2.1</w:t>
        </w:r>
      </w:hyperlink>
      <w:r w:rsidRPr="00254AF8">
        <w:rPr>
          <w:bCs/>
          <w:color w:val="000000"/>
          <w:sz w:val="22"/>
          <w:szCs w:val="22"/>
        </w:rPr>
        <w:t>). Bölüm</w:t>
      </w:r>
      <w:r w:rsidR="00A32C37" w:rsidRPr="00254AF8">
        <w:rPr>
          <w:bCs/>
          <w:color w:val="000000"/>
          <w:sz w:val="22"/>
          <w:szCs w:val="22"/>
        </w:rPr>
        <w:t xml:space="preserve">ler bazında </w:t>
      </w:r>
      <w:r w:rsidRPr="00254AF8">
        <w:rPr>
          <w:bCs/>
          <w:color w:val="000000"/>
          <w:sz w:val="22"/>
          <w:szCs w:val="22"/>
        </w:rPr>
        <w:t xml:space="preserve">fiziki şartlar </w:t>
      </w:r>
      <w:r w:rsidR="00A32C37" w:rsidRPr="00254AF8">
        <w:rPr>
          <w:bCs/>
          <w:color w:val="000000"/>
          <w:sz w:val="22"/>
          <w:szCs w:val="22"/>
        </w:rPr>
        <w:t xml:space="preserve">dikkate </w:t>
      </w:r>
      <w:r w:rsidRPr="00254AF8">
        <w:rPr>
          <w:bCs/>
          <w:color w:val="000000"/>
          <w:sz w:val="22"/>
          <w:szCs w:val="22"/>
        </w:rPr>
        <w:t>al</w:t>
      </w:r>
      <w:r w:rsidR="00A32C37" w:rsidRPr="00254AF8">
        <w:rPr>
          <w:bCs/>
          <w:color w:val="000000"/>
          <w:sz w:val="22"/>
          <w:szCs w:val="22"/>
        </w:rPr>
        <w:t>ın</w:t>
      </w:r>
      <w:r w:rsidRPr="00254AF8">
        <w:rPr>
          <w:bCs/>
          <w:color w:val="000000"/>
          <w:sz w:val="22"/>
          <w:szCs w:val="22"/>
        </w:rPr>
        <w:t>arak</w:t>
      </w:r>
      <w:r w:rsidR="002843CC" w:rsidRPr="00254AF8">
        <w:rPr>
          <w:bCs/>
          <w:color w:val="000000"/>
          <w:sz w:val="22"/>
          <w:szCs w:val="22"/>
        </w:rPr>
        <w:t xml:space="preserve"> </w:t>
      </w:r>
      <w:r w:rsidR="00A32C37" w:rsidRPr="00254AF8">
        <w:rPr>
          <w:bCs/>
          <w:color w:val="000000"/>
          <w:sz w:val="22"/>
          <w:szCs w:val="22"/>
        </w:rPr>
        <w:t xml:space="preserve">belirlenen </w:t>
      </w:r>
      <w:r w:rsidR="002843CC" w:rsidRPr="00254AF8">
        <w:rPr>
          <w:bCs/>
          <w:color w:val="000000"/>
          <w:sz w:val="22"/>
          <w:szCs w:val="22"/>
        </w:rPr>
        <w:t xml:space="preserve">en uygun sayıda </w:t>
      </w:r>
      <w:r w:rsidRPr="00254AF8">
        <w:rPr>
          <w:bCs/>
          <w:color w:val="000000"/>
          <w:sz w:val="22"/>
          <w:szCs w:val="22"/>
        </w:rPr>
        <w:t>kontenjan</w:t>
      </w:r>
      <w:r w:rsidR="00A32C37" w:rsidRPr="00254AF8">
        <w:rPr>
          <w:bCs/>
          <w:color w:val="000000"/>
          <w:sz w:val="22"/>
          <w:szCs w:val="22"/>
        </w:rPr>
        <w:t xml:space="preserve"> talepleri </w:t>
      </w:r>
      <w:r w:rsidR="00D83CDE" w:rsidRPr="00E81412">
        <w:rPr>
          <w:bCs/>
          <w:color w:val="000000"/>
          <w:sz w:val="22"/>
          <w:szCs w:val="22"/>
        </w:rPr>
        <w:t>(</w:t>
      </w:r>
      <w:r w:rsidR="009D1EC5" w:rsidRPr="00E81412">
        <w:rPr>
          <w:bCs/>
          <w:color w:val="000000"/>
          <w:sz w:val="22"/>
          <w:szCs w:val="22"/>
        </w:rPr>
        <w:t xml:space="preserve">Muhasebe </w:t>
      </w:r>
      <w:r w:rsidR="00946B60" w:rsidRPr="00E81412">
        <w:rPr>
          <w:bCs/>
          <w:color w:val="000000"/>
          <w:sz w:val="22"/>
          <w:szCs w:val="22"/>
        </w:rPr>
        <w:t>v</w:t>
      </w:r>
      <w:r w:rsidR="009D1EC5" w:rsidRPr="00E81412">
        <w:rPr>
          <w:bCs/>
          <w:color w:val="000000"/>
          <w:sz w:val="22"/>
          <w:szCs w:val="22"/>
        </w:rPr>
        <w:t xml:space="preserve">e Vergi Uygulamaları </w:t>
      </w:r>
      <w:r w:rsidR="002E60B1" w:rsidRPr="00E81412">
        <w:rPr>
          <w:bCs/>
          <w:color w:val="000000"/>
          <w:sz w:val="22"/>
          <w:szCs w:val="22"/>
        </w:rPr>
        <w:t>Programı genel</w:t>
      </w:r>
      <w:r w:rsidR="00D83CDE" w:rsidRPr="00E81412">
        <w:rPr>
          <w:bCs/>
          <w:color w:val="000000"/>
          <w:sz w:val="22"/>
          <w:szCs w:val="22"/>
        </w:rPr>
        <w:t xml:space="preserve"> 3</w:t>
      </w:r>
      <w:r w:rsidR="00E81412" w:rsidRPr="00E81412">
        <w:rPr>
          <w:bCs/>
          <w:color w:val="000000"/>
          <w:sz w:val="22"/>
          <w:szCs w:val="22"/>
        </w:rPr>
        <w:t>0</w:t>
      </w:r>
      <w:r w:rsidR="00D83CDE" w:rsidRPr="00E81412">
        <w:rPr>
          <w:bCs/>
          <w:color w:val="000000"/>
          <w:sz w:val="22"/>
          <w:szCs w:val="22"/>
        </w:rPr>
        <w:t>, yabancı 2</w:t>
      </w:r>
      <w:r w:rsidR="00E81412" w:rsidRPr="00E81412">
        <w:rPr>
          <w:bCs/>
          <w:color w:val="000000"/>
          <w:sz w:val="22"/>
          <w:szCs w:val="22"/>
        </w:rPr>
        <w:t>5</w:t>
      </w:r>
      <w:r w:rsidR="00D83CDE" w:rsidRPr="00254AF8">
        <w:rPr>
          <w:bCs/>
          <w:color w:val="000000"/>
          <w:sz w:val="22"/>
          <w:szCs w:val="22"/>
        </w:rPr>
        <w:t xml:space="preserve">) </w:t>
      </w:r>
      <w:r w:rsidRPr="00254AF8">
        <w:rPr>
          <w:bCs/>
          <w:color w:val="000000"/>
          <w:sz w:val="22"/>
          <w:szCs w:val="22"/>
        </w:rPr>
        <w:t>Müdürlü</w:t>
      </w:r>
      <w:r w:rsidR="002843CC" w:rsidRPr="00254AF8">
        <w:rPr>
          <w:bCs/>
          <w:color w:val="000000"/>
          <w:sz w:val="22"/>
          <w:szCs w:val="22"/>
        </w:rPr>
        <w:t xml:space="preserve">k ve </w:t>
      </w:r>
      <w:r w:rsidR="00B232A0" w:rsidRPr="00254AF8">
        <w:rPr>
          <w:bCs/>
          <w:color w:val="000000"/>
          <w:sz w:val="22"/>
          <w:szCs w:val="22"/>
        </w:rPr>
        <w:t xml:space="preserve">Öğrenci İşleri Daire Başkanlığı </w:t>
      </w:r>
      <w:r w:rsidRPr="00254AF8">
        <w:rPr>
          <w:bCs/>
          <w:color w:val="000000"/>
          <w:sz w:val="22"/>
          <w:szCs w:val="22"/>
        </w:rPr>
        <w:t xml:space="preserve">aracılığıyla ÖSYM’ye </w:t>
      </w:r>
      <w:r w:rsidR="009C5C47" w:rsidRPr="00254AF8">
        <w:rPr>
          <w:bCs/>
          <w:color w:val="000000"/>
          <w:sz w:val="22"/>
          <w:szCs w:val="22"/>
        </w:rPr>
        <w:t>ilet</w:t>
      </w:r>
      <w:r w:rsidR="002843CC" w:rsidRPr="00254AF8">
        <w:rPr>
          <w:bCs/>
          <w:color w:val="000000"/>
          <w:sz w:val="22"/>
          <w:szCs w:val="22"/>
        </w:rPr>
        <w:t>il</w:t>
      </w:r>
      <w:r w:rsidR="009C5C47" w:rsidRPr="00254AF8">
        <w:rPr>
          <w:bCs/>
          <w:color w:val="000000"/>
          <w:sz w:val="22"/>
          <w:szCs w:val="22"/>
        </w:rPr>
        <w:t>mekted</w:t>
      </w:r>
      <w:r w:rsidRPr="00254AF8">
        <w:rPr>
          <w:bCs/>
          <w:color w:val="000000"/>
          <w:sz w:val="22"/>
          <w:szCs w:val="22"/>
        </w:rPr>
        <w:t xml:space="preserve">ir. </w:t>
      </w:r>
      <w:r w:rsidR="009E606E" w:rsidRPr="00254AF8">
        <w:rPr>
          <w:bCs/>
          <w:color w:val="000000"/>
          <w:sz w:val="22"/>
          <w:szCs w:val="22"/>
        </w:rPr>
        <w:t xml:space="preserve">ÖSYM tarafından kararlaştırılan program kontenjanları ilan edilmektedir. </w:t>
      </w:r>
      <w:r w:rsidRPr="00254AF8">
        <w:rPr>
          <w:bCs/>
          <w:color w:val="000000"/>
          <w:sz w:val="22"/>
          <w:szCs w:val="22"/>
        </w:rPr>
        <w:t>YÖK politikaları (Şehit-Gazi yakını, 34 yaş üstü kadın, depremzede aday için tanınan kontenjan vs</w:t>
      </w:r>
      <w:r w:rsidR="00F27C96" w:rsidRPr="00254AF8">
        <w:rPr>
          <w:bCs/>
          <w:color w:val="000000"/>
          <w:sz w:val="22"/>
          <w:szCs w:val="22"/>
        </w:rPr>
        <w:t>.</w:t>
      </w:r>
      <w:r w:rsidRPr="00254AF8">
        <w:rPr>
          <w:bCs/>
          <w:color w:val="000000"/>
          <w:sz w:val="22"/>
          <w:szCs w:val="22"/>
        </w:rPr>
        <w:t xml:space="preserve">) gereği genelde talep </w:t>
      </w:r>
      <w:r w:rsidR="00404548" w:rsidRPr="00254AF8">
        <w:rPr>
          <w:bCs/>
          <w:color w:val="000000"/>
          <w:sz w:val="22"/>
          <w:szCs w:val="22"/>
        </w:rPr>
        <w:t>edilen</w:t>
      </w:r>
      <w:r w:rsidRPr="00254AF8">
        <w:rPr>
          <w:bCs/>
          <w:color w:val="000000"/>
          <w:sz w:val="22"/>
          <w:szCs w:val="22"/>
        </w:rPr>
        <w:t xml:space="preserve"> kontenjanların üzerinde bir kontenjan gönderilmektedir</w:t>
      </w:r>
      <w:r w:rsidR="001A4511" w:rsidRPr="00254AF8">
        <w:rPr>
          <w:bCs/>
          <w:color w:val="000000"/>
          <w:sz w:val="22"/>
          <w:szCs w:val="22"/>
        </w:rPr>
        <w:t xml:space="preserve"> (</w:t>
      </w:r>
      <w:hyperlink r:id="rId28" w:history="1">
        <w:r w:rsidR="001A4511" w:rsidRPr="00254AF8">
          <w:rPr>
            <w:bCs/>
            <w:sz w:val="22"/>
            <w:szCs w:val="22"/>
          </w:rPr>
          <w:t>Kanıt 1.</w:t>
        </w:r>
        <w:r w:rsidR="00F84007" w:rsidRPr="00254AF8">
          <w:rPr>
            <w:bCs/>
            <w:sz w:val="22"/>
            <w:szCs w:val="22"/>
          </w:rPr>
          <w:t>2.2</w:t>
        </w:r>
      </w:hyperlink>
      <w:r w:rsidR="001A4511" w:rsidRPr="00254AF8">
        <w:rPr>
          <w:bCs/>
          <w:color w:val="000000"/>
          <w:sz w:val="22"/>
          <w:szCs w:val="22"/>
        </w:rPr>
        <w:t>).</w:t>
      </w:r>
      <w:r w:rsidRPr="00254AF8">
        <w:rPr>
          <w:bCs/>
          <w:color w:val="000000"/>
          <w:sz w:val="22"/>
          <w:szCs w:val="22"/>
        </w:rPr>
        <w:t xml:space="preserve"> </w:t>
      </w:r>
      <w:r w:rsidR="008310A3" w:rsidRPr="00254AF8">
        <w:rPr>
          <w:bCs/>
          <w:color w:val="000000"/>
          <w:sz w:val="22"/>
          <w:szCs w:val="22"/>
        </w:rPr>
        <w:t xml:space="preserve">Programa yönelik öğrenci talebinin yüksek olduğu, yapılan tercihler sonucunda mevcut kontenjanın tamamen dolduğu görülmektedir. </w:t>
      </w:r>
      <w:r w:rsidR="00EC60C5" w:rsidRPr="00254AF8">
        <w:rPr>
          <w:bCs/>
          <w:color w:val="000000"/>
          <w:sz w:val="22"/>
          <w:szCs w:val="22"/>
        </w:rPr>
        <w:t xml:space="preserve">2024 ve </w:t>
      </w:r>
      <w:r w:rsidRPr="00254AF8">
        <w:rPr>
          <w:bCs/>
          <w:color w:val="000000"/>
          <w:sz w:val="22"/>
          <w:szCs w:val="22"/>
        </w:rPr>
        <w:t>202</w:t>
      </w:r>
      <w:r w:rsidR="00F27C96" w:rsidRPr="00254AF8">
        <w:rPr>
          <w:bCs/>
          <w:color w:val="000000"/>
          <w:sz w:val="22"/>
          <w:szCs w:val="22"/>
        </w:rPr>
        <w:t>5</w:t>
      </w:r>
      <w:r w:rsidR="00EC60C5" w:rsidRPr="00254AF8">
        <w:rPr>
          <w:bCs/>
          <w:color w:val="000000"/>
          <w:sz w:val="22"/>
          <w:szCs w:val="22"/>
        </w:rPr>
        <w:t xml:space="preserve"> </w:t>
      </w:r>
      <w:r w:rsidRPr="00254AF8">
        <w:rPr>
          <w:bCs/>
          <w:color w:val="000000"/>
          <w:sz w:val="22"/>
          <w:szCs w:val="22"/>
        </w:rPr>
        <w:t>yılları kayıtlı öğrenci ve mezun sayıları Tablo 1.2.’de görülmektedir</w:t>
      </w:r>
      <w:r w:rsidR="000A67E4" w:rsidRPr="00254AF8">
        <w:rPr>
          <w:bCs/>
          <w:color w:val="000000"/>
          <w:sz w:val="22"/>
          <w:szCs w:val="22"/>
        </w:rPr>
        <w:t xml:space="preserve"> (</w:t>
      </w:r>
      <w:hyperlink r:id="rId29" w:history="1">
        <w:r w:rsidR="000A67E4" w:rsidRPr="00254AF8">
          <w:rPr>
            <w:bCs/>
            <w:sz w:val="22"/>
            <w:szCs w:val="22"/>
          </w:rPr>
          <w:t>Kanıt 1.</w:t>
        </w:r>
        <w:r w:rsidR="00F84007" w:rsidRPr="00254AF8">
          <w:rPr>
            <w:bCs/>
            <w:sz w:val="22"/>
            <w:szCs w:val="22"/>
          </w:rPr>
          <w:t>2.3</w:t>
        </w:r>
      </w:hyperlink>
      <w:r w:rsidR="000A67E4" w:rsidRPr="00254AF8">
        <w:rPr>
          <w:bCs/>
          <w:color w:val="000000"/>
          <w:sz w:val="22"/>
          <w:szCs w:val="22"/>
        </w:rPr>
        <w:t>)</w:t>
      </w:r>
      <w:r w:rsidRPr="00254AF8">
        <w:rPr>
          <w:bCs/>
          <w:color w:val="000000"/>
          <w:sz w:val="22"/>
          <w:szCs w:val="22"/>
        </w:rPr>
        <w:t>.</w:t>
      </w:r>
    </w:p>
    <w:bookmarkEnd w:id="13"/>
    <w:p w14:paraId="5BAA22DF" w14:textId="17F85A8F" w:rsidR="000B248C" w:rsidRPr="00254AF8" w:rsidRDefault="000B248C" w:rsidP="005B28B5">
      <w:pPr>
        <w:pBdr>
          <w:top w:val="nil"/>
          <w:left w:val="nil"/>
          <w:bottom w:val="nil"/>
          <w:right w:val="nil"/>
          <w:between w:val="nil"/>
        </w:pBdr>
        <w:ind w:left="567" w:firstLine="142"/>
        <w:rPr>
          <w:bCs/>
          <w:color w:val="000000"/>
          <w:sz w:val="22"/>
          <w:szCs w:val="22"/>
        </w:rPr>
      </w:pPr>
    </w:p>
    <w:p w14:paraId="4B8DAE2E" w14:textId="6AAB73E4" w:rsidR="00277A1B" w:rsidRPr="00254AF8" w:rsidRDefault="00277A1B" w:rsidP="00216621">
      <w:pPr>
        <w:pStyle w:val="DipnotMetni"/>
        <w:spacing w:after="60"/>
        <w:ind w:left="567"/>
      </w:pPr>
      <w:r w:rsidRPr="00254AF8">
        <w:t>Tablo 1.2. Kayıtlı Öğrenci ve Mezun Sayıları</w:t>
      </w:r>
    </w:p>
    <w:p w14:paraId="4E89DE06" w14:textId="2C8E1940" w:rsidR="002A0352" w:rsidRPr="00254AF8" w:rsidRDefault="002A0352" w:rsidP="00216621">
      <w:pPr>
        <w:pStyle w:val="DipnotMetni"/>
        <w:spacing w:after="60"/>
        <w:ind w:left="567"/>
      </w:pPr>
      <w:r w:rsidRPr="00254AF8">
        <w:rPr>
          <w:bCs/>
          <w:color w:val="FF0000"/>
        </w:rPr>
        <w:t>[</w:t>
      </w:r>
      <w:r w:rsidR="00A95593">
        <w:rPr>
          <w:bCs/>
          <w:color w:val="FF0000"/>
        </w:rPr>
        <w:t xml:space="preserve">Muhasebe ve Vergi </w:t>
      </w:r>
      <w:r w:rsidRPr="00254AF8">
        <w:rPr>
          <w:bCs/>
          <w:color w:val="FF0000"/>
        </w:rPr>
        <w:t>Programı]</w:t>
      </w:r>
    </w:p>
    <w:tbl>
      <w:tblPr>
        <w:tblW w:w="6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45"/>
        <w:gridCol w:w="1057"/>
        <w:gridCol w:w="1030"/>
        <w:gridCol w:w="1695"/>
      </w:tblGrid>
      <w:tr w:rsidR="00277A1B" w:rsidRPr="00254AF8" w14:paraId="665E0ABD" w14:textId="77777777" w:rsidTr="00E10522">
        <w:trPr>
          <w:jc w:val="center"/>
        </w:trPr>
        <w:tc>
          <w:tcPr>
            <w:tcW w:w="2245" w:type="dxa"/>
            <w:vMerge w:val="restart"/>
            <w:vAlign w:val="center"/>
          </w:tcPr>
          <w:p w14:paraId="155FEEC9" w14:textId="77777777" w:rsidR="00277A1B" w:rsidRPr="00254AF8" w:rsidRDefault="00277A1B" w:rsidP="00E10522">
            <w:pPr>
              <w:keepNext/>
              <w:jc w:val="center"/>
              <w:rPr>
                <w:bCs/>
                <w:sz w:val="18"/>
                <w:szCs w:val="18"/>
              </w:rPr>
            </w:pPr>
            <w:bookmarkStart w:id="14" w:name="_heading=h.3j2qqm3" w:colFirst="0" w:colLast="0"/>
            <w:bookmarkEnd w:id="14"/>
            <w:r w:rsidRPr="00254AF8">
              <w:rPr>
                <w:bCs/>
                <w:sz w:val="18"/>
                <w:szCs w:val="18"/>
              </w:rPr>
              <w:t>Akademik Yıl</w:t>
            </w:r>
          </w:p>
        </w:tc>
        <w:tc>
          <w:tcPr>
            <w:tcW w:w="2087" w:type="dxa"/>
            <w:gridSpan w:val="2"/>
            <w:vAlign w:val="center"/>
          </w:tcPr>
          <w:p w14:paraId="1C5840DB" w14:textId="77777777" w:rsidR="00277A1B" w:rsidRPr="00254AF8" w:rsidRDefault="00277A1B" w:rsidP="00E10522">
            <w:pPr>
              <w:keepNext/>
              <w:jc w:val="center"/>
              <w:rPr>
                <w:sz w:val="18"/>
                <w:szCs w:val="18"/>
              </w:rPr>
            </w:pPr>
            <w:r w:rsidRPr="00254AF8">
              <w:rPr>
                <w:sz w:val="18"/>
                <w:szCs w:val="18"/>
              </w:rPr>
              <w:t>Kayıtlı Öğrenci</w:t>
            </w:r>
          </w:p>
        </w:tc>
        <w:tc>
          <w:tcPr>
            <w:tcW w:w="1695" w:type="dxa"/>
            <w:vMerge w:val="restart"/>
            <w:vAlign w:val="center"/>
          </w:tcPr>
          <w:p w14:paraId="00BCCF01" w14:textId="77777777" w:rsidR="00277A1B" w:rsidRPr="00254AF8" w:rsidRDefault="00277A1B" w:rsidP="00E10522">
            <w:pPr>
              <w:keepNext/>
              <w:jc w:val="center"/>
              <w:rPr>
                <w:sz w:val="18"/>
                <w:szCs w:val="18"/>
              </w:rPr>
            </w:pPr>
            <w:r w:rsidRPr="00254AF8">
              <w:rPr>
                <w:sz w:val="18"/>
                <w:szCs w:val="18"/>
              </w:rPr>
              <w:t>Mezun Öğrenci Sayısı</w:t>
            </w:r>
          </w:p>
        </w:tc>
      </w:tr>
      <w:tr w:rsidR="00277A1B" w:rsidRPr="00254AF8" w14:paraId="126A59B2" w14:textId="77777777" w:rsidTr="00E10522">
        <w:trPr>
          <w:jc w:val="center"/>
        </w:trPr>
        <w:tc>
          <w:tcPr>
            <w:tcW w:w="2245" w:type="dxa"/>
            <w:vMerge/>
            <w:vAlign w:val="center"/>
          </w:tcPr>
          <w:p w14:paraId="40CEE966" w14:textId="77777777" w:rsidR="00277A1B" w:rsidRPr="00254AF8" w:rsidRDefault="00277A1B" w:rsidP="00E10522">
            <w:pPr>
              <w:keepNext/>
              <w:widowControl w:val="0"/>
              <w:pBdr>
                <w:top w:val="nil"/>
                <w:left w:val="nil"/>
                <w:bottom w:val="nil"/>
                <w:right w:val="nil"/>
                <w:between w:val="nil"/>
              </w:pBdr>
              <w:spacing w:line="276" w:lineRule="auto"/>
              <w:jc w:val="left"/>
              <w:rPr>
                <w:sz w:val="18"/>
                <w:szCs w:val="18"/>
              </w:rPr>
            </w:pPr>
          </w:p>
        </w:tc>
        <w:tc>
          <w:tcPr>
            <w:tcW w:w="1057" w:type="dxa"/>
            <w:vAlign w:val="center"/>
          </w:tcPr>
          <w:p w14:paraId="5CDCD335" w14:textId="77777777" w:rsidR="00277A1B" w:rsidRPr="00254AF8" w:rsidRDefault="00277A1B" w:rsidP="00E10522">
            <w:pPr>
              <w:keepNext/>
              <w:jc w:val="center"/>
              <w:rPr>
                <w:sz w:val="18"/>
                <w:szCs w:val="18"/>
              </w:rPr>
            </w:pPr>
            <w:r w:rsidRPr="00254AF8">
              <w:rPr>
                <w:sz w:val="18"/>
                <w:szCs w:val="18"/>
              </w:rPr>
              <w:t>1.Sınıf</w:t>
            </w:r>
          </w:p>
        </w:tc>
        <w:tc>
          <w:tcPr>
            <w:tcW w:w="1030" w:type="dxa"/>
            <w:vAlign w:val="center"/>
          </w:tcPr>
          <w:p w14:paraId="1E9F7A56" w14:textId="77777777" w:rsidR="00277A1B" w:rsidRPr="00254AF8" w:rsidRDefault="00277A1B" w:rsidP="00E10522">
            <w:pPr>
              <w:keepNext/>
              <w:jc w:val="center"/>
              <w:rPr>
                <w:sz w:val="18"/>
                <w:szCs w:val="18"/>
              </w:rPr>
            </w:pPr>
            <w:r w:rsidRPr="00254AF8">
              <w:rPr>
                <w:sz w:val="18"/>
                <w:szCs w:val="18"/>
              </w:rPr>
              <w:t>2.Sınıf</w:t>
            </w:r>
          </w:p>
        </w:tc>
        <w:tc>
          <w:tcPr>
            <w:tcW w:w="1695" w:type="dxa"/>
            <w:vMerge/>
            <w:vAlign w:val="center"/>
          </w:tcPr>
          <w:p w14:paraId="6725062A" w14:textId="77777777" w:rsidR="00277A1B" w:rsidRPr="00254AF8" w:rsidRDefault="00277A1B" w:rsidP="00E10522">
            <w:pPr>
              <w:keepNext/>
              <w:widowControl w:val="0"/>
              <w:pBdr>
                <w:top w:val="nil"/>
                <w:left w:val="nil"/>
                <w:bottom w:val="nil"/>
                <w:right w:val="nil"/>
                <w:between w:val="nil"/>
              </w:pBdr>
              <w:spacing w:line="276" w:lineRule="auto"/>
              <w:jc w:val="left"/>
              <w:rPr>
                <w:sz w:val="18"/>
                <w:szCs w:val="18"/>
              </w:rPr>
            </w:pPr>
          </w:p>
        </w:tc>
      </w:tr>
      <w:tr w:rsidR="00277A1B" w:rsidRPr="00254AF8" w14:paraId="35F63EEB" w14:textId="77777777" w:rsidTr="00E10522">
        <w:trPr>
          <w:jc w:val="center"/>
        </w:trPr>
        <w:tc>
          <w:tcPr>
            <w:tcW w:w="2245" w:type="dxa"/>
            <w:vAlign w:val="center"/>
          </w:tcPr>
          <w:p w14:paraId="14FFAC60" w14:textId="76CEBFDA" w:rsidR="00277A1B" w:rsidRPr="00254AF8" w:rsidRDefault="00F86963" w:rsidP="00E10522">
            <w:pPr>
              <w:keepNext/>
              <w:rPr>
                <w:sz w:val="18"/>
                <w:szCs w:val="18"/>
              </w:rPr>
            </w:pPr>
            <w:r w:rsidRPr="00254AF8">
              <w:rPr>
                <w:sz w:val="18"/>
                <w:szCs w:val="18"/>
              </w:rPr>
              <w:t>2025</w:t>
            </w:r>
            <w:r w:rsidR="00277A1B" w:rsidRPr="00254AF8">
              <w:rPr>
                <w:sz w:val="18"/>
                <w:szCs w:val="18"/>
              </w:rPr>
              <w:t xml:space="preserve"> </w:t>
            </w:r>
          </w:p>
        </w:tc>
        <w:tc>
          <w:tcPr>
            <w:tcW w:w="1057" w:type="dxa"/>
            <w:vAlign w:val="center"/>
          </w:tcPr>
          <w:p w14:paraId="2F84A6E2" w14:textId="77D8C831" w:rsidR="00277A1B" w:rsidRPr="00196160" w:rsidRDefault="00C35C6A" w:rsidP="00196160">
            <w:pPr>
              <w:keepNext/>
              <w:jc w:val="center"/>
              <w:rPr>
                <w:sz w:val="18"/>
                <w:szCs w:val="18"/>
              </w:rPr>
            </w:pPr>
            <w:r w:rsidRPr="00196160">
              <w:rPr>
                <w:sz w:val="18"/>
                <w:szCs w:val="18"/>
              </w:rPr>
              <w:t>3</w:t>
            </w:r>
            <w:r w:rsidR="00196160" w:rsidRPr="00196160">
              <w:rPr>
                <w:sz w:val="18"/>
                <w:szCs w:val="18"/>
              </w:rPr>
              <w:t>8</w:t>
            </w:r>
          </w:p>
        </w:tc>
        <w:tc>
          <w:tcPr>
            <w:tcW w:w="1030" w:type="dxa"/>
            <w:vAlign w:val="center"/>
          </w:tcPr>
          <w:p w14:paraId="0F02F4EF" w14:textId="390CAF1B" w:rsidR="00277A1B" w:rsidRPr="00196160" w:rsidRDefault="00196160" w:rsidP="00196160">
            <w:pPr>
              <w:keepNext/>
              <w:jc w:val="center"/>
              <w:rPr>
                <w:sz w:val="18"/>
                <w:szCs w:val="18"/>
              </w:rPr>
            </w:pPr>
            <w:r w:rsidRPr="00196160">
              <w:rPr>
                <w:sz w:val="18"/>
                <w:szCs w:val="18"/>
              </w:rPr>
              <w:t>45</w:t>
            </w:r>
          </w:p>
        </w:tc>
        <w:tc>
          <w:tcPr>
            <w:tcW w:w="1695" w:type="dxa"/>
          </w:tcPr>
          <w:p w14:paraId="7F7B3D93" w14:textId="296A14E8" w:rsidR="00277A1B" w:rsidRPr="00196160" w:rsidRDefault="00A27D65" w:rsidP="00196160">
            <w:pPr>
              <w:keepNext/>
              <w:jc w:val="center"/>
              <w:rPr>
                <w:sz w:val="18"/>
                <w:szCs w:val="18"/>
              </w:rPr>
            </w:pPr>
            <w:r w:rsidRPr="00196160">
              <w:rPr>
                <w:sz w:val="18"/>
                <w:szCs w:val="18"/>
              </w:rPr>
              <w:t>3</w:t>
            </w:r>
            <w:r w:rsidR="00196160" w:rsidRPr="00196160">
              <w:rPr>
                <w:sz w:val="18"/>
                <w:szCs w:val="18"/>
              </w:rPr>
              <w:t>0</w:t>
            </w:r>
          </w:p>
        </w:tc>
      </w:tr>
      <w:tr w:rsidR="00277A1B" w:rsidRPr="00254AF8" w14:paraId="13E0625F" w14:textId="77777777" w:rsidTr="00E10522">
        <w:trPr>
          <w:jc w:val="center"/>
        </w:trPr>
        <w:tc>
          <w:tcPr>
            <w:tcW w:w="2245" w:type="dxa"/>
            <w:vAlign w:val="center"/>
          </w:tcPr>
          <w:p w14:paraId="42D8836E" w14:textId="4A69B93C" w:rsidR="00277A1B" w:rsidRPr="00254AF8" w:rsidRDefault="00F86963" w:rsidP="00E10522">
            <w:pPr>
              <w:keepNext/>
              <w:rPr>
                <w:sz w:val="18"/>
                <w:szCs w:val="18"/>
              </w:rPr>
            </w:pPr>
            <w:r w:rsidRPr="00254AF8">
              <w:rPr>
                <w:sz w:val="18"/>
                <w:szCs w:val="18"/>
              </w:rPr>
              <w:t>2024</w:t>
            </w:r>
          </w:p>
        </w:tc>
        <w:tc>
          <w:tcPr>
            <w:tcW w:w="1057" w:type="dxa"/>
            <w:vAlign w:val="center"/>
          </w:tcPr>
          <w:p w14:paraId="0736E66F" w14:textId="61FC966E" w:rsidR="00277A1B" w:rsidRPr="00196160" w:rsidRDefault="00DB2207" w:rsidP="00196160">
            <w:pPr>
              <w:keepNext/>
              <w:jc w:val="center"/>
              <w:rPr>
                <w:sz w:val="18"/>
                <w:szCs w:val="18"/>
              </w:rPr>
            </w:pPr>
            <w:r w:rsidRPr="00196160">
              <w:rPr>
                <w:sz w:val="18"/>
                <w:szCs w:val="18"/>
              </w:rPr>
              <w:t>62</w:t>
            </w:r>
          </w:p>
        </w:tc>
        <w:tc>
          <w:tcPr>
            <w:tcW w:w="1030" w:type="dxa"/>
            <w:vAlign w:val="center"/>
          </w:tcPr>
          <w:p w14:paraId="6032F123" w14:textId="45C83800" w:rsidR="00277A1B" w:rsidRPr="00196160" w:rsidRDefault="00196160" w:rsidP="00196160">
            <w:pPr>
              <w:keepNext/>
              <w:jc w:val="center"/>
              <w:rPr>
                <w:sz w:val="18"/>
                <w:szCs w:val="18"/>
              </w:rPr>
            </w:pPr>
            <w:r w:rsidRPr="00196160">
              <w:rPr>
                <w:sz w:val="18"/>
                <w:szCs w:val="18"/>
              </w:rPr>
              <w:t>49</w:t>
            </w:r>
          </w:p>
        </w:tc>
        <w:tc>
          <w:tcPr>
            <w:tcW w:w="1695" w:type="dxa"/>
          </w:tcPr>
          <w:p w14:paraId="1D59AA20" w14:textId="4F518112" w:rsidR="00277A1B" w:rsidRPr="00196160" w:rsidRDefault="003D6CAA" w:rsidP="00196160">
            <w:pPr>
              <w:keepNext/>
              <w:jc w:val="center"/>
              <w:rPr>
                <w:sz w:val="18"/>
                <w:szCs w:val="18"/>
              </w:rPr>
            </w:pPr>
            <w:r w:rsidRPr="00196160">
              <w:rPr>
                <w:sz w:val="18"/>
                <w:szCs w:val="18"/>
              </w:rPr>
              <w:t>3</w:t>
            </w:r>
            <w:r w:rsidR="00196160" w:rsidRPr="00196160">
              <w:rPr>
                <w:sz w:val="18"/>
                <w:szCs w:val="18"/>
              </w:rPr>
              <w:t>0</w:t>
            </w:r>
          </w:p>
        </w:tc>
      </w:tr>
    </w:tbl>
    <w:p w14:paraId="4A6B31BE" w14:textId="16D1C2D3" w:rsidR="005B28B5" w:rsidRPr="00254AF8" w:rsidRDefault="005B28B5" w:rsidP="005B28B5">
      <w:pPr>
        <w:pBdr>
          <w:top w:val="nil"/>
          <w:left w:val="nil"/>
          <w:bottom w:val="nil"/>
          <w:right w:val="nil"/>
          <w:between w:val="nil"/>
        </w:pBdr>
        <w:ind w:left="567" w:firstLine="142"/>
        <w:rPr>
          <w:bCs/>
          <w:color w:val="000000"/>
          <w:sz w:val="22"/>
          <w:szCs w:val="22"/>
        </w:rPr>
      </w:pPr>
      <w:bookmarkStart w:id="15" w:name="_Hlk232121624"/>
    </w:p>
    <w:p w14:paraId="72B04F4E" w14:textId="67CD5862" w:rsidR="00652E5D" w:rsidRPr="00254AF8" w:rsidRDefault="00652E5D" w:rsidP="005B28B5">
      <w:pPr>
        <w:pBdr>
          <w:top w:val="nil"/>
          <w:left w:val="nil"/>
          <w:bottom w:val="nil"/>
          <w:right w:val="nil"/>
          <w:between w:val="nil"/>
        </w:pBdr>
        <w:ind w:left="567" w:firstLine="142"/>
        <w:rPr>
          <w:bCs/>
          <w:color w:val="FF0000"/>
          <w:sz w:val="22"/>
          <w:szCs w:val="22"/>
        </w:rPr>
      </w:pPr>
      <w:r w:rsidRPr="00254AF8">
        <w:rPr>
          <w:sz w:val="22"/>
          <w:szCs w:val="22"/>
        </w:rPr>
        <w:t xml:space="preserve">2025-2026 eğitim-öğretim yılı aktif öğrenci sayısı ise </w:t>
      </w:r>
      <w:r w:rsidR="00ED53AD" w:rsidRPr="00860025">
        <w:rPr>
          <w:sz w:val="22"/>
          <w:szCs w:val="22"/>
        </w:rPr>
        <w:t>83</w:t>
      </w:r>
      <w:r w:rsidRPr="00860025">
        <w:rPr>
          <w:sz w:val="22"/>
          <w:szCs w:val="22"/>
        </w:rPr>
        <w:t>’dir (</w:t>
      </w:r>
      <w:r w:rsidR="00FD2157" w:rsidRPr="00860025">
        <w:rPr>
          <w:sz w:val="22"/>
          <w:szCs w:val="22"/>
        </w:rPr>
        <w:t xml:space="preserve">önceki </w:t>
      </w:r>
      <w:r w:rsidRPr="00860025">
        <w:rPr>
          <w:sz w:val="22"/>
          <w:szCs w:val="22"/>
        </w:rPr>
        <w:t xml:space="preserve">yıllardan </w:t>
      </w:r>
      <w:r w:rsidR="005E4AF1" w:rsidRPr="00860025">
        <w:rPr>
          <w:sz w:val="22"/>
          <w:szCs w:val="22"/>
        </w:rPr>
        <w:t xml:space="preserve">sistemde pasif bekleyen </w:t>
      </w:r>
      <w:r w:rsidR="00FD2157" w:rsidRPr="00860025">
        <w:rPr>
          <w:sz w:val="22"/>
          <w:szCs w:val="22"/>
        </w:rPr>
        <w:t xml:space="preserve">pasif kayıtlı 53 öğrenci </w:t>
      </w:r>
      <w:r w:rsidR="00860025" w:rsidRPr="00860025">
        <w:rPr>
          <w:sz w:val="22"/>
          <w:szCs w:val="22"/>
        </w:rPr>
        <w:t>bulunmaktadır.</w:t>
      </w:r>
      <w:r w:rsidRPr="00860025">
        <w:rPr>
          <w:sz w:val="22"/>
          <w:szCs w:val="22"/>
        </w:rPr>
        <w:t>).</w:t>
      </w:r>
    </w:p>
    <w:p w14:paraId="082BE0AA" w14:textId="4989FA60" w:rsidR="00D131ED" w:rsidRPr="00254AF8" w:rsidRDefault="00D131ED" w:rsidP="005B28B5">
      <w:pPr>
        <w:pBdr>
          <w:top w:val="nil"/>
          <w:left w:val="nil"/>
          <w:bottom w:val="nil"/>
          <w:right w:val="nil"/>
          <w:between w:val="nil"/>
        </w:pBdr>
        <w:ind w:left="567" w:firstLine="142"/>
        <w:rPr>
          <w:bCs/>
          <w:color w:val="FF0000"/>
          <w:sz w:val="22"/>
          <w:szCs w:val="22"/>
        </w:rPr>
      </w:pPr>
      <w:r w:rsidRPr="00254AF8">
        <w:rPr>
          <w:bCs/>
          <w:sz w:val="22"/>
          <w:szCs w:val="22"/>
        </w:rPr>
        <w:t xml:space="preserve">Tabloda yer alan verilere göre kayıt yaptıran öğrenci ile mezun olan öğrenci sayısı arasında farklılıklar gözlenmektedir. Bu durumun en önemli sebeplerinden biri kayıt yaptıran öğrencilerin </w:t>
      </w:r>
      <w:r w:rsidR="001F2A86" w:rsidRPr="00254AF8">
        <w:rPr>
          <w:bCs/>
          <w:sz w:val="22"/>
          <w:szCs w:val="22"/>
        </w:rPr>
        <w:t xml:space="preserve">örgün eğitime </w:t>
      </w:r>
      <w:r w:rsidRPr="00254AF8">
        <w:rPr>
          <w:bCs/>
          <w:sz w:val="22"/>
          <w:szCs w:val="22"/>
        </w:rPr>
        <w:t xml:space="preserve">devam etmemeleridir. </w:t>
      </w:r>
      <w:r w:rsidR="001F2A86" w:rsidRPr="00254AF8">
        <w:rPr>
          <w:bCs/>
          <w:sz w:val="22"/>
          <w:szCs w:val="22"/>
        </w:rPr>
        <w:t xml:space="preserve">Ayrıca düşük akademik başarı da mezuniyet şartlarına ulaşmayı engelleyen bir başka etkendir. </w:t>
      </w:r>
      <w:r w:rsidR="00040E48" w:rsidRPr="00254AF8">
        <w:rPr>
          <w:bCs/>
          <w:sz w:val="22"/>
          <w:szCs w:val="22"/>
        </w:rPr>
        <w:t xml:space="preserve">Kayıt yaptırdıktan sonra çeşitli sebeplerle okula devam etmeyen ancak kaydı silinmeyen öğrenciler ile yeni kayıt yaptıran öğrenciler </w:t>
      </w:r>
      <w:r w:rsidR="00040E48" w:rsidRPr="00254AF8">
        <w:rPr>
          <w:bCs/>
          <w:sz w:val="22"/>
          <w:szCs w:val="22"/>
        </w:rPr>
        <w:lastRenderedPageBreak/>
        <w:t>kayıtlı öğrenci sayısını artırırken, mezun olan öğrenci sayısının bu artışı karşılayacak düzeyde olmadığı görülmektedir.</w:t>
      </w:r>
    </w:p>
    <w:bookmarkEnd w:id="15"/>
    <w:p w14:paraId="3589DA55" w14:textId="77777777" w:rsidR="008F1742" w:rsidRPr="00254AF8" w:rsidRDefault="008F1742" w:rsidP="005B28B5">
      <w:pPr>
        <w:pBdr>
          <w:top w:val="nil"/>
          <w:left w:val="nil"/>
          <w:bottom w:val="nil"/>
          <w:right w:val="nil"/>
          <w:between w:val="nil"/>
        </w:pBdr>
        <w:ind w:left="567" w:firstLine="142"/>
        <w:rPr>
          <w:bCs/>
          <w:color w:val="000000"/>
          <w:sz w:val="22"/>
          <w:szCs w:val="22"/>
        </w:rPr>
      </w:pPr>
    </w:p>
    <w:p w14:paraId="4F3884B6" w14:textId="4888801B" w:rsidR="00DA78A5" w:rsidRPr="00254AF8" w:rsidRDefault="005A4488" w:rsidP="00960BB6">
      <w:pPr>
        <w:pStyle w:val="Balk3"/>
      </w:pPr>
      <w:r w:rsidRPr="00254AF8">
        <w:t xml:space="preserve">1.3. </w:t>
      </w:r>
      <w:r w:rsidR="00CD67E6" w:rsidRPr="00254AF8">
        <w:t xml:space="preserve">Öğrenci kabul süreçlerine ilişkin (özel yetenek sınavı, yatay geçiş, çift anadal, yandal ve uluslararası öğrenci kabulü vb.) </w:t>
      </w:r>
      <w:r w:rsidR="00C72D64" w:rsidRPr="00254AF8">
        <w:t>uygulamalar ile başka programlarda ve/veya kurumlarda alınmış dersler ve kazanılmış kredilerin değerlendirilmesinde uygulanan politikaları özetleyiniz ve bu politikaların nasıl uygulandığını açıklayınız.</w:t>
      </w:r>
      <w:r w:rsidR="00DA78A5" w:rsidRPr="00254AF8">
        <w:t xml:space="preserve"> Tablo 1.3’</w:t>
      </w:r>
      <w:r w:rsidR="00396168" w:rsidRPr="00254AF8">
        <w:t>ü</w:t>
      </w:r>
      <w:r w:rsidR="00DA78A5" w:rsidRPr="00254AF8">
        <w:t xml:space="preserve"> son </w:t>
      </w:r>
      <w:r w:rsidR="002034A8" w:rsidRPr="00254AF8">
        <w:t>iki</w:t>
      </w:r>
      <w:r w:rsidR="00DA78A5" w:rsidRPr="00254AF8">
        <w:t xml:space="preserve"> yıl için doldurunuz. (</w:t>
      </w:r>
      <w:r w:rsidR="00DA78A5" w:rsidRPr="00254AF8">
        <w:rPr>
          <w:rFonts w:eastAsia="Cambria"/>
          <w:i/>
          <w:iCs/>
        </w:rPr>
        <w:t>Kurum ziyareti başlangıcında bu tablonun güncellenmiş bir sürümü takım üyelerine sunulmalıdır.</w:t>
      </w:r>
      <w:r w:rsidR="00DA78A5" w:rsidRPr="00254AF8">
        <w:t>)</w:t>
      </w:r>
    </w:p>
    <w:p w14:paraId="0D5252C7" w14:textId="77777777" w:rsidR="003F7350" w:rsidRPr="00254AF8" w:rsidRDefault="003F7350" w:rsidP="005B28B5">
      <w:pPr>
        <w:pBdr>
          <w:top w:val="nil"/>
          <w:left w:val="nil"/>
          <w:bottom w:val="nil"/>
          <w:right w:val="nil"/>
          <w:between w:val="nil"/>
        </w:pBdr>
        <w:ind w:left="567" w:firstLine="142"/>
        <w:rPr>
          <w:bCs/>
          <w:color w:val="000000"/>
          <w:sz w:val="22"/>
          <w:szCs w:val="22"/>
        </w:rPr>
      </w:pPr>
    </w:p>
    <w:p w14:paraId="0589A64C" w14:textId="516CF6FE" w:rsidR="000910B7" w:rsidRPr="00254AF8" w:rsidRDefault="00F01118" w:rsidP="00241971">
      <w:pPr>
        <w:pBdr>
          <w:top w:val="nil"/>
          <w:left w:val="nil"/>
          <w:bottom w:val="nil"/>
          <w:right w:val="nil"/>
          <w:between w:val="nil"/>
        </w:pBdr>
        <w:ind w:left="567" w:firstLine="142"/>
        <w:rPr>
          <w:bCs/>
          <w:color w:val="000000"/>
          <w:sz w:val="22"/>
          <w:szCs w:val="22"/>
        </w:rPr>
      </w:pPr>
      <w:r w:rsidRPr="00254AF8">
        <w:rPr>
          <w:bCs/>
          <w:color w:val="000000"/>
          <w:sz w:val="22"/>
          <w:szCs w:val="22"/>
        </w:rPr>
        <w:t>Ö</w:t>
      </w:r>
      <w:r w:rsidR="003F7350" w:rsidRPr="00254AF8">
        <w:rPr>
          <w:bCs/>
          <w:color w:val="000000"/>
          <w:sz w:val="22"/>
          <w:szCs w:val="22"/>
        </w:rPr>
        <w:t>nlisans programı olma</w:t>
      </w:r>
      <w:r w:rsidR="00BA4B7D" w:rsidRPr="00254AF8">
        <w:rPr>
          <w:bCs/>
          <w:color w:val="000000"/>
          <w:sz w:val="22"/>
          <w:szCs w:val="22"/>
        </w:rPr>
        <w:t>s</w:t>
      </w:r>
      <w:r w:rsidR="003F7350" w:rsidRPr="00254AF8">
        <w:rPr>
          <w:bCs/>
          <w:color w:val="000000"/>
          <w:sz w:val="22"/>
          <w:szCs w:val="22"/>
        </w:rPr>
        <w:t xml:space="preserve">ı sebebiyle </w:t>
      </w:r>
      <w:r w:rsidR="00234F63">
        <w:rPr>
          <w:bCs/>
          <w:color w:val="000000"/>
          <w:sz w:val="22"/>
          <w:szCs w:val="22"/>
        </w:rPr>
        <w:t>Muhasebe ve Vergi</w:t>
      </w:r>
      <w:r w:rsidR="00A9285D" w:rsidRPr="00254AF8">
        <w:rPr>
          <w:bCs/>
          <w:color w:val="000000"/>
          <w:sz w:val="22"/>
          <w:szCs w:val="22"/>
        </w:rPr>
        <w:t xml:space="preserve"> </w:t>
      </w:r>
      <w:r w:rsidR="00C47290" w:rsidRPr="00254AF8">
        <w:rPr>
          <w:bCs/>
          <w:color w:val="000000"/>
          <w:sz w:val="22"/>
          <w:szCs w:val="22"/>
        </w:rPr>
        <w:t xml:space="preserve">Programında </w:t>
      </w:r>
      <w:r w:rsidR="00886053" w:rsidRPr="00254AF8">
        <w:rPr>
          <w:bCs/>
          <w:color w:val="000000"/>
          <w:sz w:val="22"/>
          <w:szCs w:val="22"/>
        </w:rPr>
        <w:t xml:space="preserve">özel yetenek sınavı ve </w:t>
      </w:r>
      <w:r w:rsidR="003F7350" w:rsidRPr="00254AF8">
        <w:rPr>
          <w:bCs/>
          <w:color w:val="000000"/>
          <w:sz w:val="22"/>
          <w:szCs w:val="22"/>
        </w:rPr>
        <w:t>dikey geçiş</w:t>
      </w:r>
      <w:r w:rsidR="00F70DD3" w:rsidRPr="00254AF8">
        <w:rPr>
          <w:bCs/>
          <w:color w:val="000000"/>
          <w:sz w:val="22"/>
          <w:szCs w:val="22"/>
        </w:rPr>
        <w:t xml:space="preserve"> bulunmamakta</w:t>
      </w:r>
      <w:r w:rsidR="003F7350" w:rsidRPr="00254AF8">
        <w:rPr>
          <w:bCs/>
          <w:color w:val="000000"/>
          <w:sz w:val="22"/>
          <w:szCs w:val="22"/>
        </w:rPr>
        <w:t xml:space="preserve">, çift anadal ve yandal </w:t>
      </w:r>
      <w:r w:rsidR="00F70DD3" w:rsidRPr="00254AF8">
        <w:rPr>
          <w:bCs/>
          <w:color w:val="000000"/>
          <w:sz w:val="22"/>
          <w:szCs w:val="22"/>
        </w:rPr>
        <w:t xml:space="preserve">ise </w:t>
      </w:r>
      <w:r w:rsidR="007258DD" w:rsidRPr="00254AF8">
        <w:rPr>
          <w:bCs/>
          <w:color w:val="000000"/>
          <w:sz w:val="22"/>
          <w:szCs w:val="22"/>
        </w:rPr>
        <w:t>başvuru olmam</w:t>
      </w:r>
      <w:r w:rsidR="003D26EC" w:rsidRPr="00254AF8">
        <w:rPr>
          <w:bCs/>
          <w:color w:val="000000"/>
          <w:sz w:val="22"/>
          <w:szCs w:val="22"/>
        </w:rPr>
        <w:t>ıştır</w:t>
      </w:r>
      <w:r w:rsidR="003F7350" w:rsidRPr="00254AF8">
        <w:rPr>
          <w:bCs/>
          <w:color w:val="000000"/>
          <w:sz w:val="22"/>
          <w:szCs w:val="22"/>
        </w:rPr>
        <w:t xml:space="preserve">. </w:t>
      </w:r>
      <w:r w:rsidR="0034195B" w:rsidRPr="00254AF8">
        <w:rPr>
          <w:bCs/>
          <w:color w:val="000000"/>
          <w:sz w:val="22"/>
          <w:szCs w:val="22"/>
        </w:rPr>
        <w:t>Yatay geçiş</w:t>
      </w:r>
      <w:r w:rsidR="006627B1" w:rsidRPr="00254AF8">
        <w:rPr>
          <w:bCs/>
          <w:color w:val="000000"/>
          <w:sz w:val="22"/>
          <w:szCs w:val="22"/>
        </w:rPr>
        <w:t xml:space="preserve"> işlemleri </w:t>
      </w:r>
      <w:r w:rsidR="009102CB" w:rsidRPr="00254AF8">
        <w:rPr>
          <w:bCs/>
          <w:i/>
          <w:iCs/>
          <w:color w:val="000000"/>
          <w:sz w:val="22"/>
          <w:szCs w:val="22"/>
        </w:rPr>
        <w:t xml:space="preserve">Kilis 7 Aralık Üniversitesi </w:t>
      </w:r>
      <w:r w:rsidR="00752A00" w:rsidRPr="00254AF8">
        <w:rPr>
          <w:bCs/>
          <w:i/>
          <w:iCs/>
          <w:color w:val="000000"/>
          <w:sz w:val="22"/>
          <w:szCs w:val="22"/>
        </w:rPr>
        <w:t xml:space="preserve">Önlisans ve Lisans Programlarına Yatay Geçiş </w:t>
      </w:r>
      <w:r w:rsidR="0034195B" w:rsidRPr="00254AF8">
        <w:rPr>
          <w:bCs/>
          <w:i/>
          <w:iCs/>
          <w:color w:val="000000"/>
          <w:sz w:val="22"/>
          <w:szCs w:val="22"/>
        </w:rPr>
        <w:t>Yönergesi</w:t>
      </w:r>
      <w:r w:rsidR="0034195B" w:rsidRPr="00254AF8">
        <w:rPr>
          <w:bCs/>
          <w:color w:val="000000"/>
          <w:sz w:val="22"/>
          <w:szCs w:val="22"/>
        </w:rPr>
        <w:t xml:space="preserve"> çerçevesinde </w:t>
      </w:r>
      <w:r w:rsidR="00752A00" w:rsidRPr="00254AF8">
        <w:rPr>
          <w:bCs/>
          <w:color w:val="000000"/>
          <w:sz w:val="22"/>
          <w:szCs w:val="22"/>
        </w:rPr>
        <w:t>yürütülmektedir</w:t>
      </w:r>
      <w:r w:rsidR="0034195B" w:rsidRPr="00254AF8">
        <w:rPr>
          <w:bCs/>
          <w:color w:val="000000"/>
          <w:sz w:val="22"/>
          <w:szCs w:val="22"/>
        </w:rPr>
        <w:t xml:space="preserve">. </w:t>
      </w:r>
      <w:r w:rsidR="003F7350" w:rsidRPr="00254AF8">
        <w:rPr>
          <w:bCs/>
          <w:color w:val="000000"/>
          <w:sz w:val="22"/>
          <w:szCs w:val="22"/>
        </w:rPr>
        <w:t>Yatay geçiş duyuruları üniversite</w:t>
      </w:r>
      <w:r w:rsidR="004F505B" w:rsidRPr="00254AF8">
        <w:rPr>
          <w:bCs/>
          <w:color w:val="000000"/>
          <w:sz w:val="22"/>
          <w:szCs w:val="22"/>
        </w:rPr>
        <w:t>n</w:t>
      </w:r>
      <w:r w:rsidR="003F7350" w:rsidRPr="00254AF8">
        <w:rPr>
          <w:bCs/>
          <w:color w:val="000000"/>
          <w:sz w:val="22"/>
          <w:szCs w:val="22"/>
        </w:rPr>
        <w:t xml:space="preserve">in ana sayfasındaki duyurular kısmında ve </w:t>
      </w:r>
      <w:r w:rsidR="00B72A06" w:rsidRPr="00254AF8">
        <w:rPr>
          <w:bCs/>
          <w:color w:val="000000"/>
          <w:sz w:val="22"/>
          <w:szCs w:val="22"/>
        </w:rPr>
        <w:t xml:space="preserve">Öğrenci İşleri Daire Başkanlığı </w:t>
      </w:r>
      <w:r w:rsidR="003F7350" w:rsidRPr="00254AF8">
        <w:rPr>
          <w:bCs/>
          <w:color w:val="000000"/>
          <w:sz w:val="22"/>
          <w:szCs w:val="22"/>
        </w:rPr>
        <w:t xml:space="preserve">duyurular kısmında her dönem için 1 kez yapılmaktadır. Başvurular </w:t>
      </w:r>
      <w:r w:rsidR="004F505B" w:rsidRPr="00254AF8">
        <w:rPr>
          <w:bCs/>
          <w:color w:val="000000"/>
          <w:sz w:val="22"/>
          <w:szCs w:val="22"/>
        </w:rPr>
        <w:t>çevrimiçi</w:t>
      </w:r>
      <w:r w:rsidR="003F7350" w:rsidRPr="00254AF8">
        <w:rPr>
          <w:bCs/>
          <w:color w:val="000000"/>
          <w:sz w:val="22"/>
          <w:szCs w:val="22"/>
        </w:rPr>
        <w:t xml:space="preserve"> olarak alınmakta ve belgeler ilk başvuru esnasında matbu olarak kabul edilmemektedir. Programın ilk yarıyılı ile son yarıyılına yatay geçiş yapılamamaktadır. Yatay geçiş yapacak olan öğrencinin disiplin cezası almamış olması gerekir. Yatay geçiş iki şekilde yapılmaktadır; merkezi yerleştirme puanı (ek madde 1) ve </w:t>
      </w:r>
      <w:r w:rsidR="00F7515B" w:rsidRPr="00254AF8">
        <w:rPr>
          <w:bCs/>
          <w:color w:val="000000"/>
          <w:sz w:val="22"/>
          <w:szCs w:val="22"/>
        </w:rPr>
        <w:t xml:space="preserve">genel ağırlıklı </w:t>
      </w:r>
      <w:r w:rsidR="003F7350" w:rsidRPr="00254AF8">
        <w:rPr>
          <w:bCs/>
          <w:color w:val="000000"/>
          <w:sz w:val="22"/>
          <w:szCs w:val="22"/>
        </w:rPr>
        <w:t>not ortalaması şeklindedir. Yatay geçiş yapan öğrencilerin ders intibakları muafiyet ve intibak komisyonu tarafından değerlendirilir</w:t>
      </w:r>
      <w:r w:rsidR="000910B7" w:rsidRPr="00254AF8">
        <w:rPr>
          <w:bCs/>
          <w:color w:val="000000"/>
          <w:sz w:val="22"/>
          <w:szCs w:val="22"/>
        </w:rPr>
        <w:t xml:space="preserve"> ve</w:t>
      </w:r>
      <w:r w:rsidR="003F7350" w:rsidRPr="00254AF8">
        <w:rPr>
          <w:bCs/>
          <w:color w:val="000000"/>
          <w:sz w:val="22"/>
          <w:szCs w:val="22"/>
        </w:rPr>
        <w:t xml:space="preserve"> </w:t>
      </w:r>
      <w:r w:rsidR="00B72A06" w:rsidRPr="00254AF8">
        <w:rPr>
          <w:bCs/>
          <w:color w:val="000000"/>
          <w:sz w:val="22"/>
          <w:szCs w:val="22"/>
        </w:rPr>
        <w:t>Birim</w:t>
      </w:r>
      <w:r w:rsidR="005B409C" w:rsidRPr="00254AF8">
        <w:rPr>
          <w:bCs/>
          <w:color w:val="000000"/>
          <w:sz w:val="22"/>
          <w:szCs w:val="22"/>
        </w:rPr>
        <w:t xml:space="preserve"> </w:t>
      </w:r>
      <w:r w:rsidR="003F7350" w:rsidRPr="00254AF8">
        <w:rPr>
          <w:bCs/>
          <w:color w:val="000000"/>
          <w:sz w:val="22"/>
          <w:szCs w:val="22"/>
        </w:rPr>
        <w:t xml:space="preserve">tarafından </w:t>
      </w:r>
      <w:r w:rsidR="00F7515B" w:rsidRPr="00254AF8">
        <w:rPr>
          <w:bCs/>
          <w:color w:val="000000"/>
          <w:sz w:val="22"/>
          <w:szCs w:val="22"/>
        </w:rPr>
        <w:t xml:space="preserve">akademik takvimde </w:t>
      </w:r>
      <w:r w:rsidR="003F7350" w:rsidRPr="00254AF8">
        <w:rPr>
          <w:bCs/>
          <w:color w:val="000000"/>
          <w:sz w:val="22"/>
          <w:szCs w:val="22"/>
        </w:rPr>
        <w:t xml:space="preserve">belirlenen süreler içerisinde </w:t>
      </w:r>
      <w:r w:rsidR="00B72A06" w:rsidRPr="00254AF8">
        <w:rPr>
          <w:bCs/>
          <w:color w:val="000000"/>
          <w:sz w:val="22"/>
          <w:szCs w:val="22"/>
        </w:rPr>
        <w:t>Öğrenci İşleri Daire Başkanlığına</w:t>
      </w:r>
      <w:r w:rsidR="005B409C" w:rsidRPr="00254AF8">
        <w:rPr>
          <w:bCs/>
          <w:color w:val="000000"/>
          <w:sz w:val="22"/>
          <w:szCs w:val="22"/>
        </w:rPr>
        <w:t xml:space="preserve"> </w:t>
      </w:r>
      <w:r w:rsidR="003F7350" w:rsidRPr="00254AF8">
        <w:rPr>
          <w:bCs/>
          <w:color w:val="000000"/>
          <w:sz w:val="22"/>
          <w:szCs w:val="22"/>
        </w:rPr>
        <w:t>gönderilir</w:t>
      </w:r>
      <w:r w:rsidR="006E6DF9" w:rsidRPr="00254AF8">
        <w:rPr>
          <w:bCs/>
          <w:color w:val="000000"/>
          <w:sz w:val="22"/>
          <w:szCs w:val="22"/>
        </w:rPr>
        <w:t xml:space="preserve"> (</w:t>
      </w:r>
      <w:hyperlink r:id="rId30" w:history="1">
        <w:r w:rsidR="006E6DF9" w:rsidRPr="00254AF8">
          <w:rPr>
            <w:bCs/>
            <w:sz w:val="22"/>
            <w:szCs w:val="22"/>
          </w:rPr>
          <w:t>Kanıt 1.</w:t>
        </w:r>
        <w:r w:rsidR="00241162" w:rsidRPr="00254AF8">
          <w:rPr>
            <w:bCs/>
            <w:sz w:val="22"/>
            <w:szCs w:val="22"/>
          </w:rPr>
          <w:t>3.1</w:t>
        </w:r>
      </w:hyperlink>
      <w:r w:rsidR="006E6DF9" w:rsidRPr="00254AF8">
        <w:rPr>
          <w:bCs/>
          <w:color w:val="000000"/>
          <w:sz w:val="22"/>
          <w:szCs w:val="22"/>
        </w:rPr>
        <w:t>)</w:t>
      </w:r>
      <w:r w:rsidR="00EE7A48" w:rsidRPr="00254AF8">
        <w:rPr>
          <w:bCs/>
          <w:color w:val="000000"/>
          <w:sz w:val="22"/>
          <w:szCs w:val="22"/>
        </w:rPr>
        <w:t>.</w:t>
      </w:r>
      <w:r w:rsidR="000910B7" w:rsidRPr="00254AF8">
        <w:rPr>
          <w:bCs/>
          <w:color w:val="000000"/>
          <w:sz w:val="22"/>
          <w:szCs w:val="22"/>
        </w:rPr>
        <w:t xml:space="preserve"> </w:t>
      </w:r>
      <w:r w:rsidR="00EE7A48" w:rsidRPr="00254AF8">
        <w:rPr>
          <w:bCs/>
          <w:color w:val="000000"/>
          <w:sz w:val="22"/>
          <w:szCs w:val="22"/>
        </w:rPr>
        <w:t xml:space="preserve">Yatay geçiş kontenjanları ise, kontenjan ilan edilen her yıl için ÖSYM Kılavuzunda öngörülen öğrenci kontenjanının yıllık yüzde on beşini geçmeyecek biçimde dönemlere bölünerek birim yönetim kurulu tarafından karara bağlanarak belirlenmektedir </w:t>
      </w:r>
      <w:r w:rsidR="000910B7" w:rsidRPr="00254AF8">
        <w:rPr>
          <w:bCs/>
          <w:color w:val="000000"/>
          <w:sz w:val="22"/>
          <w:szCs w:val="22"/>
        </w:rPr>
        <w:t>(</w:t>
      </w:r>
      <w:hyperlink r:id="rId31" w:history="1">
        <w:r w:rsidR="000910B7" w:rsidRPr="00254AF8">
          <w:rPr>
            <w:bCs/>
            <w:sz w:val="22"/>
            <w:szCs w:val="22"/>
          </w:rPr>
          <w:t>Kanıt 1.</w:t>
        </w:r>
        <w:r w:rsidR="00052751" w:rsidRPr="00254AF8">
          <w:rPr>
            <w:bCs/>
            <w:sz w:val="22"/>
            <w:szCs w:val="22"/>
          </w:rPr>
          <w:t>3.2</w:t>
        </w:r>
      </w:hyperlink>
      <w:r w:rsidR="00AE3E88" w:rsidRPr="00254AF8">
        <w:rPr>
          <w:bCs/>
          <w:color w:val="000000"/>
          <w:sz w:val="22"/>
          <w:szCs w:val="22"/>
        </w:rPr>
        <w:t xml:space="preserve"> </w:t>
      </w:r>
      <w:r w:rsidR="002D28FD" w:rsidRPr="00254AF8">
        <w:rPr>
          <w:bCs/>
          <w:color w:val="000000"/>
          <w:sz w:val="22"/>
          <w:szCs w:val="22"/>
        </w:rPr>
        <w:t xml:space="preserve">, </w:t>
      </w:r>
      <w:hyperlink r:id="rId32" w:history="1">
        <w:r w:rsidR="002D28FD" w:rsidRPr="00254AF8">
          <w:rPr>
            <w:bCs/>
            <w:sz w:val="22"/>
            <w:szCs w:val="22"/>
          </w:rPr>
          <w:t>Kanıt 1.</w:t>
        </w:r>
        <w:r w:rsidR="00461FE8" w:rsidRPr="00254AF8">
          <w:rPr>
            <w:bCs/>
            <w:sz w:val="22"/>
            <w:szCs w:val="22"/>
          </w:rPr>
          <w:t>3.3</w:t>
        </w:r>
      </w:hyperlink>
      <w:r w:rsidR="002D28FD" w:rsidRPr="00254AF8">
        <w:rPr>
          <w:bCs/>
          <w:color w:val="000000"/>
          <w:sz w:val="22"/>
          <w:szCs w:val="22"/>
        </w:rPr>
        <w:t>)</w:t>
      </w:r>
      <w:r w:rsidR="003F7350" w:rsidRPr="00254AF8">
        <w:rPr>
          <w:bCs/>
          <w:color w:val="000000"/>
          <w:sz w:val="22"/>
          <w:szCs w:val="22"/>
        </w:rPr>
        <w:t>.</w:t>
      </w:r>
    </w:p>
    <w:p w14:paraId="1CC47FFE" w14:textId="51C6288F" w:rsidR="00E85E85" w:rsidRPr="00254AF8" w:rsidRDefault="0058242B" w:rsidP="005B28B5">
      <w:pPr>
        <w:pBdr>
          <w:top w:val="nil"/>
          <w:left w:val="nil"/>
          <w:bottom w:val="nil"/>
          <w:right w:val="nil"/>
          <w:between w:val="nil"/>
        </w:pBdr>
        <w:ind w:left="567" w:firstLine="142"/>
        <w:rPr>
          <w:bCs/>
          <w:color w:val="000000"/>
          <w:sz w:val="22"/>
          <w:szCs w:val="22"/>
        </w:rPr>
      </w:pPr>
      <w:r w:rsidRPr="00254AF8">
        <w:rPr>
          <w:bCs/>
          <w:color w:val="000000"/>
          <w:sz w:val="22"/>
          <w:szCs w:val="22"/>
        </w:rPr>
        <w:t xml:space="preserve">Uluslararası öğrenci kabulü mevcuttur ve </w:t>
      </w:r>
      <w:r w:rsidR="009102CB" w:rsidRPr="00254AF8">
        <w:rPr>
          <w:bCs/>
          <w:i/>
          <w:iCs/>
          <w:color w:val="000000"/>
          <w:sz w:val="22"/>
          <w:szCs w:val="22"/>
        </w:rPr>
        <w:t xml:space="preserve">Kilis 7 Aralık Üniversitesi </w:t>
      </w:r>
      <w:r w:rsidRPr="00254AF8">
        <w:rPr>
          <w:bCs/>
          <w:i/>
          <w:iCs/>
          <w:color w:val="000000"/>
          <w:sz w:val="22"/>
          <w:szCs w:val="22"/>
        </w:rPr>
        <w:t>Uluslararası Öğrenci Kabulü Yönergesi</w:t>
      </w:r>
      <w:r w:rsidRPr="00254AF8">
        <w:rPr>
          <w:bCs/>
          <w:color w:val="000000"/>
          <w:sz w:val="22"/>
          <w:szCs w:val="22"/>
        </w:rPr>
        <w:t xml:space="preserve"> çerçevesinde yürütülmektedir (</w:t>
      </w:r>
      <w:hyperlink r:id="rId33" w:history="1">
        <w:r w:rsidRPr="00254AF8">
          <w:rPr>
            <w:bCs/>
            <w:sz w:val="22"/>
            <w:szCs w:val="22"/>
          </w:rPr>
          <w:t>Kanıt 1.</w:t>
        </w:r>
        <w:r w:rsidR="00512743" w:rsidRPr="00254AF8">
          <w:rPr>
            <w:bCs/>
            <w:sz w:val="22"/>
            <w:szCs w:val="22"/>
          </w:rPr>
          <w:t>3.4</w:t>
        </w:r>
      </w:hyperlink>
      <w:r w:rsidRPr="00254AF8">
        <w:rPr>
          <w:bCs/>
          <w:color w:val="000000"/>
          <w:sz w:val="22"/>
          <w:szCs w:val="22"/>
        </w:rPr>
        <w:t>).</w:t>
      </w:r>
    </w:p>
    <w:p w14:paraId="58A34702" w14:textId="5D983464" w:rsidR="00960BB6" w:rsidRPr="00254AF8" w:rsidRDefault="000910B7" w:rsidP="005B28B5">
      <w:pPr>
        <w:pBdr>
          <w:top w:val="nil"/>
          <w:left w:val="nil"/>
          <w:bottom w:val="nil"/>
          <w:right w:val="nil"/>
          <w:between w:val="nil"/>
        </w:pBdr>
        <w:ind w:left="567" w:firstLine="142"/>
        <w:rPr>
          <w:bCs/>
          <w:color w:val="000000"/>
          <w:sz w:val="22"/>
          <w:szCs w:val="22"/>
        </w:rPr>
      </w:pPr>
      <w:r w:rsidRPr="00254AF8">
        <w:rPr>
          <w:bCs/>
          <w:color w:val="000000"/>
          <w:sz w:val="22"/>
          <w:szCs w:val="22"/>
        </w:rPr>
        <w:t>Yatay geçiş de</w:t>
      </w:r>
      <w:r w:rsidR="003F7350" w:rsidRPr="00254AF8">
        <w:rPr>
          <w:bCs/>
          <w:color w:val="000000"/>
          <w:sz w:val="22"/>
          <w:szCs w:val="22"/>
        </w:rPr>
        <w:t xml:space="preserve">ğerlendirme işlemi sonrası kesin kayıt yaptıran öğrenciler için </w:t>
      </w:r>
      <w:r w:rsidR="009102CB" w:rsidRPr="00254AF8">
        <w:rPr>
          <w:bCs/>
          <w:color w:val="000000"/>
          <w:sz w:val="22"/>
          <w:szCs w:val="22"/>
        </w:rPr>
        <w:t xml:space="preserve">Kilis 7 Aralık Üniversitesi </w:t>
      </w:r>
      <w:r w:rsidR="003F7350" w:rsidRPr="00254AF8">
        <w:rPr>
          <w:bCs/>
          <w:color w:val="000000"/>
          <w:sz w:val="22"/>
          <w:szCs w:val="22"/>
        </w:rPr>
        <w:t>ve/veya diğer yükseköğretim kurumlarında almış ve başarmış oldukları derslerden bu yönerge hükümleri dikkate alınarak muafiyet ve intibak komisyonun önerisi ve yönetim kurulu kararı ile muaf edilebilir. Muafiyet istenen dersin zorunlu veya seçmeli olması durumuna bakılmaksızın, daha önce aldığı yükseköğretim kurumunda başarılı olunması şarttır. Muafiyet istenen bir dersin adının, eşdeğer sayılacak ders ile birebir aynı olması gerekmez. Muafiyet istenen dersin ders içeriği ve ders saati incelenir, dersin içeriği ile eşdeğer sayılacak dersin içeriği en az %80 ve üzerinde uyumlu olmalıdır. Genel kültür seçmeli derslerinde %80 içerik tutma şartına bakılmaz. Alan veya meslek seçmeli derslerde ise muafiyete karar verme yetkisi muafiyet ve intibak komisyonunun takdirindedir. Üniversitemizde uygulamalı derslerden muaf olunabilmesi için, başarılan dersin uygulamasının alınmış ve başarılmış olunması gerek</w:t>
      </w:r>
      <w:r w:rsidR="00F30E83" w:rsidRPr="00254AF8">
        <w:rPr>
          <w:bCs/>
          <w:color w:val="000000"/>
          <w:sz w:val="22"/>
          <w:szCs w:val="22"/>
        </w:rPr>
        <w:t>mekted</w:t>
      </w:r>
      <w:r w:rsidR="003F7350" w:rsidRPr="00254AF8">
        <w:rPr>
          <w:bCs/>
          <w:color w:val="000000"/>
          <w:sz w:val="22"/>
          <w:szCs w:val="22"/>
        </w:rPr>
        <w:t>ir. Ancak alınan ve başarılı olunan dersin aynı alanda olma şartı aran</w:t>
      </w:r>
      <w:r w:rsidR="00F30E83" w:rsidRPr="00254AF8">
        <w:rPr>
          <w:bCs/>
          <w:color w:val="000000"/>
          <w:sz w:val="22"/>
          <w:szCs w:val="22"/>
        </w:rPr>
        <w:t>maktad</w:t>
      </w:r>
      <w:r w:rsidR="003F7350" w:rsidRPr="00254AF8">
        <w:rPr>
          <w:bCs/>
          <w:color w:val="000000"/>
          <w:sz w:val="22"/>
          <w:szCs w:val="22"/>
        </w:rPr>
        <w:t>ır</w:t>
      </w:r>
      <w:r w:rsidR="00F30E83" w:rsidRPr="00254AF8">
        <w:rPr>
          <w:bCs/>
          <w:color w:val="000000"/>
          <w:sz w:val="22"/>
          <w:szCs w:val="22"/>
        </w:rPr>
        <w:t xml:space="preserve"> (</w:t>
      </w:r>
      <w:hyperlink r:id="rId34" w:history="1">
        <w:r w:rsidR="00F30E83" w:rsidRPr="00254AF8">
          <w:rPr>
            <w:bCs/>
            <w:sz w:val="22"/>
            <w:szCs w:val="22"/>
          </w:rPr>
          <w:t>Kanıt 1.</w:t>
        </w:r>
        <w:r w:rsidR="00512743" w:rsidRPr="00254AF8">
          <w:rPr>
            <w:bCs/>
            <w:sz w:val="22"/>
            <w:szCs w:val="22"/>
          </w:rPr>
          <w:t>3.5</w:t>
        </w:r>
      </w:hyperlink>
      <w:r w:rsidR="00F30E83" w:rsidRPr="00254AF8">
        <w:rPr>
          <w:bCs/>
          <w:color w:val="000000"/>
          <w:sz w:val="22"/>
          <w:szCs w:val="22"/>
        </w:rPr>
        <w:t>)</w:t>
      </w:r>
      <w:r w:rsidR="003F7350" w:rsidRPr="00254AF8">
        <w:rPr>
          <w:bCs/>
          <w:color w:val="000000"/>
          <w:sz w:val="22"/>
          <w:szCs w:val="22"/>
        </w:rPr>
        <w:t>.</w:t>
      </w:r>
      <w:r w:rsidR="00D5494D" w:rsidRPr="00254AF8">
        <w:rPr>
          <w:bCs/>
          <w:color w:val="000000"/>
          <w:sz w:val="22"/>
          <w:szCs w:val="22"/>
        </w:rPr>
        <w:t xml:space="preserve"> Tablo 1.3.’te yatay geçiş ile programımıza kabul edilmiş öğrenci sayıları gösterilmektedir.</w:t>
      </w:r>
    </w:p>
    <w:p w14:paraId="0AE8038D" w14:textId="77777777" w:rsidR="00960BB6" w:rsidRPr="00254AF8" w:rsidRDefault="00960BB6" w:rsidP="005B28B5">
      <w:pPr>
        <w:pBdr>
          <w:top w:val="nil"/>
          <w:left w:val="nil"/>
          <w:bottom w:val="nil"/>
          <w:right w:val="nil"/>
          <w:between w:val="nil"/>
        </w:pBdr>
        <w:ind w:left="567" w:firstLine="142"/>
        <w:rPr>
          <w:bCs/>
          <w:color w:val="000000"/>
          <w:sz w:val="22"/>
          <w:szCs w:val="22"/>
        </w:rPr>
      </w:pPr>
    </w:p>
    <w:p w14:paraId="5B4DC593" w14:textId="105B0C5A" w:rsidR="00AD6514" w:rsidRPr="00254AF8" w:rsidRDefault="00AD6514" w:rsidP="00216621">
      <w:pPr>
        <w:pStyle w:val="DipnotMetni"/>
        <w:spacing w:after="60"/>
        <w:ind w:left="567"/>
      </w:pPr>
      <w:r w:rsidRPr="00254AF8">
        <w:t>Tablo 1.3</w:t>
      </w:r>
      <w:r w:rsidR="007C0FBB" w:rsidRPr="00254AF8">
        <w:t>.</w:t>
      </w:r>
      <w:r w:rsidRPr="00254AF8">
        <w:t xml:space="preserve"> Yatay Geçiş, Çift Anadal, Yandal Yapan Öğrenci Sayıları</w:t>
      </w:r>
      <w:r w:rsidRPr="00254AF8">
        <w:rPr>
          <w:bCs/>
          <w:vertAlign w:val="superscript"/>
        </w:rPr>
        <w:footnoteReference w:id="1"/>
      </w:r>
    </w:p>
    <w:p w14:paraId="0FF58F9F" w14:textId="69C1B27A" w:rsidR="002A0352" w:rsidRPr="00254AF8" w:rsidRDefault="002A0352" w:rsidP="00216621">
      <w:pPr>
        <w:pStyle w:val="DipnotMetni"/>
        <w:spacing w:after="60"/>
        <w:ind w:left="567"/>
      </w:pPr>
      <w:r w:rsidRPr="00254AF8">
        <w:rPr>
          <w:bCs/>
          <w:color w:val="FF0000"/>
        </w:rPr>
        <w:t>[</w:t>
      </w:r>
      <w:r w:rsidR="005A1345">
        <w:rPr>
          <w:bCs/>
          <w:color w:val="FF0000"/>
        </w:rPr>
        <w:t>Muhasebe ve Vergi</w:t>
      </w:r>
      <w:r w:rsidR="00232048">
        <w:rPr>
          <w:bCs/>
          <w:color w:val="FF0000"/>
        </w:rPr>
        <w:t xml:space="preserve">  Uygulamaları</w:t>
      </w:r>
      <w:r w:rsidRPr="00254AF8">
        <w:rPr>
          <w:bCs/>
          <w:color w:val="FF0000"/>
        </w:rPr>
        <w:t xml:space="preserve"> Programı]</w:t>
      </w:r>
    </w:p>
    <w:tbl>
      <w:tblPr>
        <w:tblW w:w="6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372"/>
        <w:gridCol w:w="2041"/>
        <w:gridCol w:w="1871"/>
      </w:tblGrid>
      <w:tr w:rsidR="00AD6514" w:rsidRPr="00254AF8" w14:paraId="15D0EBE9" w14:textId="77777777" w:rsidTr="00E10522">
        <w:trPr>
          <w:trHeight w:val="20"/>
          <w:jc w:val="center"/>
        </w:trPr>
        <w:tc>
          <w:tcPr>
            <w:tcW w:w="1417" w:type="dxa"/>
          </w:tcPr>
          <w:p w14:paraId="51A18293" w14:textId="77777777" w:rsidR="00AD6514" w:rsidRPr="00254AF8" w:rsidRDefault="00AD6514" w:rsidP="00E10522">
            <w:pPr>
              <w:widowControl w:val="0"/>
              <w:pBdr>
                <w:top w:val="nil"/>
                <w:left w:val="nil"/>
                <w:bottom w:val="nil"/>
                <w:right w:val="nil"/>
                <w:between w:val="nil"/>
              </w:pBdr>
              <w:jc w:val="center"/>
              <w:rPr>
                <w:color w:val="000000"/>
                <w:sz w:val="18"/>
                <w:szCs w:val="18"/>
              </w:rPr>
            </w:pPr>
            <w:r w:rsidRPr="00254AF8">
              <w:rPr>
                <w:color w:val="000000"/>
                <w:sz w:val="18"/>
                <w:szCs w:val="18"/>
              </w:rPr>
              <w:t>Akademik Yıl</w:t>
            </w:r>
          </w:p>
        </w:tc>
        <w:tc>
          <w:tcPr>
            <w:tcW w:w="1372" w:type="dxa"/>
          </w:tcPr>
          <w:p w14:paraId="3C1B2A01" w14:textId="77777777" w:rsidR="00AD6514" w:rsidRPr="00254AF8" w:rsidRDefault="00AD6514" w:rsidP="00E10522">
            <w:pPr>
              <w:widowControl w:val="0"/>
              <w:pBdr>
                <w:top w:val="nil"/>
                <w:left w:val="nil"/>
                <w:bottom w:val="nil"/>
                <w:right w:val="nil"/>
                <w:between w:val="nil"/>
              </w:pBdr>
              <w:jc w:val="center"/>
              <w:rPr>
                <w:color w:val="000000"/>
                <w:sz w:val="18"/>
                <w:szCs w:val="18"/>
              </w:rPr>
            </w:pPr>
            <w:r w:rsidRPr="00254AF8">
              <w:rPr>
                <w:color w:val="000000"/>
                <w:sz w:val="18"/>
                <w:szCs w:val="18"/>
              </w:rPr>
              <w:t>Yatay Geçiş</w:t>
            </w:r>
          </w:p>
        </w:tc>
        <w:tc>
          <w:tcPr>
            <w:tcW w:w="2041" w:type="dxa"/>
          </w:tcPr>
          <w:p w14:paraId="792731B7" w14:textId="77777777" w:rsidR="00AD6514" w:rsidRPr="00254AF8" w:rsidRDefault="00AD6514" w:rsidP="00E10522">
            <w:pPr>
              <w:widowControl w:val="0"/>
              <w:pBdr>
                <w:top w:val="nil"/>
                <w:left w:val="nil"/>
                <w:bottom w:val="nil"/>
                <w:right w:val="nil"/>
                <w:between w:val="nil"/>
              </w:pBdr>
              <w:jc w:val="center"/>
              <w:rPr>
                <w:color w:val="000000"/>
                <w:sz w:val="18"/>
                <w:szCs w:val="18"/>
              </w:rPr>
            </w:pPr>
            <w:r w:rsidRPr="00254AF8">
              <w:rPr>
                <w:color w:val="000000"/>
                <w:sz w:val="18"/>
                <w:szCs w:val="18"/>
              </w:rPr>
              <w:t xml:space="preserve">Çift Anadal </w:t>
            </w:r>
          </w:p>
        </w:tc>
        <w:tc>
          <w:tcPr>
            <w:tcW w:w="1871" w:type="dxa"/>
          </w:tcPr>
          <w:p w14:paraId="6FAB3303" w14:textId="77777777" w:rsidR="00AD6514" w:rsidRPr="00254AF8" w:rsidRDefault="00AD6514" w:rsidP="00E10522">
            <w:pPr>
              <w:widowControl w:val="0"/>
              <w:pBdr>
                <w:top w:val="nil"/>
                <w:left w:val="nil"/>
                <w:bottom w:val="nil"/>
                <w:right w:val="nil"/>
                <w:between w:val="nil"/>
              </w:pBdr>
              <w:jc w:val="center"/>
              <w:rPr>
                <w:color w:val="000000"/>
                <w:sz w:val="18"/>
                <w:szCs w:val="18"/>
              </w:rPr>
            </w:pPr>
            <w:r w:rsidRPr="00254AF8">
              <w:rPr>
                <w:color w:val="000000"/>
                <w:sz w:val="18"/>
                <w:szCs w:val="18"/>
              </w:rPr>
              <w:t>Yandal</w:t>
            </w:r>
          </w:p>
        </w:tc>
      </w:tr>
      <w:tr w:rsidR="00AD6514" w:rsidRPr="00254AF8" w14:paraId="6B8B69C5" w14:textId="77777777" w:rsidTr="00E10522">
        <w:trPr>
          <w:trHeight w:val="20"/>
          <w:jc w:val="center"/>
        </w:trPr>
        <w:tc>
          <w:tcPr>
            <w:tcW w:w="1417" w:type="dxa"/>
          </w:tcPr>
          <w:p w14:paraId="0AF6F9D4" w14:textId="77777777" w:rsidR="00AD6514" w:rsidRPr="00254AF8" w:rsidRDefault="00AD6514" w:rsidP="00E10522">
            <w:pPr>
              <w:jc w:val="center"/>
              <w:rPr>
                <w:sz w:val="18"/>
                <w:szCs w:val="18"/>
              </w:rPr>
            </w:pPr>
            <w:r w:rsidRPr="00254AF8">
              <w:rPr>
                <w:sz w:val="18"/>
                <w:szCs w:val="18"/>
              </w:rPr>
              <w:t>Geçerli Yıl</w:t>
            </w:r>
          </w:p>
        </w:tc>
        <w:tc>
          <w:tcPr>
            <w:tcW w:w="1372" w:type="dxa"/>
          </w:tcPr>
          <w:p w14:paraId="3FDAE5A0" w14:textId="2894AFB8" w:rsidR="00AD6514" w:rsidRPr="00254AF8" w:rsidRDefault="00D76C4E" w:rsidP="00E10522">
            <w:pPr>
              <w:jc w:val="center"/>
              <w:rPr>
                <w:sz w:val="18"/>
                <w:szCs w:val="18"/>
              </w:rPr>
            </w:pPr>
            <w:r>
              <w:rPr>
                <w:sz w:val="18"/>
                <w:szCs w:val="18"/>
              </w:rPr>
              <w:t>2</w:t>
            </w:r>
          </w:p>
        </w:tc>
        <w:tc>
          <w:tcPr>
            <w:tcW w:w="2041" w:type="dxa"/>
          </w:tcPr>
          <w:p w14:paraId="4BA7FA06" w14:textId="685E168A" w:rsidR="00AD6514" w:rsidRPr="00254AF8" w:rsidRDefault="00C418FB" w:rsidP="00E10522">
            <w:pPr>
              <w:jc w:val="center"/>
              <w:rPr>
                <w:sz w:val="18"/>
                <w:szCs w:val="18"/>
              </w:rPr>
            </w:pPr>
            <w:r w:rsidRPr="00254AF8">
              <w:rPr>
                <w:sz w:val="18"/>
                <w:szCs w:val="18"/>
              </w:rPr>
              <w:t>0</w:t>
            </w:r>
          </w:p>
        </w:tc>
        <w:tc>
          <w:tcPr>
            <w:tcW w:w="1871" w:type="dxa"/>
          </w:tcPr>
          <w:p w14:paraId="062F9C4A" w14:textId="46F6E00C" w:rsidR="00AD6514" w:rsidRPr="00254AF8" w:rsidRDefault="00C418FB" w:rsidP="00E10522">
            <w:pPr>
              <w:jc w:val="center"/>
              <w:rPr>
                <w:sz w:val="18"/>
                <w:szCs w:val="18"/>
              </w:rPr>
            </w:pPr>
            <w:r w:rsidRPr="00254AF8">
              <w:rPr>
                <w:sz w:val="18"/>
                <w:szCs w:val="18"/>
              </w:rPr>
              <w:t>0</w:t>
            </w:r>
          </w:p>
        </w:tc>
      </w:tr>
      <w:tr w:rsidR="00AD6514" w:rsidRPr="00254AF8" w14:paraId="2A6E900B" w14:textId="77777777" w:rsidTr="00E10522">
        <w:trPr>
          <w:trHeight w:val="20"/>
          <w:jc w:val="center"/>
        </w:trPr>
        <w:tc>
          <w:tcPr>
            <w:tcW w:w="1417" w:type="dxa"/>
          </w:tcPr>
          <w:p w14:paraId="5E658ED2" w14:textId="77777777" w:rsidR="00AD6514" w:rsidRPr="00254AF8" w:rsidRDefault="00AD6514" w:rsidP="00E10522">
            <w:pPr>
              <w:jc w:val="center"/>
              <w:rPr>
                <w:sz w:val="18"/>
                <w:szCs w:val="18"/>
              </w:rPr>
            </w:pPr>
            <w:r w:rsidRPr="00254AF8">
              <w:rPr>
                <w:sz w:val="18"/>
                <w:szCs w:val="18"/>
              </w:rPr>
              <w:t>Bir önceki yıl</w:t>
            </w:r>
          </w:p>
        </w:tc>
        <w:tc>
          <w:tcPr>
            <w:tcW w:w="1372" w:type="dxa"/>
          </w:tcPr>
          <w:p w14:paraId="7924E9A0" w14:textId="2978C926" w:rsidR="00AD6514" w:rsidRPr="00254AF8" w:rsidRDefault="00D76C4E" w:rsidP="00E10522">
            <w:pPr>
              <w:jc w:val="center"/>
              <w:rPr>
                <w:sz w:val="18"/>
                <w:szCs w:val="18"/>
              </w:rPr>
            </w:pPr>
            <w:r>
              <w:rPr>
                <w:sz w:val="18"/>
                <w:szCs w:val="18"/>
              </w:rPr>
              <w:t>2</w:t>
            </w:r>
          </w:p>
        </w:tc>
        <w:tc>
          <w:tcPr>
            <w:tcW w:w="2041" w:type="dxa"/>
          </w:tcPr>
          <w:p w14:paraId="18238914" w14:textId="7C93A391" w:rsidR="00AD6514" w:rsidRPr="00254AF8" w:rsidRDefault="00C418FB" w:rsidP="00E10522">
            <w:pPr>
              <w:jc w:val="center"/>
              <w:rPr>
                <w:sz w:val="18"/>
                <w:szCs w:val="18"/>
              </w:rPr>
            </w:pPr>
            <w:r w:rsidRPr="00254AF8">
              <w:rPr>
                <w:sz w:val="18"/>
                <w:szCs w:val="18"/>
              </w:rPr>
              <w:t>0</w:t>
            </w:r>
          </w:p>
        </w:tc>
        <w:tc>
          <w:tcPr>
            <w:tcW w:w="1871" w:type="dxa"/>
          </w:tcPr>
          <w:p w14:paraId="264E71C0" w14:textId="07FDF545" w:rsidR="00AD6514" w:rsidRPr="00254AF8" w:rsidRDefault="00C418FB" w:rsidP="00E10522">
            <w:pPr>
              <w:jc w:val="center"/>
              <w:rPr>
                <w:sz w:val="18"/>
                <w:szCs w:val="18"/>
              </w:rPr>
            </w:pPr>
            <w:r w:rsidRPr="00254AF8">
              <w:rPr>
                <w:sz w:val="18"/>
                <w:szCs w:val="18"/>
              </w:rPr>
              <w:t>0</w:t>
            </w:r>
          </w:p>
        </w:tc>
      </w:tr>
    </w:tbl>
    <w:p w14:paraId="04B59AB6" w14:textId="77008DA3" w:rsidR="00970C5E" w:rsidRDefault="00970C5E" w:rsidP="005B28B5">
      <w:pPr>
        <w:pBdr>
          <w:top w:val="nil"/>
          <w:left w:val="nil"/>
          <w:bottom w:val="nil"/>
          <w:right w:val="nil"/>
          <w:between w:val="nil"/>
        </w:pBdr>
        <w:ind w:left="567" w:firstLine="142"/>
        <w:rPr>
          <w:bCs/>
          <w:color w:val="000000"/>
          <w:sz w:val="22"/>
          <w:szCs w:val="22"/>
        </w:rPr>
      </w:pPr>
      <w:bookmarkStart w:id="16" w:name="_heading=h.z337ya" w:colFirst="0" w:colLast="0"/>
      <w:bookmarkStart w:id="17" w:name="_heading=h.1y810tw" w:colFirst="0" w:colLast="0"/>
      <w:bookmarkEnd w:id="16"/>
      <w:bookmarkEnd w:id="17"/>
    </w:p>
    <w:p w14:paraId="6B46934F" w14:textId="0D8E2986" w:rsidR="00185FFD" w:rsidRDefault="00185FFD" w:rsidP="005B28B5">
      <w:pPr>
        <w:pBdr>
          <w:top w:val="nil"/>
          <w:left w:val="nil"/>
          <w:bottom w:val="nil"/>
          <w:right w:val="nil"/>
          <w:between w:val="nil"/>
        </w:pBdr>
        <w:ind w:left="567" w:firstLine="142"/>
        <w:rPr>
          <w:bCs/>
          <w:color w:val="000000"/>
          <w:sz w:val="22"/>
          <w:szCs w:val="22"/>
        </w:rPr>
      </w:pPr>
    </w:p>
    <w:p w14:paraId="21DBBBD8" w14:textId="05C20FDC" w:rsidR="00185FFD" w:rsidRDefault="00185FFD" w:rsidP="005B28B5">
      <w:pPr>
        <w:pBdr>
          <w:top w:val="nil"/>
          <w:left w:val="nil"/>
          <w:bottom w:val="nil"/>
          <w:right w:val="nil"/>
          <w:between w:val="nil"/>
        </w:pBdr>
        <w:ind w:left="567" w:firstLine="142"/>
        <w:rPr>
          <w:bCs/>
          <w:color w:val="000000"/>
          <w:sz w:val="22"/>
          <w:szCs w:val="22"/>
        </w:rPr>
      </w:pPr>
    </w:p>
    <w:p w14:paraId="00E71BDB" w14:textId="77777777" w:rsidR="00185FFD" w:rsidRPr="00254AF8" w:rsidRDefault="00185FFD" w:rsidP="005B28B5">
      <w:pPr>
        <w:pBdr>
          <w:top w:val="nil"/>
          <w:left w:val="nil"/>
          <w:bottom w:val="nil"/>
          <w:right w:val="nil"/>
          <w:between w:val="nil"/>
        </w:pBdr>
        <w:ind w:left="567" w:firstLine="142"/>
        <w:rPr>
          <w:bCs/>
          <w:color w:val="000000"/>
          <w:sz w:val="22"/>
          <w:szCs w:val="22"/>
        </w:rPr>
      </w:pPr>
    </w:p>
    <w:p w14:paraId="0825A722" w14:textId="7992CE37" w:rsidR="00DA78A5" w:rsidRPr="00254AF8" w:rsidRDefault="005A4488" w:rsidP="00960BB6">
      <w:pPr>
        <w:pStyle w:val="Balk3"/>
      </w:pPr>
      <w:r w:rsidRPr="00254AF8">
        <w:lastRenderedPageBreak/>
        <w:t xml:space="preserve">1.4. </w:t>
      </w:r>
      <w:r w:rsidR="00DA78A5" w:rsidRPr="00254AF8">
        <w:t>Önceki öğrenimlerin kredilendirilmesi ile ilgili süreçlerin nasıl işletildiğini açıklayınız.</w:t>
      </w:r>
    </w:p>
    <w:p w14:paraId="1010172F" w14:textId="44BE753A" w:rsidR="00960BB6" w:rsidRPr="00254AF8" w:rsidRDefault="00960BB6" w:rsidP="005B28B5">
      <w:pPr>
        <w:pBdr>
          <w:top w:val="nil"/>
          <w:left w:val="nil"/>
          <w:bottom w:val="nil"/>
          <w:right w:val="nil"/>
          <w:between w:val="nil"/>
        </w:pBdr>
        <w:ind w:left="567" w:firstLine="142"/>
        <w:rPr>
          <w:bCs/>
          <w:color w:val="000000"/>
          <w:sz w:val="22"/>
          <w:szCs w:val="22"/>
        </w:rPr>
      </w:pPr>
    </w:p>
    <w:p w14:paraId="59A404B7" w14:textId="357561AA" w:rsidR="00704D8F" w:rsidRPr="00254AF8" w:rsidRDefault="00F70DD3" w:rsidP="005B28B5">
      <w:pPr>
        <w:pBdr>
          <w:top w:val="nil"/>
          <w:left w:val="nil"/>
          <w:bottom w:val="nil"/>
          <w:right w:val="nil"/>
          <w:between w:val="nil"/>
        </w:pBdr>
        <w:ind w:left="567" w:firstLine="142"/>
        <w:rPr>
          <w:bCs/>
          <w:color w:val="000000"/>
          <w:sz w:val="22"/>
          <w:szCs w:val="22"/>
        </w:rPr>
      </w:pPr>
      <w:r w:rsidRPr="00254AF8">
        <w:rPr>
          <w:bCs/>
          <w:color w:val="000000"/>
          <w:sz w:val="22"/>
          <w:szCs w:val="22"/>
        </w:rPr>
        <w:t xml:space="preserve">Bu süreç </w:t>
      </w:r>
      <w:r w:rsidR="009102CB" w:rsidRPr="00254AF8">
        <w:rPr>
          <w:bCs/>
          <w:i/>
          <w:iCs/>
          <w:color w:val="000000"/>
          <w:sz w:val="22"/>
          <w:szCs w:val="22"/>
        </w:rPr>
        <w:t xml:space="preserve">Kilis 7 Aralık Üniversitesi </w:t>
      </w:r>
      <w:r w:rsidRPr="00254AF8">
        <w:rPr>
          <w:bCs/>
          <w:i/>
          <w:iCs/>
          <w:color w:val="000000"/>
          <w:sz w:val="22"/>
          <w:szCs w:val="22"/>
        </w:rPr>
        <w:t>Ders Muafiyeti ve İntibak İşlemleri Yönergesi</w:t>
      </w:r>
      <w:r w:rsidRPr="00254AF8">
        <w:rPr>
          <w:bCs/>
          <w:color w:val="000000"/>
          <w:sz w:val="22"/>
          <w:szCs w:val="22"/>
        </w:rPr>
        <w:t xml:space="preserve"> çerçevesinde işletilmektedir. </w:t>
      </w:r>
      <w:r w:rsidR="00704D8F" w:rsidRPr="00254AF8">
        <w:rPr>
          <w:bCs/>
          <w:color w:val="000000"/>
          <w:sz w:val="22"/>
          <w:szCs w:val="22"/>
        </w:rPr>
        <w:t>Öğrencilerin önceki öğrenimlerinin kredilendirilmesi için dersin ders içeriği ve ders saati incelenir, dersin içeriği ile eşdeğer sayılacak dersin içeriği en az %80 ve üzerinde uyumlu olmalıdır. Genel kültür seçmeli derslerinde %80 içerik tutma şartına bakılmaz. Alan veya meslek seçmeli derslerde ise muafiyete karar verme yetkisi muafiyet ve intibak komisyonunun takdirindedir. Üniversitemizde uygulamalı derslerden muaf olunabilmesi için, başarılan dersin uygulamasının alınmış ve başarılmış olunması gerekmektedir. Ancak alınan ve başarılı olunan dersin aynı alanda olma şartı aranmaktadır (</w:t>
      </w:r>
      <w:hyperlink r:id="rId35" w:history="1">
        <w:r w:rsidR="00704D8F" w:rsidRPr="00254AF8">
          <w:rPr>
            <w:bCs/>
            <w:sz w:val="22"/>
            <w:szCs w:val="22"/>
          </w:rPr>
          <w:t>Kanıt 1.</w:t>
        </w:r>
        <w:r w:rsidR="00E75F61" w:rsidRPr="00254AF8">
          <w:rPr>
            <w:bCs/>
            <w:sz w:val="22"/>
            <w:szCs w:val="22"/>
          </w:rPr>
          <w:t>4.1</w:t>
        </w:r>
      </w:hyperlink>
      <w:r w:rsidR="00704D8F" w:rsidRPr="00254AF8">
        <w:rPr>
          <w:bCs/>
          <w:color w:val="000000"/>
          <w:sz w:val="22"/>
          <w:szCs w:val="22"/>
        </w:rPr>
        <w:t>).</w:t>
      </w:r>
    </w:p>
    <w:p w14:paraId="54561FD8" w14:textId="77777777" w:rsidR="00960BB6" w:rsidRPr="00254AF8" w:rsidRDefault="00960BB6" w:rsidP="005B28B5">
      <w:pPr>
        <w:pBdr>
          <w:top w:val="nil"/>
          <w:left w:val="nil"/>
          <w:bottom w:val="nil"/>
          <w:right w:val="nil"/>
          <w:between w:val="nil"/>
        </w:pBdr>
        <w:ind w:left="567" w:firstLine="142"/>
        <w:rPr>
          <w:bCs/>
          <w:color w:val="000000"/>
          <w:sz w:val="22"/>
          <w:szCs w:val="22"/>
        </w:rPr>
      </w:pPr>
    </w:p>
    <w:p w14:paraId="067B1535" w14:textId="29F4D929" w:rsidR="00DA78A5" w:rsidRPr="00254AF8" w:rsidRDefault="000C14ED" w:rsidP="00960BB6">
      <w:pPr>
        <w:pStyle w:val="Balk3"/>
        <w:rPr>
          <w:sz w:val="20"/>
          <w:szCs w:val="20"/>
        </w:rPr>
      </w:pPr>
      <w:r w:rsidRPr="00254AF8">
        <w:t xml:space="preserve">1.5. </w:t>
      </w:r>
      <w:bookmarkStart w:id="18" w:name="_Hlk232261058"/>
      <w:r w:rsidR="00CD67E6" w:rsidRPr="00254AF8">
        <w:t>Öğretim süreçleri</w:t>
      </w:r>
      <w:r w:rsidR="00AF0086" w:rsidRPr="00254AF8">
        <w:t>ni</w:t>
      </w:r>
      <w:r w:rsidR="00CD67E6" w:rsidRPr="00254AF8">
        <w:t>, öğrencinin aktif katılımını, farklı öğrenme stillerini ve bireysel gelişim ihtiyaçlarını dikkate alan öğrenci merkezli yaklaşım süreçlerini uygulamaları ile açıklayınız</w:t>
      </w:r>
      <w:bookmarkEnd w:id="18"/>
      <w:r w:rsidR="00CD67E6" w:rsidRPr="00254AF8">
        <w:t>.</w:t>
      </w:r>
    </w:p>
    <w:p w14:paraId="3B72728E" w14:textId="77777777" w:rsidR="00EC58AB" w:rsidRPr="00254AF8" w:rsidRDefault="00EC58AB" w:rsidP="00EC58AB">
      <w:pPr>
        <w:pBdr>
          <w:top w:val="nil"/>
          <w:left w:val="nil"/>
          <w:bottom w:val="nil"/>
          <w:right w:val="nil"/>
          <w:between w:val="nil"/>
        </w:pBdr>
        <w:ind w:left="567" w:firstLine="142"/>
        <w:rPr>
          <w:bCs/>
          <w:color w:val="000000"/>
          <w:sz w:val="22"/>
          <w:szCs w:val="22"/>
        </w:rPr>
      </w:pPr>
    </w:p>
    <w:p w14:paraId="5A14023A" w14:textId="07EF8A44" w:rsidR="00D9110F" w:rsidRPr="00254AF8" w:rsidRDefault="005D1FFD" w:rsidP="003230E8">
      <w:pPr>
        <w:pBdr>
          <w:top w:val="nil"/>
          <w:left w:val="nil"/>
          <w:bottom w:val="nil"/>
          <w:right w:val="nil"/>
          <w:between w:val="nil"/>
        </w:pBdr>
        <w:tabs>
          <w:tab w:val="left" w:pos="1276"/>
        </w:tabs>
        <w:ind w:left="567" w:firstLine="142"/>
        <w:rPr>
          <w:bCs/>
          <w:color w:val="000000"/>
          <w:sz w:val="22"/>
          <w:szCs w:val="22"/>
        </w:rPr>
      </w:pPr>
      <w:r w:rsidRPr="00254AF8">
        <w:rPr>
          <w:bCs/>
          <w:color w:val="000000"/>
          <w:sz w:val="22"/>
          <w:szCs w:val="22"/>
        </w:rPr>
        <w:t xml:space="preserve">Programda </w:t>
      </w:r>
      <w:r w:rsidR="0081297C" w:rsidRPr="00254AF8">
        <w:rPr>
          <w:bCs/>
          <w:color w:val="000000"/>
          <w:sz w:val="22"/>
          <w:szCs w:val="22"/>
        </w:rPr>
        <w:t xml:space="preserve">eğitim öğretim faaliyetleri </w:t>
      </w:r>
      <w:r w:rsidR="009102CB" w:rsidRPr="00254AF8">
        <w:rPr>
          <w:bCs/>
          <w:i/>
          <w:iCs/>
          <w:color w:val="000000"/>
          <w:sz w:val="22"/>
          <w:szCs w:val="22"/>
        </w:rPr>
        <w:t xml:space="preserve">Kilis 7 Aralık Üniversitesi </w:t>
      </w:r>
      <w:r w:rsidR="0081297C" w:rsidRPr="00254AF8">
        <w:rPr>
          <w:bCs/>
          <w:i/>
          <w:iCs/>
          <w:color w:val="000000"/>
          <w:sz w:val="22"/>
          <w:szCs w:val="22"/>
        </w:rPr>
        <w:t>Eğitim ve Öğretim Politikası</w:t>
      </w:r>
      <w:r w:rsidR="0081297C" w:rsidRPr="00254AF8">
        <w:rPr>
          <w:bCs/>
          <w:color w:val="000000"/>
          <w:sz w:val="22"/>
          <w:szCs w:val="22"/>
        </w:rPr>
        <w:t xml:space="preserve"> </w:t>
      </w:r>
      <w:r w:rsidR="00312561" w:rsidRPr="00254AF8">
        <w:rPr>
          <w:bCs/>
          <w:color w:val="000000"/>
          <w:sz w:val="22"/>
          <w:szCs w:val="22"/>
        </w:rPr>
        <w:t>(</w:t>
      </w:r>
      <w:hyperlink r:id="rId36" w:history="1">
        <w:r w:rsidR="00312561" w:rsidRPr="00254AF8">
          <w:rPr>
            <w:bCs/>
            <w:sz w:val="22"/>
            <w:szCs w:val="22"/>
          </w:rPr>
          <w:t>Kanıt 1.</w:t>
        </w:r>
        <w:r w:rsidR="00BD14A2" w:rsidRPr="00254AF8">
          <w:rPr>
            <w:bCs/>
            <w:sz w:val="22"/>
            <w:szCs w:val="22"/>
          </w:rPr>
          <w:t>5.1</w:t>
        </w:r>
      </w:hyperlink>
      <w:r w:rsidR="00312561" w:rsidRPr="00254AF8">
        <w:rPr>
          <w:bCs/>
          <w:color w:val="000000"/>
          <w:sz w:val="22"/>
          <w:szCs w:val="22"/>
        </w:rPr>
        <w:t xml:space="preserve">) </w:t>
      </w:r>
      <w:r w:rsidR="00CE1377" w:rsidRPr="00254AF8">
        <w:rPr>
          <w:bCs/>
          <w:color w:val="000000"/>
          <w:sz w:val="22"/>
          <w:szCs w:val="22"/>
        </w:rPr>
        <w:t xml:space="preserve">ve </w:t>
      </w:r>
      <w:r w:rsidR="009319C9" w:rsidRPr="00254AF8">
        <w:rPr>
          <w:bCs/>
          <w:i/>
          <w:iCs/>
          <w:color w:val="000000"/>
          <w:sz w:val="22"/>
          <w:szCs w:val="22"/>
        </w:rPr>
        <w:t xml:space="preserve">Kilis 7 Aralık Üniversitesi </w:t>
      </w:r>
      <w:r w:rsidR="00CE1377" w:rsidRPr="00254AF8">
        <w:rPr>
          <w:bCs/>
          <w:i/>
          <w:iCs/>
          <w:color w:val="000000"/>
          <w:sz w:val="22"/>
          <w:szCs w:val="22"/>
        </w:rPr>
        <w:t>Ön Lisans, Lisans Eğitim-Öğretim ve Sınav Yönetmeliği</w:t>
      </w:r>
      <w:r w:rsidR="00CE1377" w:rsidRPr="00254AF8">
        <w:rPr>
          <w:bCs/>
          <w:color w:val="000000"/>
          <w:sz w:val="22"/>
          <w:szCs w:val="22"/>
        </w:rPr>
        <w:t xml:space="preserve"> </w:t>
      </w:r>
      <w:r w:rsidR="0079117B" w:rsidRPr="00254AF8">
        <w:rPr>
          <w:bCs/>
          <w:color w:val="000000"/>
          <w:sz w:val="22"/>
          <w:szCs w:val="22"/>
        </w:rPr>
        <w:t>(</w:t>
      </w:r>
      <w:hyperlink r:id="rId37" w:history="1">
        <w:r w:rsidR="0079117B" w:rsidRPr="00254AF8">
          <w:rPr>
            <w:bCs/>
            <w:sz w:val="22"/>
            <w:szCs w:val="22"/>
          </w:rPr>
          <w:t>Kanıt 1.</w:t>
        </w:r>
        <w:r w:rsidR="00BD14A2" w:rsidRPr="00254AF8">
          <w:rPr>
            <w:bCs/>
            <w:sz w:val="22"/>
            <w:szCs w:val="22"/>
          </w:rPr>
          <w:t>5.2</w:t>
        </w:r>
      </w:hyperlink>
      <w:r w:rsidR="0079117B" w:rsidRPr="00254AF8">
        <w:rPr>
          <w:bCs/>
          <w:color w:val="000000"/>
          <w:sz w:val="22"/>
          <w:szCs w:val="22"/>
        </w:rPr>
        <w:t xml:space="preserve">) </w:t>
      </w:r>
      <w:r w:rsidR="0081297C" w:rsidRPr="00254AF8">
        <w:rPr>
          <w:bCs/>
          <w:color w:val="000000"/>
          <w:sz w:val="22"/>
          <w:szCs w:val="22"/>
        </w:rPr>
        <w:t>çerçevesinde yürütülmekte ve bu kapsamda; öğrencilere çağın gerektirdiği nitelik ve becerileri kazandırmaya yönelik, insanımıza özgü değerleri gözeterek evrensel ilkelere dayalı bir eğitim verilmekte, kapsayıcı bir anlayış ile uluslararasılaşmaya önem verilerek interaktif eğitim yöntemleri kullanılmakta, eğitim-öğretim süreçlerinde sürekli gelişen ve yenilikçi teknolojilerin kullanımı benimsenmekte, öğrenme kaynakları sürdürülebilir bir biçimde zenginleştirilerek programların başarı performanslarını artırmaya dönük paydaş iş birliği ilkesi benimsenmektedir</w:t>
      </w:r>
      <w:r w:rsidR="0081297C" w:rsidRPr="002D3E5C">
        <w:rPr>
          <w:bCs/>
          <w:color w:val="000000"/>
          <w:sz w:val="22"/>
          <w:szCs w:val="22"/>
        </w:rPr>
        <w:t>.</w:t>
      </w:r>
      <w:r w:rsidR="000842A8" w:rsidRPr="002D3E5C">
        <w:rPr>
          <w:bCs/>
          <w:color w:val="000000"/>
          <w:sz w:val="22"/>
          <w:szCs w:val="22"/>
        </w:rPr>
        <w:t>(</w:t>
      </w:r>
      <w:r w:rsidR="000842A8" w:rsidRPr="002D3E5C">
        <w:rPr>
          <w:bCs/>
          <w:sz w:val="22"/>
          <w:szCs w:val="22"/>
        </w:rPr>
        <w:t>Kanıt 1.5.3</w:t>
      </w:r>
      <w:r w:rsidR="000842A8" w:rsidRPr="002D3E5C">
        <w:rPr>
          <w:bCs/>
          <w:color w:val="000000"/>
          <w:sz w:val="22"/>
          <w:szCs w:val="22"/>
        </w:rPr>
        <w:t>)</w:t>
      </w:r>
      <w:r w:rsidR="007F2BBA" w:rsidRPr="002D3E5C">
        <w:rPr>
          <w:bCs/>
          <w:color w:val="000000"/>
          <w:sz w:val="22"/>
          <w:szCs w:val="22"/>
        </w:rPr>
        <w:t>.</w:t>
      </w:r>
    </w:p>
    <w:p w14:paraId="23FBB5CE" w14:textId="77777777" w:rsidR="00D9110F" w:rsidRPr="00254AF8" w:rsidRDefault="00D9110F" w:rsidP="003230E8">
      <w:pPr>
        <w:pBdr>
          <w:top w:val="nil"/>
          <w:left w:val="nil"/>
          <w:bottom w:val="nil"/>
          <w:right w:val="nil"/>
          <w:between w:val="nil"/>
        </w:pBdr>
        <w:tabs>
          <w:tab w:val="left" w:pos="1276"/>
        </w:tabs>
        <w:ind w:left="567" w:firstLine="142"/>
        <w:rPr>
          <w:bCs/>
          <w:color w:val="000000"/>
          <w:sz w:val="22"/>
          <w:szCs w:val="22"/>
        </w:rPr>
      </w:pPr>
    </w:p>
    <w:p w14:paraId="65F1F65B" w14:textId="64A71378" w:rsidR="00964849" w:rsidRPr="00254AF8" w:rsidRDefault="00F8465F" w:rsidP="00964849">
      <w:pPr>
        <w:pBdr>
          <w:top w:val="nil"/>
          <w:left w:val="nil"/>
          <w:bottom w:val="nil"/>
          <w:right w:val="nil"/>
          <w:between w:val="nil"/>
        </w:pBdr>
        <w:ind w:left="567" w:firstLine="142"/>
        <w:rPr>
          <w:bCs/>
          <w:color w:val="000000"/>
          <w:sz w:val="22"/>
          <w:szCs w:val="22"/>
        </w:rPr>
      </w:pPr>
      <w:r w:rsidRPr="00254AF8">
        <w:rPr>
          <w:bCs/>
          <w:color w:val="000000"/>
          <w:sz w:val="22"/>
          <w:szCs w:val="22"/>
        </w:rPr>
        <w:t xml:space="preserve">Yükseköğretim ve akademik konularda standartlar geliştirmek amacıyla hazırlanmış olan Bologna sürecine uyum kapsamında tüm akademik birimlerin katalogları </w:t>
      </w:r>
      <w:r w:rsidR="00790CE4" w:rsidRPr="00254AF8">
        <w:rPr>
          <w:bCs/>
          <w:color w:val="000000"/>
          <w:sz w:val="22"/>
          <w:szCs w:val="22"/>
        </w:rPr>
        <w:t>gözden geçirilmiş</w:t>
      </w:r>
      <w:r w:rsidRPr="00254AF8">
        <w:rPr>
          <w:bCs/>
          <w:color w:val="000000"/>
          <w:sz w:val="22"/>
          <w:szCs w:val="22"/>
        </w:rPr>
        <w:t xml:space="preserve">, otomasyon güncellemeleri yapılmış ve bu çerçevede akademik eğitim öğretim süreci </w:t>
      </w:r>
      <w:r w:rsidR="005B68AB" w:rsidRPr="00254AF8">
        <w:rPr>
          <w:bCs/>
          <w:color w:val="000000"/>
          <w:sz w:val="22"/>
          <w:szCs w:val="22"/>
        </w:rPr>
        <w:t>Üniversite</w:t>
      </w:r>
      <w:r w:rsidRPr="00254AF8">
        <w:rPr>
          <w:bCs/>
          <w:color w:val="000000"/>
          <w:sz w:val="22"/>
          <w:szCs w:val="22"/>
        </w:rPr>
        <w:t xml:space="preserve"> Senatosu tarafından kabul edilen akademik takvim ile duyurulmuştur. </w:t>
      </w:r>
      <w:r w:rsidR="009319C9" w:rsidRPr="00254AF8">
        <w:rPr>
          <w:bCs/>
          <w:i/>
          <w:iCs/>
          <w:color w:val="000000"/>
          <w:sz w:val="22"/>
          <w:szCs w:val="22"/>
        </w:rPr>
        <w:t xml:space="preserve">Kilis 7 Aralık Üniversitesi </w:t>
      </w:r>
      <w:r w:rsidR="00253997" w:rsidRPr="00254AF8">
        <w:rPr>
          <w:bCs/>
          <w:i/>
          <w:iCs/>
          <w:color w:val="000000"/>
          <w:sz w:val="22"/>
          <w:szCs w:val="22"/>
        </w:rPr>
        <w:t>Akademik Takvimi</w:t>
      </w:r>
      <w:r w:rsidR="00253997" w:rsidRPr="00254AF8">
        <w:rPr>
          <w:bCs/>
          <w:color w:val="000000"/>
          <w:sz w:val="22"/>
          <w:szCs w:val="22"/>
        </w:rPr>
        <w:t xml:space="preserve">ne </w:t>
      </w:r>
      <w:r w:rsidRPr="00254AF8">
        <w:rPr>
          <w:bCs/>
          <w:color w:val="000000"/>
          <w:sz w:val="22"/>
          <w:szCs w:val="22"/>
        </w:rPr>
        <w:t>göre akademik eğitim öğretim yılı planlaması yapılmakta ve kabul edilen akademik katalog değişikliklerine uygun olarak süreç yürütülmektedir</w:t>
      </w:r>
      <w:r w:rsidR="000C348B" w:rsidRPr="00254AF8">
        <w:rPr>
          <w:bCs/>
          <w:color w:val="000000"/>
          <w:sz w:val="22"/>
          <w:szCs w:val="22"/>
        </w:rPr>
        <w:t xml:space="preserve"> (</w:t>
      </w:r>
      <w:hyperlink r:id="rId38" w:history="1">
        <w:r w:rsidR="000C348B" w:rsidRPr="00254AF8">
          <w:rPr>
            <w:bCs/>
            <w:sz w:val="22"/>
            <w:szCs w:val="22"/>
          </w:rPr>
          <w:t>Kanıt 1.5.4</w:t>
        </w:r>
      </w:hyperlink>
      <w:r w:rsidR="000C348B" w:rsidRPr="00254AF8">
        <w:rPr>
          <w:bCs/>
          <w:color w:val="000000"/>
          <w:sz w:val="22"/>
          <w:szCs w:val="22"/>
        </w:rPr>
        <w:t>)</w:t>
      </w:r>
      <w:r w:rsidRPr="00254AF8">
        <w:rPr>
          <w:bCs/>
          <w:color w:val="000000"/>
          <w:sz w:val="22"/>
          <w:szCs w:val="22"/>
        </w:rPr>
        <w:t>.</w:t>
      </w:r>
      <w:r w:rsidR="00673E55" w:rsidRPr="00254AF8">
        <w:rPr>
          <w:bCs/>
          <w:color w:val="000000"/>
          <w:sz w:val="22"/>
          <w:szCs w:val="22"/>
        </w:rPr>
        <w:t xml:space="preserve"> </w:t>
      </w:r>
      <w:r w:rsidR="00612F90" w:rsidRPr="00254AF8">
        <w:rPr>
          <w:bCs/>
          <w:color w:val="000000"/>
          <w:sz w:val="22"/>
          <w:szCs w:val="22"/>
        </w:rPr>
        <w:t>Kalite ve akreditasyon çalışmaları kapsamında paydaş görüşleri alınarak ders katalogları ve ders içerikleri güncellemeleri sürdürülebilirlik esasıyla yürütülmektedir.</w:t>
      </w:r>
    </w:p>
    <w:p w14:paraId="07375779"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71DE682B" w14:textId="294569E9" w:rsidR="00DA78A5" w:rsidRPr="00254AF8" w:rsidRDefault="000C14ED" w:rsidP="00960BB6">
      <w:pPr>
        <w:pStyle w:val="Balk3"/>
      </w:pPr>
      <w:r w:rsidRPr="00254AF8">
        <w:t xml:space="preserve">1.6. </w:t>
      </w:r>
      <w:r w:rsidR="00DA78A5" w:rsidRPr="00254AF8">
        <w:t xml:space="preserve">Kurum ve/veya program tarafından </w:t>
      </w:r>
      <w:r w:rsidR="00CD67E6" w:rsidRPr="00254AF8">
        <w:rPr>
          <w:color w:val="FF0000"/>
        </w:rPr>
        <w:t>diğer kurum veya kuruluşlarla gerçekleştirilen iş birlikleri</w:t>
      </w:r>
      <w:r w:rsidR="00AF0086" w:rsidRPr="00254AF8">
        <w:rPr>
          <w:color w:val="FF0000"/>
        </w:rPr>
        <w:t>ni</w:t>
      </w:r>
      <w:r w:rsidR="00CD67E6" w:rsidRPr="00254AF8">
        <w:t xml:space="preserve">, </w:t>
      </w:r>
      <w:r w:rsidR="00DA78A5" w:rsidRPr="00254AF8">
        <w:t>kurulan ortaklıkları ve örnek uygulamaları belirtiniz.</w:t>
      </w:r>
    </w:p>
    <w:p w14:paraId="0E05F7EE"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1B77CA0E" w14:textId="7017E0F9" w:rsidR="004824A6" w:rsidRPr="00254AF8" w:rsidRDefault="004824A6" w:rsidP="004824A6">
      <w:pPr>
        <w:pBdr>
          <w:top w:val="nil"/>
          <w:left w:val="nil"/>
          <w:bottom w:val="nil"/>
          <w:right w:val="nil"/>
          <w:between w:val="nil"/>
        </w:pBdr>
        <w:ind w:left="567" w:firstLine="142"/>
        <w:rPr>
          <w:bCs/>
          <w:color w:val="000000"/>
          <w:sz w:val="22"/>
          <w:szCs w:val="22"/>
        </w:rPr>
      </w:pPr>
      <w:r w:rsidRPr="00254AF8">
        <w:rPr>
          <w:bCs/>
          <w:color w:val="000000"/>
          <w:sz w:val="22"/>
          <w:szCs w:val="22"/>
        </w:rPr>
        <w:t>Kilis 7 Aralık Üniversitesi güçlü bir insan kaynağına, alt yapıya</w:t>
      </w:r>
      <w:r w:rsidR="00927C42" w:rsidRPr="00254AF8">
        <w:rPr>
          <w:bCs/>
          <w:color w:val="000000"/>
          <w:sz w:val="22"/>
          <w:szCs w:val="22"/>
        </w:rPr>
        <w:t>,</w:t>
      </w:r>
      <w:r w:rsidRPr="00254AF8">
        <w:rPr>
          <w:bCs/>
          <w:color w:val="000000"/>
          <w:sz w:val="22"/>
          <w:szCs w:val="22"/>
        </w:rPr>
        <w:t xml:space="preserve"> araştırma ve eğitim bina, tesis ve donanımına sahip olmayı ve akademik çalışmalar açısından gelişimi hedeflemektedir. Ancak bu hedefe ulaşma yolunda bazı kısıtlarla ve engellerle karşılaşılabilmektedir. Bunların aşılması için Üniversite dış paydaşlarıyla çeşitli iş birlikleri oluşturmaktadır.</w:t>
      </w:r>
    </w:p>
    <w:p w14:paraId="423CC8E7" w14:textId="216D6FDE" w:rsidR="004A45BA" w:rsidRPr="00254AF8" w:rsidRDefault="00FF1209" w:rsidP="004A45BA">
      <w:pPr>
        <w:pBdr>
          <w:top w:val="nil"/>
          <w:left w:val="nil"/>
          <w:bottom w:val="nil"/>
          <w:right w:val="nil"/>
          <w:between w:val="nil"/>
        </w:pBdr>
        <w:ind w:left="567" w:firstLine="142"/>
        <w:rPr>
          <w:bCs/>
          <w:color w:val="000000"/>
          <w:sz w:val="22"/>
          <w:szCs w:val="22"/>
        </w:rPr>
      </w:pPr>
      <w:r w:rsidRPr="00254AF8">
        <w:rPr>
          <w:bCs/>
          <w:color w:val="000000"/>
          <w:sz w:val="22"/>
          <w:szCs w:val="22"/>
        </w:rPr>
        <w:t>Akademisyenlerin ve ö</w:t>
      </w:r>
      <w:r w:rsidR="004A45BA" w:rsidRPr="00254AF8">
        <w:rPr>
          <w:bCs/>
          <w:color w:val="000000"/>
          <w:sz w:val="22"/>
          <w:szCs w:val="22"/>
        </w:rPr>
        <w:t>ğrencilerin uygulama alanları, toplum</w:t>
      </w:r>
      <w:r w:rsidR="0040295B" w:rsidRPr="00254AF8">
        <w:rPr>
          <w:bCs/>
          <w:color w:val="000000"/>
          <w:sz w:val="22"/>
          <w:szCs w:val="22"/>
        </w:rPr>
        <w:t>s</w:t>
      </w:r>
      <w:r w:rsidR="004A45BA" w:rsidRPr="00254AF8">
        <w:rPr>
          <w:bCs/>
          <w:color w:val="000000"/>
          <w:sz w:val="22"/>
          <w:szCs w:val="22"/>
        </w:rPr>
        <w:t>a</w:t>
      </w:r>
      <w:r w:rsidR="0040295B" w:rsidRPr="00254AF8">
        <w:rPr>
          <w:bCs/>
          <w:color w:val="000000"/>
          <w:sz w:val="22"/>
          <w:szCs w:val="22"/>
        </w:rPr>
        <w:t>l</w:t>
      </w:r>
      <w:r w:rsidR="004A45BA" w:rsidRPr="00254AF8">
        <w:rPr>
          <w:bCs/>
          <w:color w:val="000000"/>
          <w:sz w:val="22"/>
          <w:szCs w:val="22"/>
        </w:rPr>
        <w:t xml:space="preserve"> katkı ve eğitsel faaliyetlerinin sürdürülebilmesi bağlamında Üniversite ve </w:t>
      </w:r>
      <w:r w:rsidR="00F92D2C" w:rsidRPr="00254AF8">
        <w:rPr>
          <w:bCs/>
          <w:color w:val="000000"/>
          <w:sz w:val="22"/>
          <w:szCs w:val="22"/>
        </w:rPr>
        <w:t xml:space="preserve">ilgili </w:t>
      </w:r>
      <w:r w:rsidR="004A45BA" w:rsidRPr="00254AF8">
        <w:rPr>
          <w:bCs/>
          <w:color w:val="000000"/>
          <w:sz w:val="22"/>
          <w:szCs w:val="22"/>
        </w:rPr>
        <w:t xml:space="preserve">kurumlar arasında </w:t>
      </w:r>
      <w:hyperlink r:id="rId39" w:history="1">
        <w:r w:rsidR="00A60327" w:rsidRPr="00254AF8">
          <w:rPr>
            <w:bCs/>
            <w:sz w:val="22"/>
            <w:szCs w:val="22"/>
          </w:rPr>
          <w:t>30</w:t>
        </w:r>
        <w:r w:rsidR="004A45BA" w:rsidRPr="00254AF8">
          <w:rPr>
            <w:bCs/>
            <w:sz w:val="22"/>
            <w:szCs w:val="22"/>
          </w:rPr>
          <w:t xml:space="preserve"> adet protokol</w:t>
        </w:r>
      </w:hyperlink>
      <w:r w:rsidR="004A45BA" w:rsidRPr="00254AF8">
        <w:rPr>
          <w:bCs/>
          <w:color w:val="000000"/>
          <w:sz w:val="22"/>
          <w:szCs w:val="22"/>
        </w:rPr>
        <w:t xml:space="preserve"> imzalanmıştır. Bu</w:t>
      </w:r>
      <w:r w:rsidR="001266E7" w:rsidRPr="00254AF8">
        <w:rPr>
          <w:bCs/>
          <w:color w:val="000000"/>
          <w:sz w:val="22"/>
          <w:szCs w:val="22"/>
        </w:rPr>
        <w:t>nlar arasında</w:t>
      </w:r>
      <w:r w:rsidR="004A45BA" w:rsidRPr="00254AF8">
        <w:rPr>
          <w:bCs/>
          <w:color w:val="000000"/>
          <w:sz w:val="22"/>
          <w:szCs w:val="22"/>
        </w:rPr>
        <w:t xml:space="preserve"> </w:t>
      </w:r>
      <w:r w:rsidR="009A0186" w:rsidRPr="00645CD9">
        <w:rPr>
          <w:bCs/>
          <w:color w:val="000000"/>
          <w:sz w:val="22"/>
          <w:szCs w:val="22"/>
        </w:rPr>
        <w:t>program</w:t>
      </w:r>
      <w:r w:rsidR="001266E7" w:rsidRPr="00645CD9">
        <w:rPr>
          <w:bCs/>
          <w:color w:val="000000"/>
          <w:sz w:val="22"/>
          <w:szCs w:val="22"/>
        </w:rPr>
        <w:t>la</w:t>
      </w:r>
      <w:r w:rsidR="009A0186" w:rsidRPr="00645CD9">
        <w:rPr>
          <w:bCs/>
          <w:color w:val="000000"/>
          <w:sz w:val="22"/>
          <w:szCs w:val="22"/>
        </w:rPr>
        <w:t xml:space="preserve"> </w:t>
      </w:r>
      <w:r w:rsidR="001266E7" w:rsidRPr="00645CD9">
        <w:rPr>
          <w:bCs/>
          <w:color w:val="000000"/>
          <w:sz w:val="22"/>
          <w:szCs w:val="22"/>
        </w:rPr>
        <w:t>ilişkili</w:t>
      </w:r>
      <w:r w:rsidR="001266E7" w:rsidRPr="00254AF8">
        <w:rPr>
          <w:bCs/>
          <w:color w:val="000000"/>
          <w:sz w:val="22"/>
          <w:szCs w:val="22"/>
        </w:rPr>
        <w:t xml:space="preserve"> </w:t>
      </w:r>
      <w:r w:rsidR="00575DFC" w:rsidRPr="00254AF8">
        <w:rPr>
          <w:bCs/>
          <w:color w:val="000000"/>
          <w:sz w:val="22"/>
          <w:szCs w:val="22"/>
        </w:rPr>
        <w:t xml:space="preserve">olan ve yeni </w:t>
      </w:r>
      <w:r w:rsidR="009C23FA" w:rsidRPr="00254AF8">
        <w:rPr>
          <w:bCs/>
          <w:color w:val="000000"/>
          <w:sz w:val="22"/>
          <w:szCs w:val="22"/>
        </w:rPr>
        <w:t xml:space="preserve">yürürlüğe giren </w:t>
      </w:r>
      <w:r w:rsidR="001266E7" w:rsidRPr="00254AF8">
        <w:rPr>
          <w:bCs/>
          <w:color w:val="000000"/>
          <w:sz w:val="22"/>
          <w:szCs w:val="22"/>
        </w:rPr>
        <w:t xml:space="preserve">protokoller </w:t>
      </w:r>
      <w:r w:rsidR="004A45BA" w:rsidRPr="00254AF8">
        <w:rPr>
          <w:bCs/>
          <w:color w:val="000000"/>
          <w:sz w:val="22"/>
          <w:szCs w:val="22"/>
        </w:rPr>
        <w:t>aşağıda</w:t>
      </w:r>
      <w:r w:rsidR="009C23FA" w:rsidRPr="00254AF8">
        <w:rPr>
          <w:bCs/>
          <w:color w:val="000000"/>
          <w:sz w:val="22"/>
          <w:szCs w:val="22"/>
        </w:rPr>
        <w:t xml:space="preserve">dır </w:t>
      </w:r>
      <w:r w:rsidR="00A50007" w:rsidRPr="00254AF8">
        <w:rPr>
          <w:bCs/>
          <w:color w:val="000000"/>
          <w:sz w:val="22"/>
          <w:szCs w:val="22"/>
        </w:rPr>
        <w:t>(</w:t>
      </w:r>
      <w:hyperlink r:id="rId40" w:history="1">
        <w:r w:rsidR="00A50007" w:rsidRPr="00254AF8">
          <w:rPr>
            <w:bCs/>
            <w:sz w:val="22"/>
            <w:szCs w:val="22"/>
          </w:rPr>
          <w:t>Kanıt 1.</w:t>
        </w:r>
        <w:r w:rsidR="00EB64E4" w:rsidRPr="00254AF8">
          <w:rPr>
            <w:bCs/>
            <w:sz w:val="22"/>
            <w:szCs w:val="22"/>
          </w:rPr>
          <w:t>6.1</w:t>
        </w:r>
      </w:hyperlink>
      <w:r w:rsidR="00A50007" w:rsidRPr="00254AF8">
        <w:rPr>
          <w:bCs/>
          <w:color w:val="000000"/>
          <w:sz w:val="22"/>
          <w:szCs w:val="22"/>
        </w:rPr>
        <w:t>)</w:t>
      </w:r>
      <w:r w:rsidR="00765EC7" w:rsidRPr="00254AF8">
        <w:rPr>
          <w:bCs/>
          <w:color w:val="000000"/>
          <w:sz w:val="22"/>
          <w:szCs w:val="22"/>
        </w:rPr>
        <w:t>:</w:t>
      </w:r>
    </w:p>
    <w:p w14:paraId="17D77FA5" w14:textId="77777777" w:rsidR="00E53D44" w:rsidRPr="00254AF8" w:rsidRDefault="00E53D44" w:rsidP="004A45BA">
      <w:pPr>
        <w:pBdr>
          <w:top w:val="nil"/>
          <w:left w:val="nil"/>
          <w:bottom w:val="nil"/>
          <w:right w:val="nil"/>
          <w:between w:val="nil"/>
        </w:pBdr>
        <w:ind w:left="567" w:firstLine="142"/>
        <w:rPr>
          <w:bCs/>
          <w:color w:val="000000"/>
          <w:sz w:val="22"/>
          <w:szCs w:val="22"/>
          <w:u w:val="single"/>
        </w:rPr>
      </w:pPr>
    </w:p>
    <w:p w14:paraId="23B7F7BA" w14:textId="5268C196" w:rsidR="00964849" w:rsidRPr="00254AF8" w:rsidRDefault="00A34752" w:rsidP="004A45BA">
      <w:pPr>
        <w:pBdr>
          <w:top w:val="nil"/>
          <w:left w:val="nil"/>
          <w:bottom w:val="nil"/>
          <w:right w:val="nil"/>
          <w:between w:val="nil"/>
        </w:pBdr>
        <w:ind w:left="567" w:firstLine="142"/>
        <w:rPr>
          <w:bCs/>
          <w:color w:val="000000"/>
          <w:sz w:val="22"/>
          <w:szCs w:val="22"/>
        </w:rPr>
      </w:pPr>
      <w:r w:rsidRPr="00254AF8">
        <w:rPr>
          <w:bCs/>
          <w:color w:val="000000"/>
          <w:sz w:val="22"/>
          <w:szCs w:val="22"/>
          <w:u w:val="single"/>
        </w:rPr>
        <w:t xml:space="preserve">Kilis 7 Aralık Üniversitesi </w:t>
      </w:r>
      <w:r w:rsidR="004A45BA" w:rsidRPr="00254AF8">
        <w:rPr>
          <w:bCs/>
          <w:color w:val="000000"/>
          <w:sz w:val="22"/>
          <w:szCs w:val="22"/>
          <w:u w:val="single"/>
        </w:rPr>
        <w:t xml:space="preserve">ile </w:t>
      </w:r>
      <w:r w:rsidR="007B2144" w:rsidRPr="00254AF8">
        <w:rPr>
          <w:bCs/>
          <w:color w:val="000000"/>
          <w:sz w:val="22"/>
          <w:szCs w:val="22"/>
          <w:u w:val="single"/>
        </w:rPr>
        <w:t xml:space="preserve">Kilis Ticaret ve Sanayi Odası </w:t>
      </w:r>
      <w:r w:rsidR="004A45BA" w:rsidRPr="00254AF8">
        <w:rPr>
          <w:bCs/>
          <w:color w:val="000000"/>
          <w:sz w:val="22"/>
          <w:szCs w:val="22"/>
          <w:u w:val="single"/>
        </w:rPr>
        <w:t>Arasında Meslek Yüksekokulları Eğitim İş Birliği Protokolü</w:t>
      </w:r>
      <w:r w:rsidR="004A45BA" w:rsidRPr="00254AF8">
        <w:rPr>
          <w:bCs/>
          <w:color w:val="000000"/>
          <w:sz w:val="22"/>
          <w:szCs w:val="22"/>
        </w:rPr>
        <w:t xml:space="preserve">: </w:t>
      </w:r>
      <w:r w:rsidR="007A1936" w:rsidRPr="00254AF8">
        <w:rPr>
          <w:bCs/>
          <w:color w:val="000000"/>
          <w:sz w:val="22"/>
          <w:szCs w:val="22"/>
        </w:rPr>
        <w:t>S</w:t>
      </w:r>
      <w:r w:rsidR="004A45BA" w:rsidRPr="00254AF8">
        <w:rPr>
          <w:bCs/>
          <w:color w:val="000000"/>
          <w:sz w:val="22"/>
          <w:szCs w:val="22"/>
        </w:rPr>
        <w:t>ektörün ihtiyaç duyduğu nitelikli insan kaynağını yetiştirmek üzere üniversite-sektör iş birliğinin artırılması, öğrencilere staj ve istihdam kolaylığı sağlanması ve eğitim kalitesinin yükseltilmesi</w:t>
      </w:r>
      <w:r w:rsidR="00227274" w:rsidRPr="00254AF8">
        <w:rPr>
          <w:bCs/>
          <w:color w:val="000000"/>
          <w:sz w:val="22"/>
          <w:szCs w:val="22"/>
        </w:rPr>
        <w:t xml:space="preserve"> amaçlanmaktadır</w:t>
      </w:r>
      <w:r w:rsidR="004A45BA" w:rsidRPr="00254AF8">
        <w:rPr>
          <w:bCs/>
          <w:color w:val="000000"/>
          <w:sz w:val="22"/>
          <w:szCs w:val="22"/>
        </w:rPr>
        <w:t>.</w:t>
      </w:r>
    </w:p>
    <w:p w14:paraId="5F4A5318" w14:textId="77777777" w:rsidR="00AB382B" w:rsidRPr="00254AF8" w:rsidRDefault="00AB382B" w:rsidP="004A45BA">
      <w:pPr>
        <w:pBdr>
          <w:top w:val="nil"/>
          <w:left w:val="nil"/>
          <w:bottom w:val="nil"/>
          <w:right w:val="nil"/>
          <w:between w:val="nil"/>
        </w:pBdr>
        <w:ind w:left="567" w:firstLine="142"/>
        <w:rPr>
          <w:bCs/>
          <w:color w:val="000000"/>
          <w:sz w:val="22"/>
          <w:szCs w:val="22"/>
        </w:rPr>
      </w:pPr>
    </w:p>
    <w:p w14:paraId="6511442C" w14:textId="76E8119E" w:rsidR="0090055A" w:rsidRPr="00254AF8" w:rsidRDefault="00334EE1" w:rsidP="004A45BA">
      <w:pPr>
        <w:pBdr>
          <w:top w:val="nil"/>
          <w:left w:val="nil"/>
          <w:bottom w:val="nil"/>
          <w:right w:val="nil"/>
          <w:between w:val="nil"/>
        </w:pBdr>
        <w:ind w:left="567" w:firstLine="142"/>
        <w:rPr>
          <w:bCs/>
          <w:color w:val="000000"/>
          <w:sz w:val="22"/>
          <w:szCs w:val="22"/>
        </w:rPr>
      </w:pPr>
      <w:r w:rsidRPr="00254AF8">
        <w:rPr>
          <w:bCs/>
          <w:color w:val="000000"/>
          <w:sz w:val="22"/>
          <w:szCs w:val="22"/>
          <w:u w:val="single"/>
        </w:rPr>
        <w:lastRenderedPageBreak/>
        <w:t>Kilis 7 Aralık Üniversitesi ile Türkiye Gençlik Vakfı (TÜGVA) Arasında Düzenlenen İş Birliği Protokolü</w:t>
      </w:r>
      <w:r w:rsidRPr="00254AF8">
        <w:rPr>
          <w:bCs/>
          <w:color w:val="000000"/>
          <w:sz w:val="22"/>
          <w:szCs w:val="22"/>
        </w:rPr>
        <w:t>:</w:t>
      </w:r>
      <w:r w:rsidR="0090055A" w:rsidRPr="00254AF8">
        <w:rPr>
          <w:bCs/>
          <w:color w:val="000000"/>
          <w:sz w:val="22"/>
          <w:szCs w:val="22"/>
        </w:rPr>
        <w:t xml:space="preserve"> </w:t>
      </w:r>
      <w:r w:rsidRPr="00254AF8">
        <w:rPr>
          <w:bCs/>
          <w:color w:val="000000"/>
          <w:sz w:val="22"/>
          <w:szCs w:val="22"/>
        </w:rPr>
        <w:t>Ü</w:t>
      </w:r>
      <w:r w:rsidR="0090055A" w:rsidRPr="00254AF8">
        <w:rPr>
          <w:bCs/>
          <w:color w:val="000000"/>
          <w:sz w:val="22"/>
          <w:szCs w:val="22"/>
        </w:rPr>
        <w:t>niversite öğrencilerinin akademik, sosyal ve kişisel gelişimlerini desteklemeye yönelik faaliyetlerin yürütülmesi amacıyla bir iş birliği protokolü imzalanmıştır. Protokol kapsamında, TÜGVA tarafından yürütülen “İhtisas Akademi Projesi”nin üniversite iş birliğiyle gerçekleştirilmesi planlanmaktadır. Söz konusu proje aracılığıyla öğrencilerin ulusal ve uluslararası düzeydeki güncel gelişmelere ilişkin bilgi ve farkındalıklarının artırılması, eleştirel düşünme ve analiz becerilerinin geliştirilmesi, akademik yeterliliklerinin desteklenmesi ve sosyal sorumluluk bilinçlerinin güçlendirilmesi hedeflenmektedir. Bu iş birliği sayesinde öğrencilerin alanında uzman akademisyenler, araştırmacılar ve uygulayıcılarla bir araya gelerek disiplinler arası bakış açısı kazanmaları, güncel konulara ilişkin bilgi birikimlerini artırmaları ve akademik gelişimlerini destekleyecek çeşitli eğitim, seminer ve etkinliklere katılmaları amaçlanmaktadır. Ayrıca, üniversite ile sivil toplum kuruluşları arasındaki iş birliğinin güçlendirilmesi yoluyla öğrencilerin çok yönlü gelişimlerine katkı sunulması ve toplumsal farkındalıklarının artırılması hedeflenmektedir.</w:t>
      </w:r>
    </w:p>
    <w:p w14:paraId="3FF8DF3F" w14:textId="4E1BC419" w:rsidR="00AB382B" w:rsidRPr="00254AF8" w:rsidRDefault="00AB382B" w:rsidP="004A45BA">
      <w:pPr>
        <w:pBdr>
          <w:top w:val="nil"/>
          <w:left w:val="nil"/>
          <w:bottom w:val="nil"/>
          <w:right w:val="nil"/>
          <w:between w:val="nil"/>
        </w:pBdr>
        <w:ind w:left="567" w:firstLine="142"/>
        <w:rPr>
          <w:bCs/>
          <w:color w:val="000000"/>
          <w:sz w:val="22"/>
          <w:szCs w:val="22"/>
        </w:rPr>
      </w:pPr>
    </w:p>
    <w:p w14:paraId="4ED1FF2A" w14:textId="04D7E2D7" w:rsidR="0069142C" w:rsidRPr="00254AF8" w:rsidRDefault="0069142C" w:rsidP="004A45BA">
      <w:pPr>
        <w:pBdr>
          <w:top w:val="nil"/>
          <w:left w:val="nil"/>
          <w:bottom w:val="nil"/>
          <w:right w:val="nil"/>
          <w:between w:val="nil"/>
        </w:pBdr>
        <w:ind w:left="567" w:firstLine="142"/>
        <w:rPr>
          <w:bCs/>
          <w:color w:val="000000"/>
          <w:sz w:val="22"/>
          <w:szCs w:val="22"/>
        </w:rPr>
      </w:pPr>
      <w:r w:rsidRPr="00254AF8">
        <w:rPr>
          <w:bCs/>
          <w:color w:val="000000"/>
          <w:sz w:val="22"/>
          <w:szCs w:val="22"/>
        </w:rPr>
        <w:t xml:space="preserve">Kurumlarla yapılan protokollerin dışında </w:t>
      </w:r>
      <w:r w:rsidR="00DD55C2" w:rsidRPr="00254AF8">
        <w:rPr>
          <w:bCs/>
          <w:color w:val="000000"/>
          <w:sz w:val="22"/>
          <w:szCs w:val="22"/>
        </w:rPr>
        <w:t>Ü</w:t>
      </w:r>
      <w:r w:rsidRPr="00254AF8">
        <w:rPr>
          <w:bCs/>
          <w:color w:val="000000"/>
          <w:sz w:val="22"/>
          <w:szCs w:val="22"/>
        </w:rPr>
        <w:t xml:space="preserve">niversitede öğrenci değişim programı olan Erasmus+ programları da yer almaktadır. </w:t>
      </w:r>
      <w:r w:rsidR="00C04FD1" w:rsidRPr="00254AF8">
        <w:rPr>
          <w:bCs/>
          <w:color w:val="000000"/>
          <w:sz w:val="22"/>
          <w:szCs w:val="22"/>
        </w:rPr>
        <w:t>Kilis 7 Aralık Üniversitesi</w:t>
      </w:r>
      <w:r w:rsidRPr="00254AF8">
        <w:rPr>
          <w:bCs/>
          <w:color w:val="000000"/>
          <w:sz w:val="22"/>
          <w:szCs w:val="22"/>
        </w:rPr>
        <w:t xml:space="preserve">, Avrupa Birliği’nin en köklü ve en kapsamlı eğitim ve hareketlilik programı olan Erasmus+’ın aktif bir paydaşıdır. Üniversitemiz, Avrupa Komisyonu tarafından verilen ECHE – European Charter for Higher Education (Avrupa Yükseköğretim Beyannamesi) sahibi bir yükseköğretim kurumu olarak, Erasmus+ Yükseköğretim Öğrenci ve Personel Hareketliliği faaliyetlerini uluslararası kalite standartları çerçevesinde yürütme yetkisine sahiptir </w:t>
      </w:r>
      <w:r w:rsidR="00D03D2C" w:rsidRPr="00254AF8">
        <w:rPr>
          <w:bCs/>
          <w:color w:val="000000"/>
          <w:sz w:val="22"/>
          <w:szCs w:val="22"/>
        </w:rPr>
        <w:t>(</w:t>
      </w:r>
      <w:hyperlink r:id="rId41" w:history="1">
        <w:r w:rsidR="00D03D2C" w:rsidRPr="00254AF8">
          <w:rPr>
            <w:bCs/>
            <w:sz w:val="22"/>
            <w:szCs w:val="22"/>
          </w:rPr>
          <w:t>Kanıt 1.6.</w:t>
        </w:r>
        <w:r w:rsidR="00826DCE" w:rsidRPr="00254AF8">
          <w:rPr>
            <w:bCs/>
            <w:sz w:val="22"/>
            <w:szCs w:val="22"/>
          </w:rPr>
          <w:t>2</w:t>
        </w:r>
      </w:hyperlink>
      <w:r w:rsidR="00D03D2C" w:rsidRPr="00254AF8">
        <w:rPr>
          <w:bCs/>
          <w:color w:val="000000"/>
          <w:sz w:val="22"/>
          <w:szCs w:val="22"/>
        </w:rPr>
        <w:t xml:space="preserve">). </w:t>
      </w:r>
      <w:r w:rsidRPr="00254AF8">
        <w:rPr>
          <w:bCs/>
          <w:color w:val="000000"/>
          <w:sz w:val="22"/>
          <w:szCs w:val="22"/>
        </w:rPr>
        <w:t xml:space="preserve">Erasmus programı, 1987 yılında Avrupa Topluluğu tarafından başlatılmış, zaman içinde Socrates, Erasmus Mundus ve ardından Erasmus+ başlığı altında genişleyerek dünyanın en büyük akademik hareketlilik ve iş birliği ağlarından biri haline gelmiştir. Bugün Erasmus+, Avrupa Birliği’nin eğitim, gençlik, spor ve gönüllülük alanlarındaki temel politika araçlarından biri olarak, 100’ün üzerinde ülkeyi kapsayan küresel bir yükseköğretim ve gençlik ekosistemi oluşturmaktadır. Türkiye, Erasmus programına 2004 yılında tam katılımcı ülke olarak dahil olmuş; üniversitelerimiz Avrupa Yükseköğretim Alanı’nın ayrılmaz bir parçası haline gelmiştir. </w:t>
      </w:r>
      <w:r w:rsidR="00C04FD1" w:rsidRPr="00254AF8">
        <w:rPr>
          <w:bCs/>
          <w:color w:val="000000"/>
          <w:sz w:val="22"/>
          <w:szCs w:val="22"/>
        </w:rPr>
        <w:t xml:space="preserve">Kilis 7 Aralık Üniversitesi </w:t>
      </w:r>
      <w:r w:rsidRPr="00254AF8">
        <w:rPr>
          <w:bCs/>
          <w:color w:val="000000"/>
          <w:sz w:val="22"/>
          <w:szCs w:val="22"/>
        </w:rPr>
        <w:t>de bu sürecin etkin bir aktörü olarak Erasmus+ faaliyetlerini yalnızca bir değişim mekanizması değil, kurumsal uluslararasılaşmanın temel aracı olarak konumlandırmaktadır.</w:t>
      </w:r>
    </w:p>
    <w:p w14:paraId="53B1114A" w14:textId="64CE2616" w:rsidR="0069142C" w:rsidRPr="00254AF8" w:rsidRDefault="00C04FD1" w:rsidP="004A45BA">
      <w:pPr>
        <w:pBdr>
          <w:top w:val="nil"/>
          <w:left w:val="nil"/>
          <w:bottom w:val="nil"/>
          <w:right w:val="nil"/>
          <w:between w:val="nil"/>
        </w:pBdr>
        <w:ind w:left="567" w:firstLine="142"/>
        <w:rPr>
          <w:bCs/>
          <w:color w:val="000000"/>
          <w:sz w:val="22"/>
          <w:szCs w:val="22"/>
        </w:rPr>
      </w:pPr>
      <w:r w:rsidRPr="00254AF8">
        <w:rPr>
          <w:bCs/>
          <w:color w:val="000000"/>
          <w:sz w:val="22"/>
          <w:szCs w:val="22"/>
        </w:rPr>
        <w:t xml:space="preserve">Kilis 7 Aralık Üniversitesi </w:t>
      </w:r>
      <w:r w:rsidR="0069142C" w:rsidRPr="00254AF8">
        <w:rPr>
          <w:bCs/>
          <w:color w:val="000000"/>
          <w:sz w:val="22"/>
          <w:szCs w:val="22"/>
        </w:rPr>
        <w:t>ile 16 ülke arasında Erasmus+ öğrenci değişim anlaşması vardır. İşletme alanında ise 7 ülke 13 üniversite ile anlaşma bulunmaktadır</w:t>
      </w:r>
      <w:r w:rsidR="00C973F3" w:rsidRPr="00254AF8">
        <w:rPr>
          <w:bCs/>
          <w:color w:val="000000"/>
          <w:sz w:val="22"/>
          <w:szCs w:val="22"/>
        </w:rPr>
        <w:t xml:space="preserve"> (</w:t>
      </w:r>
      <w:hyperlink r:id="rId42" w:history="1">
        <w:r w:rsidR="00C973F3" w:rsidRPr="00254AF8">
          <w:rPr>
            <w:bCs/>
            <w:sz w:val="22"/>
            <w:szCs w:val="22"/>
          </w:rPr>
          <w:t>Kanıt 1.</w:t>
        </w:r>
        <w:r w:rsidR="000020E8" w:rsidRPr="00254AF8">
          <w:rPr>
            <w:bCs/>
            <w:sz w:val="22"/>
            <w:szCs w:val="22"/>
          </w:rPr>
          <w:t>6</w:t>
        </w:r>
        <w:r w:rsidR="005C5681" w:rsidRPr="00254AF8">
          <w:rPr>
            <w:bCs/>
            <w:sz w:val="22"/>
            <w:szCs w:val="22"/>
          </w:rPr>
          <w:t>.</w:t>
        </w:r>
        <w:r w:rsidR="00223BF8" w:rsidRPr="00254AF8">
          <w:rPr>
            <w:bCs/>
            <w:sz w:val="22"/>
            <w:szCs w:val="22"/>
          </w:rPr>
          <w:t>3</w:t>
        </w:r>
      </w:hyperlink>
      <w:r w:rsidR="00C973F3" w:rsidRPr="00254AF8">
        <w:rPr>
          <w:bCs/>
          <w:color w:val="000000"/>
          <w:sz w:val="22"/>
          <w:szCs w:val="22"/>
        </w:rPr>
        <w:t>)</w:t>
      </w:r>
      <w:r w:rsidR="0069142C" w:rsidRPr="00254AF8">
        <w:rPr>
          <w:bCs/>
          <w:color w:val="000000"/>
          <w:sz w:val="22"/>
          <w:szCs w:val="22"/>
        </w:rPr>
        <w:t xml:space="preserve">. Erasmus Öğrenci ve Personel Değişim Hareketliliği, Anlaşma Sayıları ve Erasmus Bütçesi aşağıda Tablo 1.6’da yer almaktadır. Erasmus+ ile üniversitemize gelen öğrencilerin kayıt süreçleri diğer öğrenciler gibi akademik takvimde yer alan tarihler ile aynıdır. Olası değişiklikler hem </w:t>
      </w:r>
      <w:r w:rsidRPr="00254AF8">
        <w:rPr>
          <w:bCs/>
          <w:color w:val="000000"/>
          <w:sz w:val="22"/>
          <w:szCs w:val="22"/>
        </w:rPr>
        <w:t>Üniversite</w:t>
      </w:r>
      <w:r w:rsidR="00886600" w:rsidRPr="00254AF8">
        <w:rPr>
          <w:bCs/>
          <w:color w:val="000000"/>
          <w:sz w:val="22"/>
          <w:szCs w:val="22"/>
        </w:rPr>
        <w:t xml:space="preserve"> </w:t>
      </w:r>
      <w:r w:rsidR="0069142C" w:rsidRPr="00254AF8">
        <w:rPr>
          <w:bCs/>
          <w:color w:val="000000"/>
          <w:sz w:val="22"/>
          <w:szCs w:val="22"/>
        </w:rPr>
        <w:t>ana sayfasında hem de Erasmus+ sayfasında yer almaktadır</w:t>
      </w:r>
      <w:r w:rsidR="00886600" w:rsidRPr="00254AF8">
        <w:rPr>
          <w:bCs/>
          <w:color w:val="000000"/>
          <w:sz w:val="22"/>
          <w:szCs w:val="22"/>
        </w:rPr>
        <w:t xml:space="preserve"> (</w:t>
      </w:r>
      <w:hyperlink r:id="rId43" w:history="1">
        <w:r w:rsidR="00886600" w:rsidRPr="00254AF8">
          <w:rPr>
            <w:bCs/>
            <w:sz w:val="22"/>
            <w:szCs w:val="22"/>
          </w:rPr>
          <w:t>Kanıt 1.</w:t>
        </w:r>
        <w:r w:rsidR="000020E8" w:rsidRPr="00254AF8">
          <w:rPr>
            <w:bCs/>
            <w:sz w:val="22"/>
            <w:szCs w:val="22"/>
          </w:rPr>
          <w:t>6</w:t>
        </w:r>
        <w:r w:rsidR="005C5681" w:rsidRPr="00254AF8">
          <w:rPr>
            <w:bCs/>
            <w:sz w:val="22"/>
            <w:szCs w:val="22"/>
          </w:rPr>
          <w:t>.</w:t>
        </w:r>
        <w:r w:rsidR="00E35194" w:rsidRPr="00254AF8">
          <w:rPr>
            <w:bCs/>
            <w:sz w:val="22"/>
            <w:szCs w:val="22"/>
          </w:rPr>
          <w:t>4</w:t>
        </w:r>
      </w:hyperlink>
      <w:r w:rsidR="00886600" w:rsidRPr="00254AF8">
        <w:rPr>
          <w:bCs/>
          <w:color w:val="000000"/>
          <w:sz w:val="22"/>
          <w:szCs w:val="22"/>
        </w:rPr>
        <w:t>)</w:t>
      </w:r>
      <w:r w:rsidR="0069142C" w:rsidRPr="00254AF8">
        <w:rPr>
          <w:bCs/>
          <w:color w:val="000000"/>
          <w:sz w:val="22"/>
          <w:szCs w:val="22"/>
        </w:rPr>
        <w:t>.</w:t>
      </w:r>
    </w:p>
    <w:p w14:paraId="47BB9F8B" w14:textId="03E484BF" w:rsidR="00C05678" w:rsidRPr="00254AF8" w:rsidRDefault="00C05678" w:rsidP="004A45BA">
      <w:pPr>
        <w:pBdr>
          <w:top w:val="nil"/>
          <w:left w:val="nil"/>
          <w:bottom w:val="nil"/>
          <w:right w:val="nil"/>
          <w:between w:val="nil"/>
        </w:pBdr>
        <w:ind w:left="567" w:firstLine="142"/>
        <w:rPr>
          <w:bCs/>
          <w:color w:val="000000"/>
          <w:sz w:val="22"/>
          <w:szCs w:val="22"/>
        </w:rPr>
      </w:pPr>
    </w:p>
    <w:p w14:paraId="70C5406A" w14:textId="14341017" w:rsidR="00C05678" w:rsidRPr="00254AF8" w:rsidRDefault="00C05678" w:rsidP="00E32D75">
      <w:pPr>
        <w:pStyle w:val="DipnotMetni"/>
        <w:spacing w:after="60"/>
        <w:ind w:left="567"/>
      </w:pPr>
      <w:r w:rsidRPr="00254AF8">
        <w:t>Tablo 1.</w:t>
      </w:r>
      <w:r w:rsidR="00BC1098" w:rsidRPr="00254AF8">
        <w:t>4</w:t>
      </w:r>
      <w:r w:rsidRPr="00254AF8">
        <w:t xml:space="preserve">. </w:t>
      </w:r>
      <w:r w:rsidR="002A0352" w:rsidRPr="00254AF8">
        <w:t>Üniversite</w:t>
      </w:r>
      <w:r w:rsidR="002B29DA" w:rsidRPr="00254AF8">
        <w:t xml:space="preserve"> </w:t>
      </w:r>
      <w:r w:rsidRPr="00254AF8">
        <w:t>Erasmus Öğrenci ve Personel Değişim Hareketliliği</w:t>
      </w:r>
      <w:r w:rsidR="00400A6C" w:rsidRPr="00254AF8">
        <w:t xml:space="preserve"> Verileri</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68"/>
        <w:gridCol w:w="844"/>
        <w:gridCol w:w="687"/>
        <w:gridCol w:w="875"/>
        <w:gridCol w:w="687"/>
        <w:gridCol w:w="897"/>
        <w:gridCol w:w="1825"/>
      </w:tblGrid>
      <w:tr w:rsidR="002B29DA" w:rsidRPr="00254AF8" w14:paraId="771A8F00" w14:textId="77777777" w:rsidTr="00A80F47">
        <w:trPr>
          <w:jc w:val="center"/>
        </w:trPr>
        <w:tc>
          <w:tcPr>
            <w:tcW w:w="1268" w:type="dxa"/>
            <w:vMerge w:val="restart"/>
          </w:tcPr>
          <w:p w14:paraId="27AB424A" w14:textId="48AE0876" w:rsidR="00C05678" w:rsidRPr="00254AF8" w:rsidRDefault="00C05678" w:rsidP="00E10522">
            <w:pPr>
              <w:rPr>
                <w:rFonts w:cstheme="minorHAnsi"/>
                <w:sz w:val="18"/>
                <w:szCs w:val="18"/>
              </w:rPr>
            </w:pPr>
            <w:r w:rsidRPr="00254AF8">
              <w:rPr>
                <w:rFonts w:cstheme="minorHAnsi"/>
                <w:sz w:val="18"/>
                <w:szCs w:val="18"/>
              </w:rPr>
              <w:t xml:space="preserve">Öğretim </w:t>
            </w:r>
            <w:r w:rsidR="005C4F03" w:rsidRPr="00254AF8">
              <w:rPr>
                <w:rFonts w:cstheme="minorHAnsi"/>
                <w:sz w:val="18"/>
                <w:szCs w:val="18"/>
              </w:rPr>
              <w:t>Y</w:t>
            </w:r>
            <w:r w:rsidRPr="00254AF8">
              <w:rPr>
                <w:rFonts w:cstheme="minorHAnsi"/>
                <w:sz w:val="18"/>
                <w:szCs w:val="18"/>
              </w:rPr>
              <w:t>ılı</w:t>
            </w:r>
          </w:p>
        </w:tc>
        <w:tc>
          <w:tcPr>
            <w:tcW w:w="1531" w:type="dxa"/>
            <w:gridSpan w:val="2"/>
          </w:tcPr>
          <w:p w14:paraId="701AD823" w14:textId="77777777" w:rsidR="00C05678" w:rsidRPr="00254AF8" w:rsidRDefault="00C05678" w:rsidP="00E10522">
            <w:pPr>
              <w:jc w:val="center"/>
              <w:rPr>
                <w:rFonts w:cstheme="minorHAnsi"/>
                <w:sz w:val="18"/>
                <w:szCs w:val="18"/>
              </w:rPr>
            </w:pPr>
            <w:r w:rsidRPr="00254AF8">
              <w:rPr>
                <w:rFonts w:cstheme="minorHAnsi"/>
                <w:sz w:val="18"/>
                <w:szCs w:val="18"/>
              </w:rPr>
              <w:t>Öğrenci</w:t>
            </w:r>
          </w:p>
        </w:tc>
        <w:tc>
          <w:tcPr>
            <w:tcW w:w="1562" w:type="dxa"/>
            <w:gridSpan w:val="2"/>
          </w:tcPr>
          <w:p w14:paraId="50E2ACF3" w14:textId="77777777" w:rsidR="00C05678" w:rsidRPr="00254AF8" w:rsidRDefault="00C05678" w:rsidP="00E10522">
            <w:pPr>
              <w:jc w:val="center"/>
              <w:rPr>
                <w:rFonts w:cstheme="minorHAnsi"/>
                <w:sz w:val="18"/>
                <w:szCs w:val="18"/>
              </w:rPr>
            </w:pPr>
            <w:r w:rsidRPr="00254AF8">
              <w:rPr>
                <w:rFonts w:cstheme="minorHAnsi"/>
                <w:sz w:val="18"/>
                <w:szCs w:val="18"/>
              </w:rPr>
              <w:t>Personel</w:t>
            </w:r>
          </w:p>
        </w:tc>
        <w:tc>
          <w:tcPr>
            <w:tcW w:w="897" w:type="dxa"/>
            <w:vMerge w:val="restart"/>
          </w:tcPr>
          <w:p w14:paraId="2311D865" w14:textId="77777777" w:rsidR="00C05678" w:rsidRPr="00254AF8" w:rsidRDefault="00C05678" w:rsidP="00E10522">
            <w:pPr>
              <w:jc w:val="center"/>
              <w:rPr>
                <w:rFonts w:cstheme="minorHAnsi"/>
                <w:sz w:val="18"/>
                <w:szCs w:val="18"/>
              </w:rPr>
            </w:pPr>
            <w:r w:rsidRPr="00254AF8">
              <w:rPr>
                <w:rFonts w:cstheme="minorHAnsi"/>
                <w:sz w:val="18"/>
                <w:szCs w:val="18"/>
              </w:rPr>
              <w:t>Anlaşma Sayıları</w:t>
            </w:r>
          </w:p>
        </w:tc>
        <w:tc>
          <w:tcPr>
            <w:tcW w:w="1825" w:type="dxa"/>
            <w:vMerge w:val="restart"/>
          </w:tcPr>
          <w:p w14:paraId="7EA766AA" w14:textId="77777777" w:rsidR="00C05678" w:rsidRPr="00254AF8" w:rsidRDefault="00C05678" w:rsidP="00E10522">
            <w:pPr>
              <w:jc w:val="center"/>
              <w:rPr>
                <w:rFonts w:cstheme="minorHAnsi"/>
                <w:sz w:val="18"/>
                <w:szCs w:val="18"/>
              </w:rPr>
            </w:pPr>
            <w:r w:rsidRPr="00254AF8">
              <w:rPr>
                <w:rFonts w:cstheme="minorHAnsi"/>
                <w:sz w:val="18"/>
                <w:szCs w:val="18"/>
              </w:rPr>
              <w:t>Erasmus Bütçesi</w:t>
            </w:r>
          </w:p>
        </w:tc>
      </w:tr>
      <w:tr w:rsidR="002B29DA" w:rsidRPr="00254AF8" w14:paraId="5BC577FD" w14:textId="77777777" w:rsidTr="00A80F47">
        <w:trPr>
          <w:jc w:val="center"/>
        </w:trPr>
        <w:tc>
          <w:tcPr>
            <w:tcW w:w="1268" w:type="dxa"/>
            <w:vMerge/>
          </w:tcPr>
          <w:p w14:paraId="50ECEDF5" w14:textId="77777777" w:rsidR="00C05678" w:rsidRPr="00254AF8" w:rsidRDefault="00C05678" w:rsidP="00E10522">
            <w:pPr>
              <w:rPr>
                <w:rFonts w:cstheme="minorHAnsi"/>
                <w:sz w:val="18"/>
                <w:szCs w:val="18"/>
              </w:rPr>
            </w:pPr>
          </w:p>
        </w:tc>
        <w:tc>
          <w:tcPr>
            <w:tcW w:w="844" w:type="dxa"/>
          </w:tcPr>
          <w:p w14:paraId="2C71ACB1" w14:textId="77777777" w:rsidR="00C05678" w:rsidRPr="00254AF8" w:rsidRDefault="00C05678" w:rsidP="00E10522">
            <w:pPr>
              <w:jc w:val="center"/>
              <w:rPr>
                <w:rFonts w:cstheme="minorHAnsi"/>
                <w:sz w:val="18"/>
                <w:szCs w:val="18"/>
              </w:rPr>
            </w:pPr>
            <w:r w:rsidRPr="00254AF8">
              <w:rPr>
                <w:rFonts w:cstheme="minorHAnsi"/>
                <w:sz w:val="18"/>
                <w:szCs w:val="18"/>
              </w:rPr>
              <w:t>Gelen</w:t>
            </w:r>
          </w:p>
        </w:tc>
        <w:tc>
          <w:tcPr>
            <w:tcW w:w="687" w:type="dxa"/>
          </w:tcPr>
          <w:p w14:paraId="1FFAD03A" w14:textId="77777777" w:rsidR="00C05678" w:rsidRPr="00254AF8" w:rsidRDefault="00C05678" w:rsidP="00E10522">
            <w:pPr>
              <w:jc w:val="center"/>
              <w:rPr>
                <w:rFonts w:cstheme="minorHAnsi"/>
                <w:sz w:val="18"/>
                <w:szCs w:val="18"/>
              </w:rPr>
            </w:pPr>
            <w:r w:rsidRPr="00254AF8">
              <w:rPr>
                <w:rFonts w:cstheme="minorHAnsi"/>
                <w:sz w:val="18"/>
                <w:szCs w:val="18"/>
              </w:rPr>
              <w:t>Giden</w:t>
            </w:r>
          </w:p>
        </w:tc>
        <w:tc>
          <w:tcPr>
            <w:tcW w:w="875" w:type="dxa"/>
          </w:tcPr>
          <w:p w14:paraId="7413174F" w14:textId="77777777" w:rsidR="00C05678" w:rsidRPr="00254AF8" w:rsidRDefault="00C05678" w:rsidP="00E10522">
            <w:pPr>
              <w:jc w:val="center"/>
              <w:rPr>
                <w:rFonts w:cstheme="minorHAnsi"/>
                <w:sz w:val="18"/>
                <w:szCs w:val="18"/>
              </w:rPr>
            </w:pPr>
            <w:r w:rsidRPr="00254AF8">
              <w:rPr>
                <w:rFonts w:cstheme="minorHAnsi"/>
                <w:sz w:val="18"/>
                <w:szCs w:val="18"/>
              </w:rPr>
              <w:t>Gelen</w:t>
            </w:r>
          </w:p>
        </w:tc>
        <w:tc>
          <w:tcPr>
            <w:tcW w:w="687" w:type="dxa"/>
          </w:tcPr>
          <w:p w14:paraId="1B723487" w14:textId="77777777" w:rsidR="00C05678" w:rsidRPr="00254AF8" w:rsidRDefault="00C05678" w:rsidP="00E10522">
            <w:pPr>
              <w:jc w:val="center"/>
              <w:rPr>
                <w:rFonts w:cstheme="minorHAnsi"/>
                <w:sz w:val="18"/>
                <w:szCs w:val="18"/>
              </w:rPr>
            </w:pPr>
            <w:r w:rsidRPr="00254AF8">
              <w:rPr>
                <w:rFonts w:cstheme="minorHAnsi"/>
                <w:sz w:val="18"/>
                <w:szCs w:val="18"/>
              </w:rPr>
              <w:t>Giden</w:t>
            </w:r>
          </w:p>
        </w:tc>
        <w:tc>
          <w:tcPr>
            <w:tcW w:w="897" w:type="dxa"/>
            <w:vMerge/>
          </w:tcPr>
          <w:p w14:paraId="0755D838" w14:textId="77777777" w:rsidR="00C05678" w:rsidRPr="00254AF8" w:rsidRDefault="00C05678" w:rsidP="00E10522">
            <w:pPr>
              <w:rPr>
                <w:rFonts w:cstheme="minorHAnsi"/>
                <w:sz w:val="18"/>
                <w:szCs w:val="18"/>
              </w:rPr>
            </w:pPr>
          </w:p>
        </w:tc>
        <w:tc>
          <w:tcPr>
            <w:tcW w:w="1825" w:type="dxa"/>
            <w:vMerge/>
          </w:tcPr>
          <w:p w14:paraId="0354802A" w14:textId="77777777" w:rsidR="00C05678" w:rsidRPr="00254AF8" w:rsidRDefault="00C05678" w:rsidP="00E10522">
            <w:pPr>
              <w:rPr>
                <w:rFonts w:cstheme="minorHAnsi"/>
                <w:sz w:val="18"/>
                <w:szCs w:val="18"/>
              </w:rPr>
            </w:pPr>
          </w:p>
        </w:tc>
      </w:tr>
      <w:tr w:rsidR="002B29DA" w:rsidRPr="00254AF8" w14:paraId="24C3BE59" w14:textId="77777777" w:rsidTr="00A80F47">
        <w:trPr>
          <w:jc w:val="center"/>
        </w:trPr>
        <w:tc>
          <w:tcPr>
            <w:tcW w:w="1268" w:type="dxa"/>
          </w:tcPr>
          <w:p w14:paraId="41990F9C" w14:textId="77777777" w:rsidR="00C05678" w:rsidRPr="00254AF8" w:rsidRDefault="00C05678" w:rsidP="00E10522">
            <w:pPr>
              <w:rPr>
                <w:rFonts w:cstheme="minorHAnsi"/>
                <w:sz w:val="18"/>
                <w:szCs w:val="18"/>
              </w:rPr>
            </w:pPr>
            <w:r w:rsidRPr="00254AF8">
              <w:rPr>
                <w:rFonts w:cstheme="minorHAnsi"/>
                <w:sz w:val="18"/>
                <w:szCs w:val="18"/>
              </w:rPr>
              <w:t>2023-2024</w:t>
            </w:r>
          </w:p>
        </w:tc>
        <w:tc>
          <w:tcPr>
            <w:tcW w:w="844" w:type="dxa"/>
          </w:tcPr>
          <w:p w14:paraId="27F8B754" w14:textId="77777777" w:rsidR="00C05678" w:rsidRPr="00254AF8" w:rsidRDefault="00C05678" w:rsidP="00E10522">
            <w:pPr>
              <w:jc w:val="center"/>
              <w:rPr>
                <w:rFonts w:cstheme="minorHAnsi"/>
                <w:sz w:val="18"/>
                <w:szCs w:val="18"/>
              </w:rPr>
            </w:pPr>
            <w:r w:rsidRPr="00254AF8">
              <w:rPr>
                <w:rFonts w:cstheme="minorHAnsi"/>
                <w:sz w:val="18"/>
                <w:szCs w:val="18"/>
              </w:rPr>
              <w:t>1</w:t>
            </w:r>
          </w:p>
        </w:tc>
        <w:tc>
          <w:tcPr>
            <w:tcW w:w="687" w:type="dxa"/>
          </w:tcPr>
          <w:p w14:paraId="0B9DDB53" w14:textId="77777777" w:rsidR="00C05678" w:rsidRPr="00254AF8" w:rsidRDefault="00C05678" w:rsidP="00E10522">
            <w:pPr>
              <w:jc w:val="center"/>
              <w:rPr>
                <w:rFonts w:cstheme="minorHAnsi"/>
                <w:sz w:val="18"/>
                <w:szCs w:val="18"/>
              </w:rPr>
            </w:pPr>
            <w:r w:rsidRPr="00254AF8">
              <w:rPr>
                <w:rFonts w:cstheme="minorHAnsi"/>
                <w:sz w:val="18"/>
                <w:szCs w:val="18"/>
              </w:rPr>
              <w:t>15</w:t>
            </w:r>
          </w:p>
        </w:tc>
        <w:tc>
          <w:tcPr>
            <w:tcW w:w="875" w:type="dxa"/>
          </w:tcPr>
          <w:p w14:paraId="41F3AF68" w14:textId="77777777" w:rsidR="00C05678" w:rsidRPr="00254AF8" w:rsidRDefault="00C05678" w:rsidP="00E10522">
            <w:pPr>
              <w:jc w:val="center"/>
              <w:rPr>
                <w:rFonts w:cstheme="minorHAnsi"/>
                <w:sz w:val="18"/>
                <w:szCs w:val="18"/>
              </w:rPr>
            </w:pPr>
            <w:r w:rsidRPr="00254AF8">
              <w:rPr>
                <w:rFonts w:cstheme="minorHAnsi"/>
                <w:sz w:val="18"/>
                <w:szCs w:val="18"/>
              </w:rPr>
              <w:t>1</w:t>
            </w:r>
          </w:p>
        </w:tc>
        <w:tc>
          <w:tcPr>
            <w:tcW w:w="687" w:type="dxa"/>
          </w:tcPr>
          <w:p w14:paraId="3C9D01B9" w14:textId="77777777" w:rsidR="00C05678" w:rsidRPr="00254AF8" w:rsidRDefault="00C05678" w:rsidP="00E10522">
            <w:pPr>
              <w:jc w:val="center"/>
              <w:rPr>
                <w:rFonts w:cstheme="minorHAnsi"/>
                <w:sz w:val="18"/>
                <w:szCs w:val="18"/>
              </w:rPr>
            </w:pPr>
            <w:r w:rsidRPr="00254AF8">
              <w:rPr>
                <w:rFonts w:cstheme="minorHAnsi"/>
                <w:sz w:val="18"/>
                <w:szCs w:val="18"/>
              </w:rPr>
              <w:t>16</w:t>
            </w:r>
          </w:p>
        </w:tc>
        <w:tc>
          <w:tcPr>
            <w:tcW w:w="897" w:type="dxa"/>
          </w:tcPr>
          <w:p w14:paraId="6E57E0FC" w14:textId="77777777" w:rsidR="00C05678" w:rsidRPr="00254AF8" w:rsidRDefault="00C05678" w:rsidP="00E10522">
            <w:pPr>
              <w:jc w:val="center"/>
              <w:rPr>
                <w:rFonts w:cstheme="minorHAnsi"/>
                <w:sz w:val="18"/>
                <w:szCs w:val="18"/>
              </w:rPr>
            </w:pPr>
            <w:r w:rsidRPr="00254AF8">
              <w:rPr>
                <w:rFonts w:cstheme="minorHAnsi"/>
                <w:sz w:val="18"/>
                <w:szCs w:val="18"/>
              </w:rPr>
              <w:t>65</w:t>
            </w:r>
          </w:p>
        </w:tc>
        <w:tc>
          <w:tcPr>
            <w:tcW w:w="1825" w:type="dxa"/>
          </w:tcPr>
          <w:p w14:paraId="3C5F0807" w14:textId="77777777" w:rsidR="00C05678" w:rsidRPr="00254AF8" w:rsidRDefault="00C05678" w:rsidP="00E10522">
            <w:pPr>
              <w:jc w:val="center"/>
              <w:rPr>
                <w:rFonts w:cstheme="minorHAnsi"/>
                <w:sz w:val="18"/>
                <w:szCs w:val="18"/>
              </w:rPr>
            </w:pPr>
            <w:r w:rsidRPr="00254AF8">
              <w:rPr>
                <w:rFonts w:cstheme="minorHAnsi"/>
                <w:sz w:val="18"/>
                <w:szCs w:val="18"/>
              </w:rPr>
              <w:t>45.300,00 Avro</w:t>
            </w:r>
          </w:p>
        </w:tc>
      </w:tr>
      <w:tr w:rsidR="002B29DA" w:rsidRPr="00254AF8" w14:paraId="144A2644" w14:textId="77777777" w:rsidTr="00A80F47">
        <w:trPr>
          <w:jc w:val="center"/>
        </w:trPr>
        <w:tc>
          <w:tcPr>
            <w:tcW w:w="1268" w:type="dxa"/>
          </w:tcPr>
          <w:p w14:paraId="046A32F4" w14:textId="77777777" w:rsidR="00C05678" w:rsidRPr="00254AF8" w:rsidRDefault="00C05678" w:rsidP="00E10522">
            <w:pPr>
              <w:rPr>
                <w:rFonts w:cstheme="minorHAnsi"/>
                <w:sz w:val="18"/>
                <w:szCs w:val="18"/>
              </w:rPr>
            </w:pPr>
            <w:r w:rsidRPr="00254AF8">
              <w:rPr>
                <w:rFonts w:cstheme="minorHAnsi"/>
                <w:sz w:val="18"/>
                <w:szCs w:val="18"/>
              </w:rPr>
              <w:t>2024-2025</w:t>
            </w:r>
          </w:p>
        </w:tc>
        <w:tc>
          <w:tcPr>
            <w:tcW w:w="844" w:type="dxa"/>
          </w:tcPr>
          <w:p w14:paraId="79316D37" w14:textId="77777777" w:rsidR="00C05678" w:rsidRPr="00254AF8" w:rsidRDefault="00C05678" w:rsidP="00E10522">
            <w:pPr>
              <w:jc w:val="center"/>
              <w:rPr>
                <w:rFonts w:cstheme="minorHAnsi"/>
                <w:sz w:val="18"/>
                <w:szCs w:val="18"/>
              </w:rPr>
            </w:pPr>
            <w:r w:rsidRPr="00254AF8">
              <w:rPr>
                <w:rFonts w:cstheme="minorHAnsi"/>
                <w:sz w:val="18"/>
                <w:szCs w:val="18"/>
              </w:rPr>
              <w:t>-</w:t>
            </w:r>
          </w:p>
        </w:tc>
        <w:tc>
          <w:tcPr>
            <w:tcW w:w="687" w:type="dxa"/>
          </w:tcPr>
          <w:p w14:paraId="7837C81E" w14:textId="77777777" w:rsidR="00C05678" w:rsidRPr="00254AF8" w:rsidRDefault="00C05678" w:rsidP="00E10522">
            <w:pPr>
              <w:jc w:val="center"/>
              <w:rPr>
                <w:rFonts w:cstheme="minorHAnsi"/>
                <w:sz w:val="18"/>
                <w:szCs w:val="18"/>
              </w:rPr>
            </w:pPr>
            <w:r w:rsidRPr="00254AF8">
              <w:rPr>
                <w:rFonts w:cstheme="minorHAnsi"/>
                <w:sz w:val="18"/>
                <w:szCs w:val="18"/>
              </w:rPr>
              <w:t>20</w:t>
            </w:r>
          </w:p>
        </w:tc>
        <w:tc>
          <w:tcPr>
            <w:tcW w:w="875" w:type="dxa"/>
          </w:tcPr>
          <w:p w14:paraId="0F0531E5" w14:textId="77777777" w:rsidR="00C05678" w:rsidRPr="00254AF8" w:rsidRDefault="00C05678" w:rsidP="00E10522">
            <w:pPr>
              <w:jc w:val="center"/>
              <w:rPr>
                <w:rFonts w:cstheme="minorHAnsi"/>
                <w:sz w:val="18"/>
                <w:szCs w:val="18"/>
              </w:rPr>
            </w:pPr>
            <w:r w:rsidRPr="00254AF8">
              <w:rPr>
                <w:rFonts w:cstheme="minorHAnsi"/>
                <w:sz w:val="18"/>
                <w:szCs w:val="18"/>
              </w:rPr>
              <w:t>-</w:t>
            </w:r>
          </w:p>
        </w:tc>
        <w:tc>
          <w:tcPr>
            <w:tcW w:w="687" w:type="dxa"/>
          </w:tcPr>
          <w:p w14:paraId="5557CF91" w14:textId="77777777" w:rsidR="00C05678" w:rsidRPr="00254AF8" w:rsidRDefault="00C05678" w:rsidP="00E10522">
            <w:pPr>
              <w:jc w:val="center"/>
              <w:rPr>
                <w:rFonts w:cstheme="minorHAnsi"/>
                <w:sz w:val="18"/>
                <w:szCs w:val="18"/>
              </w:rPr>
            </w:pPr>
            <w:r w:rsidRPr="00254AF8">
              <w:rPr>
                <w:rFonts w:cstheme="minorHAnsi"/>
                <w:sz w:val="18"/>
                <w:szCs w:val="18"/>
              </w:rPr>
              <w:t>14</w:t>
            </w:r>
          </w:p>
        </w:tc>
        <w:tc>
          <w:tcPr>
            <w:tcW w:w="897" w:type="dxa"/>
          </w:tcPr>
          <w:p w14:paraId="24C2E26B" w14:textId="77777777" w:rsidR="00C05678" w:rsidRPr="00254AF8" w:rsidRDefault="00C05678" w:rsidP="00E10522">
            <w:pPr>
              <w:jc w:val="center"/>
              <w:rPr>
                <w:rFonts w:cstheme="minorHAnsi"/>
                <w:sz w:val="18"/>
                <w:szCs w:val="18"/>
              </w:rPr>
            </w:pPr>
            <w:r w:rsidRPr="00254AF8">
              <w:rPr>
                <w:rFonts w:cstheme="minorHAnsi"/>
                <w:sz w:val="18"/>
                <w:szCs w:val="18"/>
              </w:rPr>
              <w:t>70</w:t>
            </w:r>
          </w:p>
        </w:tc>
        <w:tc>
          <w:tcPr>
            <w:tcW w:w="1825" w:type="dxa"/>
          </w:tcPr>
          <w:p w14:paraId="6374D632" w14:textId="77777777" w:rsidR="00C05678" w:rsidRPr="00254AF8" w:rsidRDefault="00C05678" w:rsidP="00E10522">
            <w:pPr>
              <w:jc w:val="center"/>
              <w:rPr>
                <w:rFonts w:cstheme="minorHAnsi"/>
                <w:sz w:val="18"/>
                <w:szCs w:val="18"/>
              </w:rPr>
            </w:pPr>
            <w:r w:rsidRPr="00254AF8">
              <w:rPr>
                <w:rFonts w:cstheme="minorHAnsi"/>
                <w:sz w:val="18"/>
                <w:szCs w:val="18"/>
              </w:rPr>
              <w:t>90.050,00 Avro</w:t>
            </w:r>
          </w:p>
        </w:tc>
      </w:tr>
      <w:tr w:rsidR="002B29DA" w:rsidRPr="00254AF8" w14:paraId="1E610CD5" w14:textId="77777777" w:rsidTr="00A80F47">
        <w:trPr>
          <w:jc w:val="center"/>
        </w:trPr>
        <w:tc>
          <w:tcPr>
            <w:tcW w:w="1268" w:type="dxa"/>
          </w:tcPr>
          <w:p w14:paraId="7BAAB9F8" w14:textId="77777777" w:rsidR="00C05678" w:rsidRPr="00254AF8" w:rsidRDefault="00C05678" w:rsidP="00E10522">
            <w:pPr>
              <w:rPr>
                <w:rFonts w:cstheme="minorHAnsi"/>
                <w:sz w:val="18"/>
                <w:szCs w:val="18"/>
              </w:rPr>
            </w:pPr>
            <w:r w:rsidRPr="00254AF8">
              <w:rPr>
                <w:rFonts w:cstheme="minorHAnsi"/>
                <w:sz w:val="18"/>
                <w:szCs w:val="18"/>
              </w:rPr>
              <w:t>2025-2026*</w:t>
            </w:r>
          </w:p>
        </w:tc>
        <w:tc>
          <w:tcPr>
            <w:tcW w:w="844" w:type="dxa"/>
          </w:tcPr>
          <w:p w14:paraId="5FAD52EE" w14:textId="77777777" w:rsidR="00C05678" w:rsidRPr="00254AF8" w:rsidRDefault="00C05678" w:rsidP="00E10522">
            <w:pPr>
              <w:jc w:val="center"/>
              <w:rPr>
                <w:rFonts w:cstheme="minorHAnsi"/>
                <w:sz w:val="18"/>
                <w:szCs w:val="18"/>
              </w:rPr>
            </w:pPr>
            <w:r w:rsidRPr="00254AF8">
              <w:rPr>
                <w:rFonts w:cstheme="minorHAnsi"/>
                <w:sz w:val="18"/>
                <w:szCs w:val="18"/>
              </w:rPr>
              <w:t>-</w:t>
            </w:r>
          </w:p>
        </w:tc>
        <w:tc>
          <w:tcPr>
            <w:tcW w:w="687" w:type="dxa"/>
          </w:tcPr>
          <w:p w14:paraId="17536DC6" w14:textId="77777777" w:rsidR="00C05678" w:rsidRPr="00254AF8" w:rsidRDefault="00C05678" w:rsidP="00E10522">
            <w:pPr>
              <w:jc w:val="center"/>
              <w:rPr>
                <w:rFonts w:cstheme="minorHAnsi"/>
                <w:sz w:val="18"/>
                <w:szCs w:val="18"/>
              </w:rPr>
            </w:pPr>
            <w:r w:rsidRPr="00254AF8">
              <w:rPr>
                <w:rFonts w:cstheme="minorHAnsi"/>
                <w:sz w:val="18"/>
                <w:szCs w:val="18"/>
              </w:rPr>
              <w:t>6</w:t>
            </w:r>
          </w:p>
        </w:tc>
        <w:tc>
          <w:tcPr>
            <w:tcW w:w="875" w:type="dxa"/>
          </w:tcPr>
          <w:p w14:paraId="76A6FB53" w14:textId="77777777" w:rsidR="00C05678" w:rsidRPr="00254AF8" w:rsidRDefault="00C05678" w:rsidP="00E10522">
            <w:pPr>
              <w:jc w:val="center"/>
              <w:rPr>
                <w:rFonts w:cstheme="minorHAnsi"/>
                <w:sz w:val="18"/>
                <w:szCs w:val="18"/>
              </w:rPr>
            </w:pPr>
            <w:r w:rsidRPr="00254AF8">
              <w:rPr>
                <w:rFonts w:cstheme="minorHAnsi"/>
                <w:sz w:val="18"/>
                <w:szCs w:val="18"/>
              </w:rPr>
              <w:t>-</w:t>
            </w:r>
          </w:p>
        </w:tc>
        <w:tc>
          <w:tcPr>
            <w:tcW w:w="687" w:type="dxa"/>
          </w:tcPr>
          <w:p w14:paraId="7F049A68" w14:textId="77777777" w:rsidR="00C05678" w:rsidRPr="00254AF8" w:rsidRDefault="00C05678" w:rsidP="00E10522">
            <w:pPr>
              <w:jc w:val="center"/>
              <w:rPr>
                <w:rFonts w:cstheme="minorHAnsi"/>
                <w:sz w:val="18"/>
                <w:szCs w:val="18"/>
              </w:rPr>
            </w:pPr>
            <w:r w:rsidRPr="00254AF8">
              <w:rPr>
                <w:rFonts w:cstheme="minorHAnsi"/>
                <w:sz w:val="18"/>
                <w:szCs w:val="18"/>
              </w:rPr>
              <w:t>-</w:t>
            </w:r>
          </w:p>
        </w:tc>
        <w:tc>
          <w:tcPr>
            <w:tcW w:w="897" w:type="dxa"/>
          </w:tcPr>
          <w:p w14:paraId="6EA48057" w14:textId="77777777" w:rsidR="00C05678" w:rsidRPr="00254AF8" w:rsidRDefault="00C05678" w:rsidP="00E10522">
            <w:pPr>
              <w:jc w:val="center"/>
              <w:rPr>
                <w:rFonts w:cstheme="minorHAnsi"/>
                <w:sz w:val="18"/>
                <w:szCs w:val="18"/>
              </w:rPr>
            </w:pPr>
            <w:r w:rsidRPr="00254AF8">
              <w:rPr>
                <w:rFonts w:cstheme="minorHAnsi"/>
                <w:sz w:val="18"/>
                <w:szCs w:val="18"/>
              </w:rPr>
              <w:t>64</w:t>
            </w:r>
          </w:p>
        </w:tc>
        <w:tc>
          <w:tcPr>
            <w:tcW w:w="1825" w:type="dxa"/>
          </w:tcPr>
          <w:p w14:paraId="37DC6D7C" w14:textId="77777777" w:rsidR="00C05678" w:rsidRPr="00254AF8" w:rsidRDefault="00C05678" w:rsidP="00E10522">
            <w:pPr>
              <w:jc w:val="center"/>
              <w:rPr>
                <w:rFonts w:cstheme="minorHAnsi"/>
                <w:sz w:val="18"/>
                <w:szCs w:val="18"/>
              </w:rPr>
            </w:pPr>
            <w:r w:rsidRPr="00254AF8">
              <w:rPr>
                <w:rFonts w:cstheme="minorHAnsi"/>
                <w:sz w:val="18"/>
                <w:szCs w:val="18"/>
              </w:rPr>
              <w:t>133.000,00 Avro</w:t>
            </w:r>
          </w:p>
        </w:tc>
      </w:tr>
    </w:tbl>
    <w:p w14:paraId="0382EF63" w14:textId="1C87E9BE" w:rsidR="00C05678" w:rsidRPr="00254AF8" w:rsidRDefault="002B29DA" w:rsidP="001D537E">
      <w:pPr>
        <w:pBdr>
          <w:top w:val="nil"/>
          <w:left w:val="nil"/>
          <w:bottom w:val="nil"/>
          <w:right w:val="nil"/>
          <w:between w:val="nil"/>
        </w:pBdr>
        <w:ind w:left="567" w:firstLine="426"/>
        <w:rPr>
          <w:bCs/>
          <w:color w:val="000000"/>
          <w:sz w:val="20"/>
          <w:szCs w:val="20"/>
        </w:rPr>
      </w:pPr>
      <w:r w:rsidRPr="00254AF8">
        <w:rPr>
          <w:bCs/>
          <w:color w:val="000000"/>
          <w:sz w:val="20"/>
          <w:szCs w:val="20"/>
        </w:rPr>
        <w:t>* 2025-2026 Projesi hala devam etmektedir.</w:t>
      </w:r>
    </w:p>
    <w:p w14:paraId="4E016C79" w14:textId="1A220683" w:rsidR="00C05678" w:rsidRPr="00254AF8" w:rsidRDefault="00C05678" w:rsidP="004A45BA">
      <w:pPr>
        <w:pBdr>
          <w:top w:val="nil"/>
          <w:left w:val="nil"/>
          <w:bottom w:val="nil"/>
          <w:right w:val="nil"/>
          <w:between w:val="nil"/>
        </w:pBdr>
        <w:ind w:left="567" w:firstLine="142"/>
        <w:rPr>
          <w:bCs/>
          <w:color w:val="000000"/>
          <w:sz w:val="22"/>
          <w:szCs w:val="22"/>
        </w:rPr>
      </w:pPr>
    </w:p>
    <w:p w14:paraId="7EF08F00" w14:textId="73CEA787" w:rsidR="00BC6A4F" w:rsidRPr="00254AF8" w:rsidRDefault="00BC6A4F" w:rsidP="00BC6A4F">
      <w:pPr>
        <w:pBdr>
          <w:top w:val="nil"/>
          <w:left w:val="nil"/>
          <w:bottom w:val="nil"/>
          <w:right w:val="nil"/>
          <w:between w:val="nil"/>
        </w:pBdr>
        <w:ind w:left="567" w:firstLine="142"/>
        <w:rPr>
          <w:bCs/>
          <w:color w:val="000000"/>
          <w:sz w:val="22"/>
          <w:szCs w:val="22"/>
        </w:rPr>
      </w:pPr>
      <w:r w:rsidRPr="00254AF8">
        <w:rPr>
          <w:bCs/>
          <w:color w:val="000000"/>
          <w:sz w:val="22"/>
          <w:szCs w:val="22"/>
        </w:rPr>
        <w:t xml:space="preserve">Kilis Çalışma ve İş Kurumu İl Müdürlüğünde </w:t>
      </w:r>
      <w:r w:rsidR="003173E5" w:rsidRPr="00254AF8">
        <w:rPr>
          <w:bCs/>
          <w:color w:val="000000"/>
          <w:sz w:val="22"/>
          <w:szCs w:val="22"/>
        </w:rPr>
        <w:t xml:space="preserve">(İŞKUR) </w:t>
      </w:r>
      <w:r w:rsidRPr="00254AF8">
        <w:rPr>
          <w:bCs/>
          <w:color w:val="000000"/>
          <w:sz w:val="22"/>
          <w:szCs w:val="22"/>
        </w:rPr>
        <w:t xml:space="preserve">görevli İş ve Meslek Danışmanları aracılığıyla öğrencilere işgücü piyasası, Kurum faaliyetleri, iş arama becerileri, işverenle mülakat/görüşme teknikleri, özgeçmiş hazırlama gibi konularda bilgilendirme faaliyetlerinde bulunmak; öğrencilerin mesleki deneyimlerinin artırılmasına, teorik bilgilerinin uygulama yapılarak geliştirilmesine yardımcı olmayı amaçlayan İş Başı Eğitim Programları gibi aktif işgücü hizmetlerinden yararlanabilmelerine yardımcı olmak amaçlanmaktadır. Bu kapsamda program öğrencilerinin </w:t>
      </w:r>
      <w:r w:rsidR="00B776B3" w:rsidRPr="00254AF8">
        <w:rPr>
          <w:bCs/>
          <w:color w:val="000000"/>
          <w:sz w:val="22"/>
          <w:szCs w:val="22"/>
        </w:rPr>
        <w:t xml:space="preserve">ve </w:t>
      </w:r>
      <w:r w:rsidRPr="00254AF8">
        <w:rPr>
          <w:bCs/>
          <w:color w:val="000000"/>
          <w:sz w:val="22"/>
          <w:szCs w:val="22"/>
        </w:rPr>
        <w:t>İŞKUR danışmanlarının katıldığı Geleceğim Meslekte Semineri düzenlenmiştir (</w:t>
      </w:r>
      <w:hyperlink r:id="rId44" w:history="1">
        <w:r w:rsidRPr="00254AF8">
          <w:rPr>
            <w:bCs/>
            <w:sz w:val="22"/>
            <w:szCs w:val="22"/>
          </w:rPr>
          <w:t>Kanıt 1.6.</w:t>
        </w:r>
        <w:r w:rsidR="00690D6C" w:rsidRPr="00254AF8">
          <w:rPr>
            <w:bCs/>
            <w:sz w:val="22"/>
            <w:szCs w:val="22"/>
          </w:rPr>
          <w:t>5</w:t>
        </w:r>
      </w:hyperlink>
      <w:r w:rsidRPr="00254AF8">
        <w:rPr>
          <w:bCs/>
          <w:color w:val="000000"/>
          <w:sz w:val="22"/>
          <w:szCs w:val="22"/>
        </w:rPr>
        <w:t>).</w:t>
      </w:r>
    </w:p>
    <w:p w14:paraId="6DAAE557" w14:textId="77777777" w:rsidR="00BC6A4F" w:rsidRPr="00254AF8" w:rsidRDefault="00BC6A4F" w:rsidP="00BC6A4F">
      <w:pPr>
        <w:pBdr>
          <w:top w:val="nil"/>
          <w:left w:val="nil"/>
          <w:bottom w:val="nil"/>
          <w:right w:val="nil"/>
          <w:between w:val="nil"/>
        </w:pBdr>
        <w:ind w:left="567" w:firstLine="142"/>
        <w:rPr>
          <w:bCs/>
          <w:color w:val="000000"/>
          <w:sz w:val="22"/>
          <w:szCs w:val="22"/>
        </w:rPr>
      </w:pPr>
    </w:p>
    <w:p w14:paraId="26607E6C" w14:textId="37620921" w:rsidR="0049279D" w:rsidRPr="00254AF8" w:rsidRDefault="00FC783D" w:rsidP="004A45BA">
      <w:pPr>
        <w:pBdr>
          <w:top w:val="nil"/>
          <w:left w:val="nil"/>
          <w:bottom w:val="nil"/>
          <w:right w:val="nil"/>
          <w:between w:val="nil"/>
        </w:pBdr>
        <w:ind w:left="567" w:firstLine="142"/>
        <w:rPr>
          <w:bCs/>
          <w:color w:val="000000"/>
          <w:sz w:val="22"/>
          <w:szCs w:val="22"/>
        </w:rPr>
      </w:pPr>
      <w:r w:rsidRPr="00FC783D">
        <w:rPr>
          <w:bCs/>
          <w:color w:val="000000"/>
          <w:sz w:val="22"/>
          <w:szCs w:val="22"/>
        </w:rPr>
        <w:t>Muhasebe ve Vergi Uygulamaları</w:t>
      </w:r>
      <w:r w:rsidR="00A9285D" w:rsidRPr="00254AF8">
        <w:rPr>
          <w:bCs/>
          <w:color w:val="000000"/>
          <w:sz w:val="22"/>
          <w:szCs w:val="22"/>
        </w:rPr>
        <w:t xml:space="preserve"> </w:t>
      </w:r>
      <w:r w:rsidR="00FB2207" w:rsidRPr="00254AF8">
        <w:rPr>
          <w:bCs/>
          <w:color w:val="000000"/>
          <w:sz w:val="22"/>
          <w:szCs w:val="22"/>
        </w:rPr>
        <w:t xml:space="preserve">Programı olarak </w:t>
      </w:r>
      <w:r w:rsidR="005B2B6A">
        <w:rPr>
          <w:bCs/>
          <w:color w:val="000000"/>
          <w:sz w:val="22"/>
          <w:szCs w:val="22"/>
        </w:rPr>
        <w:t>Sosyal Bilimler</w:t>
      </w:r>
      <w:r w:rsidR="00FB2207" w:rsidRPr="00254AF8">
        <w:rPr>
          <w:bCs/>
          <w:color w:val="000000"/>
          <w:sz w:val="22"/>
          <w:szCs w:val="22"/>
        </w:rPr>
        <w:t xml:space="preserve"> MYO Program</w:t>
      </w:r>
      <w:r w:rsidR="005B2B6A">
        <w:rPr>
          <w:bCs/>
          <w:color w:val="000000"/>
          <w:sz w:val="22"/>
          <w:szCs w:val="22"/>
        </w:rPr>
        <w:t>lar</w:t>
      </w:r>
      <w:r w:rsidR="00FB2207" w:rsidRPr="00254AF8">
        <w:rPr>
          <w:bCs/>
          <w:color w:val="000000"/>
          <w:sz w:val="22"/>
          <w:szCs w:val="22"/>
        </w:rPr>
        <w:t xml:space="preserve">ı ile program akreditasyon çalışmaları hakkında görüş alışverişi </w:t>
      </w:r>
      <w:r w:rsidR="004542A4" w:rsidRPr="00254AF8">
        <w:rPr>
          <w:bCs/>
          <w:color w:val="000000"/>
          <w:sz w:val="22"/>
          <w:szCs w:val="22"/>
        </w:rPr>
        <w:t xml:space="preserve">yapmak amacıyla bir akran kıyaslama toplantısı yapılmıştır. Böylece </w:t>
      </w:r>
      <w:r w:rsidR="001A40E6" w:rsidRPr="00254AF8">
        <w:rPr>
          <w:bCs/>
          <w:color w:val="000000"/>
          <w:sz w:val="22"/>
          <w:szCs w:val="22"/>
        </w:rPr>
        <w:t xml:space="preserve">çalışma </w:t>
      </w:r>
      <w:r w:rsidR="00973BD7" w:rsidRPr="00254AF8">
        <w:rPr>
          <w:bCs/>
          <w:color w:val="000000"/>
          <w:sz w:val="22"/>
          <w:szCs w:val="22"/>
        </w:rPr>
        <w:t>başlıkların</w:t>
      </w:r>
      <w:r w:rsidR="001A40E6" w:rsidRPr="00254AF8">
        <w:rPr>
          <w:bCs/>
          <w:color w:val="000000"/>
          <w:sz w:val="22"/>
          <w:szCs w:val="22"/>
        </w:rPr>
        <w:t>ın</w:t>
      </w:r>
      <w:r w:rsidR="00973BD7" w:rsidRPr="00254AF8">
        <w:rPr>
          <w:bCs/>
          <w:color w:val="000000"/>
          <w:sz w:val="22"/>
          <w:szCs w:val="22"/>
        </w:rPr>
        <w:t xml:space="preserve"> karşılaştırılması</w:t>
      </w:r>
      <w:r w:rsidR="001A40E6" w:rsidRPr="00254AF8">
        <w:rPr>
          <w:bCs/>
          <w:color w:val="000000"/>
          <w:sz w:val="22"/>
          <w:szCs w:val="22"/>
        </w:rPr>
        <w:t>,</w:t>
      </w:r>
      <w:r w:rsidR="00973BD7" w:rsidRPr="00254AF8">
        <w:rPr>
          <w:bCs/>
          <w:color w:val="000000"/>
          <w:sz w:val="22"/>
          <w:szCs w:val="22"/>
        </w:rPr>
        <w:t xml:space="preserve"> </w:t>
      </w:r>
      <w:r w:rsidR="001A40E6" w:rsidRPr="00254AF8">
        <w:rPr>
          <w:bCs/>
          <w:color w:val="000000"/>
          <w:sz w:val="22"/>
          <w:szCs w:val="22"/>
        </w:rPr>
        <w:t xml:space="preserve">iyi uygulamaların </w:t>
      </w:r>
      <w:r w:rsidR="00973BD7" w:rsidRPr="00254AF8">
        <w:rPr>
          <w:bCs/>
          <w:color w:val="000000"/>
          <w:sz w:val="22"/>
          <w:szCs w:val="22"/>
        </w:rPr>
        <w:t>örneklen</w:t>
      </w:r>
      <w:r w:rsidR="001A40E6" w:rsidRPr="00254AF8">
        <w:rPr>
          <w:bCs/>
          <w:color w:val="000000"/>
          <w:sz w:val="22"/>
          <w:szCs w:val="22"/>
        </w:rPr>
        <w:t xml:space="preserve">mesi, eksik kısımların tamamlanabilmesi </w:t>
      </w:r>
      <w:r w:rsidR="001735C9" w:rsidRPr="00254AF8">
        <w:rPr>
          <w:bCs/>
          <w:color w:val="000000"/>
          <w:sz w:val="22"/>
          <w:szCs w:val="22"/>
        </w:rPr>
        <w:t>imkânı</w:t>
      </w:r>
      <w:r w:rsidR="00627E1D" w:rsidRPr="00254AF8">
        <w:rPr>
          <w:bCs/>
          <w:color w:val="000000"/>
          <w:sz w:val="22"/>
          <w:szCs w:val="22"/>
        </w:rPr>
        <w:t xml:space="preserve"> olmuş,</w:t>
      </w:r>
      <w:r w:rsidR="004542A4" w:rsidRPr="00254AF8">
        <w:rPr>
          <w:bCs/>
          <w:color w:val="000000"/>
          <w:sz w:val="22"/>
          <w:szCs w:val="22"/>
        </w:rPr>
        <w:t xml:space="preserve"> </w:t>
      </w:r>
      <w:r w:rsidR="001A40E6" w:rsidRPr="00254AF8">
        <w:rPr>
          <w:bCs/>
          <w:color w:val="000000"/>
          <w:sz w:val="22"/>
          <w:szCs w:val="22"/>
        </w:rPr>
        <w:t>sürecin daha sağlıklı yürütülmesi sağlanmıştır</w:t>
      </w:r>
      <w:r w:rsidR="00627E1D" w:rsidRPr="00254AF8">
        <w:rPr>
          <w:bCs/>
          <w:color w:val="000000"/>
          <w:sz w:val="22"/>
          <w:szCs w:val="22"/>
        </w:rPr>
        <w:t xml:space="preserve"> </w:t>
      </w:r>
      <w:r w:rsidR="00627E1D" w:rsidRPr="00207E2E">
        <w:rPr>
          <w:bCs/>
          <w:color w:val="000000"/>
          <w:sz w:val="22"/>
          <w:szCs w:val="22"/>
        </w:rPr>
        <w:t>(</w:t>
      </w:r>
      <w:r w:rsidR="0076514E" w:rsidRPr="00207E2E">
        <w:rPr>
          <w:bCs/>
          <w:sz w:val="22"/>
          <w:szCs w:val="22"/>
        </w:rPr>
        <w:t>Kanıt 1.6</w:t>
      </w:r>
      <w:r w:rsidR="007306A2" w:rsidRPr="00207E2E">
        <w:rPr>
          <w:bCs/>
          <w:sz w:val="22"/>
          <w:szCs w:val="22"/>
        </w:rPr>
        <w:t>.6</w:t>
      </w:r>
      <w:r w:rsidR="00627E1D" w:rsidRPr="00207E2E">
        <w:rPr>
          <w:bCs/>
          <w:color w:val="000000"/>
          <w:sz w:val="22"/>
          <w:szCs w:val="22"/>
        </w:rPr>
        <w:t>)</w:t>
      </w:r>
      <w:r w:rsidR="001A40E6" w:rsidRPr="00207E2E">
        <w:rPr>
          <w:bCs/>
          <w:color w:val="000000"/>
          <w:sz w:val="22"/>
          <w:szCs w:val="22"/>
        </w:rPr>
        <w:t>.</w:t>
      </w:r>
    </w:p>
    <w:p w14:paraId="32CC4DAC"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19EE8537" w14:textId="5F3326F3" w:rsidR="00DA78A5" w:rsidRPr="00254AF8" w:rsidRDefault="000C14ED" w:rsidP="00960BB6">
      <w:pPr>
        <w:pStyle w:val="Balk3"/>
      </w:pPr>
      <w:r w:rsidRPr="00254AF8">
        <w:t xml:space="preserve">1.7. </w:t>
      </w:r>
      <w:r w:rsidR="00DA78A5" w:rsidRPr="00254AF8">
        <w:t>Öğrenci hareketliliğini teşvik ede</w:t>
      </w:r>
      <w:r w:rsidR="00CD67E6" w:rsidRPr="00254AF8">
        <w:t>n</w:t>
      </w:r>
      <w:r w:rsidR="00D563A0" w:rsidRPr="00254AF8">
        <w:t xml:space="preserve"> </w:t>
      </w:r>
      <w:r w:rsidR="00DA78A5" w:rsidRPr="00254AF8">
        <w:t>düzenlemeleri</w:t>
      </w:r>
      <w:r w:rsidR="00D563A0" w:rsidRPr="00254AF8">
        <w:t xml:space="preserve"> </w:t>
      </w:r>
      <w:r w:rsidR="00D563A0" w:rsidRPr="00254AF8">
        <w:rPr>
          <w:color w:val="FF0000"/>
        </w:rPr>
        <w:t>(prosedür ve uygulamaları)</w:t>
      </w:r>
      <w:r w:rsidR="00DA78A5" w:rsidRPr="00254AF8">
        <w:t xml:space="preserve"> </w:t>
      </w:r>
      <w:r w:rsidR="00D563A0" w:rsidRPr="00254AF8">
        <w:rPr>
          <w:color w:val="FF0000"/>
        </w:rPr>
        <w:t>açıklayınız</w:t>
      </w:r>
      <w:r w:rsidR="00DA78A5" w:rsidRPr="00254AF8">
        <w:t>.</w:t>
      </w:r>
    </w:p>
    <w:p w14:paraId="14E58FB8"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05A605E0" w14:textId="432BDECF" w:rsidR="00653D30" w:rsidRPr="00254AF8" w:rsidRDefault="00653D30" w:rsidP="00254858">
      <w:pPr>
        <w:pBdr>
          <w:top w:val="nil"/>
          <w:left w:val="nil"/>
          <w:bottom w:val="nil"/>
          <w:right w:val="nil"/>
          <w:between w:val="nil"/>
        </w:pBdr>
        <w:ind w:left="567" w:firstLine="142"/>
        <w:rPr>
          <w:bCs/>
          <w:color w:val="000000"/>
          <w:sz w:val="22"/>
          <w:szCs w:val="22"/>
        </w:rPr>
      </w:pPr>
      <w:r w:rsidRPr="00254AF8">
        <w:rPr>
          <w:bCs/>
          <w:color w:val="000000"/>
          <w:sz w:val="22"/>
          <w:szCs w:val="22"/>
        </w:rPr>
        <w:t>Her yıl güz dönemi başlangıcında öğrencilerin hem üniversiteyi hem şehri tanıması amacıyla oryantasyon programları düzenlenmektedir</w:t>
      </w:r>
      <w:r w:rsidR="008977BE" w:rsidRPr="00254AF8">
        <w:rPr>
          <w:bCs/>
          <w:color w:val="000000"/>
          <w:sz w:val="22"/>
          <w:szCs w:val="22"/>
        </w:rPr>
        <w:t xml:space="preserve"> (</w:t>
      </w:r>
      <w:hyperlink r:id="rId45" w:history="1">
        <w:r w:rsidR="008977BE" w:rsidRPr="00254AF8">
          <w:rPr>
            <w:bCs/>
            <w:sz w:val="22"/>
            <w:szCs w:val="22"/>
          </w:rPr>
          <w:t>Kanıt 1.</w:t>
        </w:r>
        <w:r w:rsidR="00BA3D2E" w:rsidRPr="00254AF8">
          <w:rPr>
            <w:bCs/>
            <w:sz w:val="22"/>
            <w:szCs w:val="22"/>
          </w:rPr>
          <w:t>7.1</w:t>
        </w:r>
      </w:hyperlink>
      <w:r w:rsidR="008977BE" w:rsidRPr="00254AF8">
        <w:rPr>
          <w:bCs/>
          <w:color w:val="000000"/>
          <w:sz w:val="22"/>
          <w:szCs w:val="22"/>
        </w:rPr>
        <w:t>)</w:t>
      </w:r>
      <w:r w:rsidRPr="00254AF8">
        <w:rPr>
          <w:bCs/>
          <w:color w:val="000000"/>
          <w:sz w:val="22"/>
          <w:szCs w:val="22"/>
        </w:rPr>
        <w:t xml:space="preserve">. Bu kapsamda </w:t>
      </w:r>
      <w:r w:rsidR="00480471" w:rsidRPr="00254AF8">
        <w:rPr>
          <w:bCs/>
          <w:color w:val="000000"/>
          <w:sz w:val="22"/>
          <w:szCs w:val="22"/>
        </w:rPr>
        <w:t xml:space="preserve">Kilis 7 Aralık Üniversitesi </w:t>
      </w:r>
      <w:r w:rsidR="00E260F6" w:rsidRPr="00254AF8">
        <w:rPr>
          <w:bCs/>
          <w:color w:val="000000"/>
          <w:sz w:val="22"/>
          <w:szCs w:val="22"/>
        </w:rPr>
        <w:t>Daire Başkanlıkları, Araştırma-Uygulama Merkezleri ve Ofisler</w:t>
      </w:r>
      <w:r w:rsidR="00B1509F" w:rsidRPr="00254AF8">
        <w:rPr>
          <w:bCs/>
          <w:color w:val="000000"/>
          <w:sz w:val="22"/>
          <w:szCs w:val="22"/>
        </w:rPr>
        <w:t xml:space="preserve"> (kayıt ve ders seçme, </w:t>
      </w:r>
      <w:r w:rsidR="00B535D9" w:rsidRPr="00254AF8">
        <w:rPr>
          <w:bCs/>
          <w:color w:val="000000"/>
          <w:sz w:val="22"/>
          <w:szCs w:val="22"/>
        </w:rPr>
        <w:t xml:space="preserve">uzaktan eğitim, </w:t>
      </w:r>
      <w:r w:rsidR="00B1509F" w:rsidRPr="00254AF8">
        <w:rPr>
          <w:bCs/>
          <w:color w:val="000000"/>
          <w:sz w:val="22"/>
          <w:szCs w:val="22"/>
        </w:rPr>
        <w:t xml:space="preserve">kütüphane, sağlık, kültür, spor, bilgi işlem, kariyer, </w:t>
      </w:r>
      <w:r w:rsidR="00B535D9" w:rsidRPr="00254AF8">
        <w:rPr>
          <w:bCs/>
          <w:color w:val="000000"/>
          <w:sz w:val="22"/>
          <w:szCs w:val="22"/>
        </w:rPr>
        <w:t>psikolojik danışma ve rehberlik vd.</w:t>
      </w:r>
      <w:r w:rsidR="00B1509F" w:rsidRPr="00254AF8">
        <w:rPr>
          <w:bCs/>
          <w:color w:val="000000"/>
          <w:sz w:val="22"/>
          <w:szCs w:val="22"/>
        </w:rPr>
        <w:t>)</w:t>
      </w:r>
      <w:r w:rsidR="00E260F6" w:rsidRPr="00254AF8">
        <w:rPr>
          <w:bCs/>
          <w:color w:val="000000"/>
          <w:sz w:val="22"/>
          <w:szCs w:val="22"/>
        </w:rPr>
        <w:t xml:space="preserve">, </w:t>
      </w:r>
      <w:r w:rsidRPr="00254AF8">
        <w:rPr>
          <w:bCs/>
          <w:color w:val="000000"/>
          <w:sz w:val="22"/>
          <w:szCs w:val="22"/>
        </w:rPr>
        <w:t>öğrencilerin</w:t>
      </w:r>
      <w:r w:rsidR="00EB5878" w:rsidRPr="00254AF8">
        <w:rPr>
          <w:bCs/>
          <w:color w:val="000000"/>
          <w:sz w:val="22"/>
          <w:szCs w:val="22"/>
        </w:rPr>
        <w:t xml:space="preserve"> üniversite hayatlarında yapacakları işlemler </w:t>
      </w:r>
      <w:r w:rsidRPr="00254AF8">
        <w:rPr>
          <w:bCs/>
          <w:color w:val="000000"/>
          <w:sz w:val="22"/>
          <w:szCs w:val="22"/>
        </w:rPr>
        <w:t>başta olmak üzere ihtiyaç duyacağı/duyabileceği konular hakkında bilgilendirme</w:t>
      </w:r>
      <w:r w:rsidR="00E260F6" w:rsidRPr="00254AF8">
        <w:rPr>
          <w:bCs/>
          <w:color w:val="000000"/>
          <w:sz w:val="22"/>
          <w:szCs w:val="22"/>
        </w:rPr>
        <w:t xml:space="preserve"> yapmaktadırlar</w:t>
      </w:r>
      <w:r w:rsidRPr="00254AF8">
        <w:rPr>
          <w:bCs/>
          <w:color w:val="000000"/>
          <w:sz w:val="22"/>
          <w:szCs w:val="22"/>
        </w:rPr>
        <w:t xml:space="preserve">. Bunların yanında Gençlik ve Spor </w:t>
      </w:r>
      <w:r w:rsidR="008E55BD" w:rsidRPr="00254AF8">
        <w:rPr>
          <w:bCs/>
          <w:color w:val="000000"/>
          <w:sz w:val="22"/>
          <w:szCs w:val="22"/>
        </w:rPr>
        <w:t xml:space="preserve">İl </w:t>
      </w:r>
      <w:r w:rsidRPr="00254AF8">
        <w:rPr>
          <w:bCs/>
          <w:color w:val="000000"/>
          <w:sz w:val="22"/>
          <w:szCs w:val="22"/>
        </w:rPr>
        <w:t xml:space="preserve">Müdürlüğü, Afet ve Acil Durum </w:t>
      </w:r>
      <w:r w:rsidR="008E55BD" w:rsidRPr="00254AF8">
        <w:rPr>
          <w:bCs/>
          <w:color w:val="000000"/>
          <w:sz w:val="22"/>
          <w:szCs w:val="22"/>
        </w:rPr>
        <w:t xml:space="preserve">İl </w:t>
      </w:r>
      <w:r w:rsidRPr="00254AF8">
        <w:rPr>
          <w:bCs/>
          <w:color w:val="000000"/>
          <w:sz w:val="22"/>
          <w:szCs w:val="22"/>
        </w:rPr>
        <w:t xml:space="preserve">Müdürlüğü, </w:t>
      </w:r>
      <w:r w:rsidR="007166BB" w:rsidRPr="00254AF8">
        <w:rPr>
          <w:bCs/>
          <w:color w:val="000000"/>
          <w:sz w:val="22"/>
          <w:szCs w:val="22"/>
        </w:rPr>
        <w:t xml:space="preserve">Kültür ve Turizm İl Müdürlüğü, </w:t>
      </w:r>
      <w:r w:rsidRPr="00254AF8">
        <w:rPr>
          <w:bCs/>
          <w:color w:val="000000"/>
          <w:sz w:val="22"/>
          <w:szCs w:val="22"/>
        </w:rPr>
        <w:t xml:space="preserve">Sanayi ve Teknoloji </w:t>
      </w:r>
      <w:r w:rsidR="008E55BD" w:rsidRPr="00254AF8">
        <w:rPr>
          <w:bCs/>
          <w:color w:val="000000"/>
          <w:sz w:val="22"/>
          <w:szCs w:val="22"/>
        </w:rPr>
        <w:t xml:space="preserve">İl </w:t>
      </w:r>
      <w:r w:rsidRPr="00254AF8">
        <w:rPr>
          <w:bCs/>
          <w:color w:val="000000"/>
          <w:sz w:val="22"/>
          <w:szCs w:val="22"/>
        </w:rPr>
        <w:t xml:space="preserve">Müdürlüğü, Çevre Şehircilik ve İklim Değişikliği </w:t>
      </w:r>
      <w:r w:rsidR="008E55BD" w:rsidRPr="00254AF8">
        <w:rPr>
          <w:bCs/>
          <w:color w:val="000000"/>
          <w:sz w:val="22"/>
          <w:szCs w:val="22"/>
        </w:rPr>
        <w:t xml:space="preserve">İl </w:t>
      </w:r>
      <w:r w:rsidRPr="00254AF8">
        <w:rPr>
          <w:bCs/>
          <w:color w:val="000000"/>
          <w:sz w:val="22"/>
          <w:szCs w:val="22"/>
        </w:rPr>
        <w:t xml:space="preserve">Müdürlüğü, </w:t>
      </w:r>
      <w:r w:rsidR="008E55BD" w:rsidRPr="00254AF8">
        <w:rPr>
          <w:bCs/>
          <w:color w:val="000000"/>
          <w:sz w:val="22"/>
          <w:szCs w:val="22"/>
        </w:rPr>
        <w:t xml:space="preserve">İl </w:t>
      </w:r>
      <w:r w:rsidRPr="00254AF8">
        <w:rPr>
          <w:bCs/>
          <w:color w:val="000000"/>
          <w:sz w:val="22"/>
          <w:szCs w:val="22"/>
        </w:rPr>
        <w:t xml:space="preserve">Emniyet Müdürlüğü, </w:t>
      </w:r>
      <w:r w:rsidR="007166BB" w:rsidRPr="00254AF8">
        <w:rPr>
          <w:bCs/>
          <w:color w:val="000000"/>
          <w:sz w:val="22"/>
          <w:szCs w:val="22"/>
        </w:rPr>
        <w:t xml:space="preserve">İl </w:t>
      </w:r>
      <w:r w:rsidRPr="00254AF8">
        <w:rPr>
          <w:bCs/>
          <w:color w:val="000000"/>
          <w:sz w:val="22"/>
          <w:szCs w:val="22"/>
        </w:rPr>
        <w:t xml:space="preserve">Sağlık Müdürlüğü, </w:t>
      </w:r>
      <w:r w:rsidR="007166BB" w:rsidRPr="00254AF8">
        <w:rPr>
          <w:bCs/>
          <w:color w:val="000000"/>
          <w:sz w:val="22"/>
          <w:szCs w:val="22"/>
        </w:rPr>
        <w:t xml:space="preserve">İl </w:t>
      </w:r>
      <w:r w:rsidRPr="00254AF8">
        <w:rPr>
          <w:bCs/>
          <w:color w:val="000000"/>
          <w:sz w:val="22"/>
          <w:szCs w:val="22"/>
        </w:rPr>
        <w:t>Jandarma Komutanlığı oryantasyon programı</w:t>
      </w:r>
      <w:r w:rsidR="007166BB" w:rsidRPr="00254AF8">
        <w:rPr>
          <w:bCs/>
          <w:color w:val="000000"/>
          <w:sz w:val="22"/>
          <w:szCs w:val="22"/>
        </w:rPr>
        <w:t>n</w:t>
      </w:r>
      <w:r w:rsidRPr="00254AF8">
        <w:rPr>
          <w:bCs/>
          <w:color w:val="000000"/>
          <w:sz w:val="22"/>
          <w:szCs w:val="22"/>
        </w:rPr>
        <w:t>a katılan kamu kurumlarıdır. Oryantasyon programının son ayağında ise şehir gezisi gerçekleştirilerek öğrenci</w:t>
      </w:r>
      <w:r w:rsidR="007166BB" w:rsidRPr="00254AF8">
        <w:rPr>
          <w:bCs/>
          <w:color w:val="000000"/>
          <w:sz w:val="22"/>
          <w:szCs w:val="22"/>
        </w:rPr>
        <w:t xml:space="preserve">lerin </w:t>
      </w:r>
      <w:r w:rsidRPr="00254AF8">
        <w:rPr>
          <w:bCs/>
          <w:color w:val="000000"/>
          <w:sz w:val="22"/>
          <w:szCs w:val="22"/>
        </w:rPr>
        <w:t>şehir</w:t>
      </w:r>
      <w:r w:rsidR="007166BB" w:rsidRPr="00254AF8">
        <w:rPr>
          <w:bCs/>
          <w:color w:val="000000"/>
          <w:sz w:val="22"/>
          <w:szCs w:val="22"/>
        </w:rPr>
        <w:t>le</w:t>
      </w:r>
      <w:r w:rsidRPr="00254AF8">
        <w:rPr>
          <w:bCs/>
          <w:color w:val="000000"/>
          <w:sz w:val="22"/>
          <w:szCs w:val="22"/>
        </w:rPr>
        <w:t xml:space="preserve"> uyum</w:t>
      </w:r>
      <w:r w:rsidR="004E4467" w:rsidRPr="00254AF8">
        <w:rPr>
          <w:bCs/>
          <w:color w:val="000000"/>
          <w:sz w:val="22"/>
          <w:szCs w:val="22"/>
        </w:rPr>
        <w:t>ları</w:t>
      </w:r>
      <w:r w:rsidR="007166BB" w:rsidRPr="00254AF8">
        <w:rPr>
          <w:bCs/>
          <w:color w:val="000000"/>
          <w:sz w:val="22"/>
          <w:szCs w:val="22"/>
        </w:rPr>
        <w:t xml:space="preserve"> sağla</w:t>
      </w:r>
      <w:r w:rsidR="004E4467" w:rsidRPr="00254AF8">
        <w:rPr>
          <w:bCs/>
          <w:color w:val="000000"/>
          <w:sz w:val="22"/>
          <w:szCs w:val="22"/>
        </w:rPr>
        <w:t>n</w:t>
      </w:r>
      <w:r w:rsidR="007166BB" w:rsidRPr="00254AF8">
        <w:rPr>
          <w:bCs/>
          <w:color w:val="000000"/>
          <w:sz w:val="22"/>
          <w:szCs w:val="22"/>
        </w:rPr>
        <w:t>ma</w:t>
      </w:r>
      <w:r w:rsidR="004E4467" w:rsidRPr="00254AF8">
        <w:rPr>
          <w:bCs/>
          <w:color w:val="000000"/>
          <w:sz w:val="22"/>
          <w:szCs w:val="22"/>
        </w:rPr>
        <w:t>ya</w:t>
      </w:r>
      <w:r w:rsidRPr="00254AF8">
        <w:rPr>
          <w:bCs/>
          <w:color w:val="000000"/>
          <w:sz w:val="22"/>
          <w:szCs w:val="22"/>
        </w:rPr>
        <w:t xml:space="preserve"> </w:t>
      </w:r>
      <w:r w:rsidR="004E4467" w:rsidRPr="00254AF8">
        <w:rPr>
          <w:bCs/>
          <w:color w:val="000000"/>
          <w:sz w:val="22"/>
          <w:szCs w:val="22"/>
        </w:rPr>
        <w:t>çalışılmaktadır.</w:t>
      </w:r>
    </w:p>
    <w:p w14:paraId="22FF71EE" w14:textId="41EE89CE" w:rsidR="00FC11EA" w:rsidRPr="00254AF8" w:rsidRDefault="00FC11EA" w:rsidP="00FC11EA">
      <w:pPr>
        <w:pBdr>
          <w:top w:val="nil"/>
          <w:left w:val="nil"/>
          <w:bottom w:val="nil"/>
          <w:right w:val="nil"/>
          <w:between w:val="nil"/>
        </w:pBdr>
        <w:ind w:left="567" w:firstLine="142"/>
        <w:rPr>
          <w:bCs/>
          <w:color w:val="000000"/>
          <w:sz w:val="22"/>
          <w:szCs w:val="22"/>
        </w:rPr>
      </w:pPr>
      <w:r w:rsidRPr="00254AF8">
        <w:rPr>
          <w:bCs/>
          <w:color w:val="000000"/>
          <w:sz w:val="22"/>
          <w:szCs w:val="22"/>
        </w:rPr>
        <w:t>Özellikle bahar döneminde olmak üzere birçok şenlik, sanatsal</w:t>
      </w:r>
      <w:r w:rsidR="005A052F" w:rsidRPr="00254AF8">
        <w:rPr>
          <w:bCs/>
          <w:color w:val="000000"/>
          <w:sz w:val="22"/>
          <w:szCs w:val="22"/>
        </w:rPr>
        <w:t>,</w:t>
      </w:r>
      <w:r w:rsidRPr="00254AF8">
        <w:rPr>
          <w:bCs/>
          <w:color w:val="000000"/>
          <w:sz w:val="22"/>
          <w:szCs w:val="22"/>
        </w:rPr>
        <w:t xml:space="preserve"> sportif </w:t>
      </w:r>
      <w:r w:rsidR="005A052F" w:rsidRPr="00254AF8">
        <w:rPr>
          <w:bCs/>
          <w:color w:val="000000"/>
          <w:sz w:val="22"/>
          <w:szCs w:val="22"/>
        </w:rPr>
        <w:t xml:space="preserve">ve çevresel </w:t>
      </w:r>
      <w:r w:rsidRPr="00254AF8">
        <w:rPr>
          <w:bCs/>
          <w:color w:val="000000"/>
          <w:sz w:val="22"/>
          <w:szCs w:val="22"/>
        </w:rPr>
        <w:t>faaliyetler birim içinde olduğu gibi birimin bulunduğu Karataş</w:t>
      </w:r>
      <w:r w:rsidR="000967AC" w:rsidRPr="00254AF8">
        <w:rPr>
          <w:bCs/>
          <w:color w:val="000000"/>
          <w:sz w:val="22"/>
          <w:szCs w:val="22"/>
        </w:rPr>
        <w:t>,</w:t>
      </w:r>
      <w:r w:rsidRPr="00254AF8">
        <w:rPr>
          <w:bCs/>
          <w:color w:val="000000"/>
          <w:sz w:val="22"/>
          <w:szCs w:val="22"/>
        </w:rPr>
        <w:t xml:space="preserve"> </w:t>
      </w:r>
      <w:r w:rsidR="000967AC" w:rsidRPr="00254AF8">
        <w:rPr>
          <w:bCs/>
          <w:color w:val="000000"/>
          <w:sz w:val="22"/>
          <w:szCs w:val="22"/>
        </w:rPr>
        <w:t xml:space="preserve">Mercidabık </w:t>
      </w:r>
      <w:r w:rsidRPr="00254AF8">
        <w:rPr>
          <w:bCs/>
          <w:color w:val="000000"/>
          <w:sz w:val="22"/>
          <w:szCs w:val="22"/>
        </w:rPr>
        <w:t xml:space="preserve">ve Merkez </w:t>
      </w:r>
      <w:r w:rsidR="000967AC" w:rsidRPr="00254AF8">
        <w:rPr>
          <w:bCs/>
          <w:color w:val="000000"/>
          <w:sz w:val="22"/>
          <w:szCs w:val="22"/>
        </w:rPr>
        <w:t>Yerleşkesinde</w:t>
      </w:r>
      <w:r w:rsidRPr="00254AF8">
        <w:rPr>
          <w:bCs/>
          <w:color w:val="000000"/>
          <w:sz w:val="22"/>
          <w:szCs w:val="22"/>
        </w:rPr>
        <w:t xml:space="preserve"> gerçekleştirilm</w:t>
      </w:r>
      <w:r w:rsidR="004F7F5F" w:rsidRPr="00254AF8">
        <w:rPr>
          <w:bCs/>
          <w:color w:val="000000"/>
          <w:sz w:val="22"/>
          <w:szCs w:val="22"/>
        </w:rPr>
        <w:t>ektedir (</w:t>
      </w:r>
      <w:hyperlink r:id="rId46" w:history="1">
        <w:r w:rsidR="004F7F5F" w:rsidRPr="00254AF8">
          <w:rPr>
            <w:bCs/>
            <w:sz w:val="22"/>
            <w:szCs w:val="22"/>
          </w:rPr>
          <w:t>Kanıt 1.</w:t>
        </w:r>
        <w:r w:rsidR="000E3954" w:rsidRPr="00254AF8">
          <w:rPr>
            <w:bCs/>
            <w:sz w:val="22"/>
            <w:szCs w:val="22"/>
          </w:rPr>
          <w:t>7.2</w:t>
        </w:r>
      </w:hyperlink>
      <w:r w:rsidR="004F7F5F" w:rsidRPr="00254AF8">
        <w:rPr>
          <w:bCs/>
          <w:color w:val="000000"/>
          <w:sz w:val="22"/>
          <w:szCs w:val="22"/>
        </w:rPr>
        <w:t>)</w:t>
      </w:r>
      <w:r w:rsidRPr="00254AF8">
        <w:rPr>
          <w:bCs/>
          <w:color w:val="000000"/>
          <w:sz w:val="22"/>
          <w:szCs w:val="22"/>
        </w:rPr>
        <w:t>.</w:t>
      </w:r>
      <w:r w:rsidR="009B4FB5" w:rsidRPr="00254AF8">
        <w:rPr>
          <w:bCs/>
          <w:color w:val="000000"/>
          <w:sz w:val="22"/>
          <w:szCs w:val="22"/>
        </w:rPr>
        <w:t xml:space="preserve"> Öğrencilerin çevreye ve topluma karşı sorumluluk bilincini artırmaya yönelik etkinlikler yapılmaktadır </w:t>
      </w:r>
      <w:r w:rsidR="00C85000" w:rsidRPr="00254AF8">
        <w:rPr>
          <w:bCs/>
          <w:color w:val="000000"/>
          <w:sz w:val="22"/>
          <w:szCs w:val="22"/>
        </w:rPr>
        <w:t>(</w:t>
      </w:r>
      <w:hyperlink r:id="rId47" w:history="1">
        <w:r w:rsidR="00C85000" w:rsidRPr="00254AF8">
          <w:rPr>
            <w:bCs/>
            <w:sz w:val="22"/>
            <w:szCs w:val="22"/>
          </w:rPr>
          <w:t>Kanıt 1.</w:t>
        </w:r>
        <w:r w:rsidR="000E3954" w:rsidRPr="00254AF8">
          <w:rPr>
            <w:bCs/>
            <w:sz w:val="22"/>
            <w:szCs w:val="22"/>
          </w:rPr>
          <w:t>7.3</w:t>
        </w:r>
      </w:hyperlink>
      <w:r w:rsidR="00C85000" w:rsidRPr="00254AF8">
        <w:rPr>
          <w:bCs/>
          <w:color w:val="000000"/>
          <w:sz w:val="22"/>
          <w:szCs w:val="22"/>
        </w:rPr>
        <w:t>).</w:t>
      </w:r>
    </w:p>
    <w:p w14:paraId="4D3C1E64" w14:textId="714742F0" w:rsidR="00653D30" w:rsidRPr="00254AF8" w:rsidRDefault="00653D30" w:rsidP="00653D30">
      <w:pPr>
        <w:pBdr>
          <w:top w:val="nil"/>
          <w:left w:val="nil"/>
          <w:bottom w:val="nil"/>
          <w:right w:val="nil"/>
          <w:between w:val="nil"/>
        </w:pBdr>
        <w:ind w:left="567" w:firstLine="142"/>
        <w:rPr>
          <w:bCs/>
          <w:color w:val="000000"/>
          <w:sz w:val="22"/>
          <w:szCs w:val="22"/>
        </w:rPr>
      </w:pPr>
      <w:r w:rsidRPr="009948C9">
        <w:rPr>
          <w:bCs/>
          <w:color w:val="000000"/>
          <w:sz w:val="22"/>
          <w:szCs w:val="22"/>
        </w:rPr>
        <w:t>Öğrencilerin mezuniyet sonrası muhasebe ara elemanı veya dikey geçiş sınavı ile lisans eğitimini tamamladıktan sonra Serbest Muhasebeci Mali Müşavir olabilme imkanları vardır. Bu kapsamda Sosyal Bilimler Topluluğu tarafından organize edilen, Gaziantep Serbest Muhasebeci Mali Müşavirler Odasının iş birliği ve Uluslararası Ticaret ve Lojistik Topluluğunun katkılarıyla İktisadi ve İdari Bilimler Fakültesinde gerçekleştirilen Mali Müşavir Paket Programı Başlangıç Eğitiminde ilimiz serbest muhasebecilerine, mali müşavirlerine ve üniversitemiz öğrencilerine programın temel kullanım alanları hakkında bilgilerin verildiği bir program gerçekleştirilmiştir.</w:t>
      </w:r>
      <w:r w:rsidR="002A75CB" w:rsidRPr="009948C9">
        <w:rPr>
          <w:bCs/>
          <w:color w:val="000000"/>
          <w:sz w:val="22"/>
          <w:szCs w:val="22"/>
        </w:rPr>
        <w:t xml:space="preserve"> </w:t>
      </w:r>
      <w:r w:rsidR="00A56C8D" w:rsidRPr="009948C9">
        <w:rPr>
          <w:bCs/>
          <w:color w:val="000000"/>
          <w:sz w:val="22"/>
          <w:szCs w:val="22"/>
        </w:rPr>
        <w:t xml:space="preserve">Ayrıca </w:t>
      </w:r>
      <w:r w:rsidR="002A75CB" w:rsidRPr="009948C9">
        <w:rPr>
          <w:bCs/>
          <w:color w:val="000000"/>
          <w:sz w:val="22"/>
          <w:szCs w:val="22"/>
        </w:rPr>
        <w:t>iş dünyası ve girişimcilik temalı seminerler verilmiştir</w:t>
      </w:r>
      <w:r w:rsidR="00C85000" w:rsidRPr="009948C9">
        <w:rPr>
          <w:bCs/>
          <w:color w:val="000000"/>
          <w:sz w:val="22"/>
          <w:szCs w:val="22"/>
        </w:rPr>
        <w:t xml:space="preserve"> (</w:t>
      </w:r>
      <w:hyperlink r:id="rId48" w:history="1">
        <w:r w:rsidR="00C85000" w:rsidRPr="009948C9">
          <w:rPr>
            <w:bCs/>
            <w:sz w:val="22"/>
            <w:szCs w:val="22"/>
          </w:rPr>
          <w:t>Kanıt 1.</w:t>
        </w:r>
        <w:r w:rsidR="004E7426" w:rsidRPr="009948C9">
          <w:rPr>
            <w:bCs/>
            <w:sz w:val="22"/>
            <w:szCs w:val="22"/>
          </w:rPr>
          <w:t>7.4</w:t>
        </w:r>
      </w:hyperlink>
      <w:r w:rsidR="00C85000" w:rsidRPr="009948C9">
        <w:rPr>
          <w:bCs/>
          <w:color w:val="000000"/>
          <w:sz w:val="22"/>
          <w:szCs w:val="22"/>
        </w:rPr>
        <w:t>).</w:t>
      </w:r>
    </w:p>
    <w:p w14:paraId="5E3E4185"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34D5687B" w14:textId="18F738EF" w:rsidR="00DA78A5" w:rsidRPr="00254AF8" w:rsidRDefault="000C14ED" w:rsidP="00960BB6">
      <w:pPr>
        <w:pStyle w:val="Balk3"/>
      </w:pPr>
      <w:r w:rsidRPr="00254AF8">
        <w:t xml:space="preserve">1.8. </w:t>
      </w:r>
      <w:bookmarkStart w:id="19" w:name="_Hlk232260994"/>
      <w:r w:rsidR="00DA78A5" w:rsidRPr="00254AF8">
        <w:t>Program</w:t>
      </w:r>
      <w:r w:rsidR="00C65CC7" w:rsidRPr="00254AF8">
        <w:t>ın</w:t>
      </w:r>
      <w:r w:rsidR="00DA78A5" w:rsidRPr="00254AF8">
        <w:t xml:space="preserve"> </w:t>
      </w:r>
      <w:bookmarkEnd w:id="19"/>
      <w:r w:rsidR="00DA78A5" w:rsidRPr="00254AF8">
        <w:t>hedeflediği nitelikli mezun yeterliliklerine ulaşmak amacıyla öğrenci merkezli ve yetkinlik temelli öğretim, ölçme ve değerlendirme yöntemlerini açıklayınız ve örnek uygulamaları belirtiniz.</w:t>
      </w:r>
    </w:p>
    <w:p w14:paraId="1564721F"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6ADF879D" w14:textId="296968A3" w:rsidR="00FB3469" w:rsidRPr="00254AF8" w:rsidRDefault="00FB3469" w:rsidP="001E7BA1">
      <w:pPr>
        <w:pBdr>
          <w:top w:val="nil"/>
          <w:left w:val="nil"/>
          <w:bottom w:val="nil"/>
          <w:right w:val="nil"/>
          <w:between w:val="nil"/>
        </w:pBdr>
        <w:ind w:left="567" w:firstLine="142"/>
        <w:rPr>
          <w:bCs/>
          <w:color w:val="000000"/>
          <w:sz w:val="22"/>
          <w:szCs w:val="22"/>
        </w:rPr>
      </w:pPr>
      <w:r w:rsidRPr="00254AF8">
        <w:rPr>
          <w:bCs/>
          <w:i/>
          <w:iCs/>
          <w:color w:val="000000"/>
          <w:sz w:val="22"/>
          <w:szCs w:val="22"/>
        </w:rPr>
        <w:t>Kilis 7 Aralık Üniversitesi Ön Lisans, Lisans Eğitim-Öğretim ve Sınav Yönetmeliği</w:t>
      </w:r>
      <w:r w:rsidR="00E510C3" w:rsidRPr="00254AF8">
        <w:rPr>
          <w:bCs/>
          <w:color w:val="000000"/>
          <w:sz w:val="22"/>
          <w:szCs w:val="22"/>
        </w:rPr>
        <w:t>ne</w:t>
      </w:r>
      <w:r w:rsidRPr="00254AF8">
        <w:rPr>
          <w:bCs/>
          <w:color w:val="000000"/>
          <w:sz w:val="22"/>
          <w:szCs w:val="22"/>
        </w:rPr>
        <w:t xml:space="preserve"> göre sınavlar; ara sınav, yarıyıl sonu sınavı, muafiyet sınavı, kısa süreli sınavlar, ek sınav, mazeret sınavı ve bütünleme sınavından ibarettir. İlgili birim kurullarının kararı ile bu sınavlar yazılı, uygulamalı veya sözlü olarak yapılabilir. Ayrıca YÖK ve Üniversite Senatosu tarafından belirlenen farklı sınav uygulamaları da yapılabilmektedir. Her yarıyılda, en az bir ara sınav ve bir yarıyıl sonu sınavı olmak üzere, yapılacak olan ara sınav sayısı, ilgili birim kurullarınca belirlenir. Yarıyıl sonu sınavının ders notuna katkısı %40’tan az, %60’tan fazla olmamak üzere ilgili birim kurullarınca belirlenir. Programda dönem içerisinde bir ara sınav bir de yarıyıl sonu sınavı uygulanmaktadır. Ara sınavın ders notuna katkı oranı %40 olup, yarıyıl sonu sınavının ders notuna katkı oranı ise %60 şeklindedir (</w:t>
      </w:r>
      <w:hyperlink r:id="rId49" w:history="1">
        <w:r w:rsidRPr="00254AF8">
          <w:rPr>
            <w:bCs/>
            <w:sz w:val="22"/>
            <w:szCs w:val="22"/>
          </w:rPr>
          <w:t>Kanıt 1.</w:t>
        </w:r>
        <w:r w:rsidR="009744AB" w:rsidRPr="00254AF8">
          <w:rPr>
            <w:bCs/>
            <w:sz w:val="22"/>
            <w:szCs w:val="22"/>
          </w:rPr>
          <w:t>8.1</w:t>
        </w:r>
      </w:hyperlink>
      <w:r w:rsidR="00E510C3" w:rsidRPr="00254AF8">
        <w:rPr>
          <w:bCs/>
          <w:color w:val="000000"/>
          <w:sz w:val="22"/>
          <w:szCs w:val="22"/>
        </w:rPr>
        <w:t xml:space="preserve"> , </w:t>
      </w:r>
      <w:hyperlink r:id="rId50" w:history="1">
        <w:r w:rsidR="00E510C3" w:rsidRPr="00254AF8">
          <w:rPr>
            <w:bCs/>
            <w:sz w:val="22"/>
            <w:szCs w:val="22"/>
          </w:rPr>
          <w:t>Kanıt 1.8.2</w:t>
        </w:r>
      </w:hyperlink>
      <w:r w:rsidR="00E510C3" w:rsidRPr="00254AF8">
        <w:rPr>
          <w:bCs/>
          <w:color w:val="000000"/>
          <w:sz w:val="22"/>
          <w:szCs w:val="22"/>
        </w:rPr>
        <w:t>).</w:t>
      </w:r>
    </w:p>
    <w:p w14:paraId="35BB3B52" w14:textId="275ACB1C" w:rsidR="00FB3469" w:rsidRPr="00254AF8" w:rsidRDefault="00FB3469" w:rsidP="00964849">
      <w:pPr>
        <w:pBdr>
          <w:top w:val="nil"/>
          <w:left w:val="nil"/>
          <w:bottom w:val="nil"/>
          <w:right w:val="nil"/>
          <w:between w:val="nil"/>
        </w:pBdr>
        <w:ind w:left="567" w:firstLine="142"/>
        <w:rPr>
          <w:bCs/>
          <w:color w:val="000000"/>
          <w:sz w:val="22"/>
          <w:szCs w:val="22"/>
        </w:rPr>
      </w:pPr>
    </w:p>
    <w:p w14:paraId="4146FD36" w14:textId="2A66CC04" w:rsidR="007A7A10" w:rsidRPr="00254AF8" w:rsidRDefault="00837CBD" w:rsidP="007A7A10">
      <w:pPr>
        <w:pBdr>
          <w:top w:val="nil"/>
          <w:left w:val="nil"/>
          <w:bottom w:val="nil"/>
          <w:right w:val="nil"/>
          <w:between w:val="nil"/>
        </w:pBdr>
        <w:ind w:left="567" w:firstLine="142"/>
        <w:rPr>
          <w:bCs/>
          <w:color w:val="000000"/>
          <w:sz w:val="22"/>
          <w:szCs w:val="22"/>
        </w:rPr>
      </w:pPr>
      <w:r w:rsidRPr="00254AF8">
        <w:rPr>
          <w:bCs/>
          <w:color w:val="000000"/>
          <w:sz w:val="22"/>
          <w:szCs w:val="22"/>
        </w:rPr>
        <w:t xml:space="preserve">Programda, kayıt sürecinden mezuniyete kadar olan </w:t>
      </w:r>
      <w:r w:rsidR="004B3551" w:rsidRPr="00254AF8">
        <w:rPr>
          <w:bCs/>
          <w:color w:val="000000"/>
          <w:sz w:val="22"/>
          <w:szCs w:val="22"/>
        </w:rPr>
        <w:t>süre</w:t>
      </w:r>
      <w:r w:rsidRPr="00254AF8">
        <w:rPr>
          <w:bCs/>
          <w:color w:val="000000"/>
          <w:sz w:val="22"/>
          <w:szCs w:val="22"/>
        </w:rPr>
        <w:t xml:space="preserve">de çeşitli işlemler gerçekleştirilmektedir. </w:t>
      </w:r>
      <w:r w:rsidR="00273415" w:rsidRPr="00254AF8">
        <w:rPr>
          <w:bCs/>
          <w:color w:val="000000"/>
          <w:sz w:val="22"/>
          <w:szCs w:val="22"/>
        </w:rPr>
        <w:t>Ö</w:t>
      </w:r>
      <w:r w:rsidRPr="00254AF8">
        <w:rPr>
          <w:bCs/>
          <w:color w:val="000000"/>
          <w:sz w:val="22"/>
          <w:szCs w:val="22"/>
        </w:rPr>
        <w:t>ğrenci kabulü, kayıt işlemleri, öğretim düzeyleri ve öğretim süresi, dersler, derslerin kredi değerleri, ders yükü, stajlar, ders ve uygulamalara olan devam zorunluluğu</w:t>
      </w:r>
      <w:r w:rsidR="00273415" w:rsidRPr="00254AF8">
        <w:rPr>
          <w:bCs/>
          <w:color w:val="000000"/>
          <w:sz w:val="22"/>
          <w:szCs w:val="22"/>
        </w:rPr>
        <w:t>, öğrencilerin ders yükünün belirlenmesi</w:t>
      </w:r>
      <w:r w:rsidRPr="00254AF8">
        <w:rPr>
          <w:bCs/>
          <w:color w:val="000000"/>
          <w:sz w:val="22"/>
          <w:szCs w:val="22"/>
        </w:rPr>
        <w:t xml:space="preserve"> gibi tüm işlemler ilgili yönetmeliğe uygun </w:t>
      </w:r>
      <w:r w:rsidRPr="00254AF8">
        <w:rPr>
          <w:bCs/>
          <w:color w:val="000000"/>
          <w:sz w:val="22"/>
          <w:szCs w:val="22"/>
        </w:rPr>
        <w:lastRenderedPageBreak/>
        <w:t>olarak yapılmaktadır</w:t>
      </w:r>
      <w:r w:rsidR="007A7A10" w:rsidRPr="00254AF8">
        <w:rPr>
          <w:bCs/>
          <w:color w:val="000000"/>
          <w:sz w:val="22"/>
          <w:szCs w:val="22"/>
        </w:rPr>
        <w:t xml:space="preserve">. </w:t>
      </w:r>
      <w:r w:rsidR="005560AB" w:rsidRPr="00254AF8">
        <w:rPr>
          <w:bCs/>
          <w:color w:val="000000"/>
          <w:sz w:val="22"/>
          <w:szCs w:val="22"/>
        </w:rPr>
        <w:t>S</w:t>
      </w:r>
      <w:r w:rsidRPr="00254AF8">
        <w:rPr>
          <w:bCs/>
          <w:color w:val="000000"/>
          <w:sz w:val="22"/>
          <w:szCs w:val="22"/>
        </w:rPr>
        <w:t>ınav ve değerlendirmeleri yapılarak sınav notlarına karşılık gelen harf notu belirlenmektedir. Derslerini başarılı bir şekilde tamamlaya</w:t>
      </w:r>
      <w:r w:rsidR="005560AB" w:rsidRPr="00254AF8">
        <w:rPr>
          <w:bCs/>
          <w:color w:val="000000"/>
          <w:sz w:val="22"/>
          <w:szCs w:val="22"/>
        </w:rPr>
        <w:t>n</w:t>
      </w:r>
      <w:r w:rsidRPr="00254AF8">
        <w:rPr>
          <w:bCs/>
          <w:color w:val="000000"/>
          <w:sz w:val="22"/>
          <w:szCs w:val="22"/>
        </w:rPr>
        <w:t xml:space="preserve"> öğrencinin ön lisans diploması alabilmesi için; öğrencinin kayıtlı olduğu bölümün ön lisans programında belirtilen tüm dersleri en az (DD) notu alarak tamamlamış olması ve genel not ortalamasının 2.00 veya üstünde bulunması, ayrıca staj uygulamalarını da başarı ile tamamlamış olması gerekir</w:t>
      </w:r>
      <w:r w:rsidR="00D81A12" w:rsidRPr="00254AF8">
        <w:rPr>
          <w:bCs/>
          <w:color w:val="000000"/>
          <w:sz w:val="22"/>
          <w:szCs w:val="22"/>
        </w:rPr>
        <w:t xml:space="preserve"> (</w:t>
      </w:r>
      <w:hyperlink r:id="rId51" w:history="1">
        <w:r w:rsidR="00D81A12" w:rsidRPr="00254AF8">
          <w:rPr>
            <w:bCs/>
            <w:sz w:val="22"/>
            <w:szCs w:val="22"/>
          </w:rPr>
          <w:t>Kanıt 1.8.1</w:t>
        </w:r>
      </w:hyperlink>
      <w:r w:rsidR="00BF7ED5" w:rsidRPr="00254AF8">
        <w:rPr>
          <w:bCs/>
          <w:color w:val="000000"/>
          <w:sz w:val="22"/>
          <w:szCs w:val="22"/>
        </w:rPr>
        <w:t xml:space="preserve"> , </w:t>
      </w:r>
      <w:hyperlink r:id="rId52" w:history="1">
        <w:r w:rsidR="00BF7ED5" w:rsidRPr="00254AF8">
          <w:rPr>
            <w:bCs/>
            <w:sz w:val="22"/>
            <w:szCs w:val="22"/>
          </w:rPr>
          <w:t>Kanıt 1.8.2</w:t>
        </w:r>
      </w:hyperlink>
      <w:r w:rsidR="00BF7ED5" w:rsidRPr="00254AF8">
        <w:rPr>
          <w:bCs/>
          <w:color w:val="000000"/>
          <w:sz w:val="22"/>
          <w:szCs w:val="22"/>
        </w:rPr>
        <w:t>).</w:t>
      </w:r>
    </w:p>
    <w:p w14:paraId="52FE8D00" w14:textId="0CB6B6BE" w:rsidR="00837CBD" w:rsidRPr="00254AF8" w:rsidRDefault="00837CBD" w:rsidP="00837CBD">
      <w:pPr>
        <w:pBdr>
          <w:top w:val="nil"/>
          <w:left w:val="nil"/>
          <w:bottom w:val="nil"/>
          <w:right w:val="nil"/>
          <w:between w:val="nil"/>
        </w:pBdr>
        <w:ind w:left="567" w:firstLine="142"/>
        <w:rPr>
          <w:bCs/>
          <w:color w:val="000000"/>
          <w:sz w:val="22"/>
          <w:szCs w:val="22"/>
        </w:rPr>
      </w:pPr>
      <w:r w:rsidRPr="00254AF8">
        <w:rPr>
          <w:bCs/>
          <w:color w:val="000000"/>
          <w:sz w:val="22"/>
          <w:szCs w:val="22"/>
        </w:rPr>
        <w:t>Birimde örgün öğretim uygulandığından, programda öğrenciler derslere, uygulamalara ve laboratuvarlara devam etmek zorundadır. Öğrenciler, teorik derslerin %30’una, uygulama ve laboratuvarların ise %20’sine katılmadıkları takdirde devamsız sayılırlar. Öğrencilerin raporlu olduğu süreler devamsızlık süresinden sayılır. Devamsız olan öğrenciler yarıyıl sonu ve bütünleme sınavlarına alınmaz ve kendilerine ilgili yönetmeliğin Madde 31’de belirtilen (NA) notu verilir. Ancak bir dersin devam ve varsa uygulamalarında başarılı olma şartlarını bir kez yerine getiren öğrencilerin bu dersi tekrar almaları durumunda derse devam şartı aranmaz. Bu durumdaki öğrencilerin tekrar aldıkları ders/derslerin yapılacak ara sınavlarına katılmaları gerekir. Tekrar edilen dersin başarı notu hesaplanırken o yarıyıldaki sınav notları dikkate alınır. Öğrencilere; NA notu ile başarısız olunan derslerin tekrarında, bu derslerle çakışan dersler verilmez</w:t>
      </w:r>
      <w:r w:rsidR="00D81A12" w:rsidRPr="00254AF8">
        <w:rPr>
          <w:bCs/>
          <w:color w:val="000000"/>
          <w:sz w:val="22"/>
          <w:szCs w:val="22"/>
        </w:rPr>
        <w:t xml:space="preserve"> (</w:t>
      </w:r>
      <w:hyperlink r:id="rId53" w:history="1">
        <w:r w:rsidR="00D81A12" w:rsidRPr="00254AF8">
          <w:rPr>
            <w:bCs/>
            <w:sz w:val="22"/>
            <w:szCs w:val="22"/>
          </w:rPr>
          <w:t>Kanıt 1.8.1</w:t>
        </w:r>
      </w:hyperlink>
      <w:r w:rsidR="00526209" w:rsidRPr="00254AF8">
        <w:rPr>
          <w:bCs/>
          <w:color w:val="000000"/>
          <w:sz w:val="22"/>
          <w:szCs w:val="22"/>
        </w:rPr>
        <w:t xml:space="preserve"> , </w:t>
      </w:r>
      <w:hyperlink r:id="rId54" w:history="1">
        <w:r w:rsidR="00526209" w:rsidRPr="00254AF8">
          <w:rPr>
            <w:bCs/>
            <w:sz w:val="22"/>
            <w:szCs w:val="22"/>
          </w:rPr>
          <w:t>Kanıt 1.8.2</w:t>
        </w:r>
      </w:hyperlink>
      <w:r w:rsidR="00526209" w:rsidRPr="00254AF8">
        <w:rPr>
          <w:bCs/>
          <w:color w:val="000000"/>
          <w:sz w:val="22"/>
          <w:szCs w:val="22"/>
        </w:rPr>
        <w:t>)</w:t>
      </w:r>
      <w:r w:rsidR="00D81A12" w:rsidRPr="00254AF8">
        <w:rPr>
          <w:bCs/>
          <w:color w:val="000000"/>
          <w:sz w:val="22"/>
          <w:szCs w:val="22"/>
        </w:rPr>
        <w:t>.</w:t>
      </w:r>
    </w:p>
    <w:p w14:paraId="612EAE50" w14:textId="77777777" w:rsidR="00837CBD" w:rsidRPr="00254AF8" w:rsidRDefault="00837CBD" w:rsidP="00964849">
      <w:pPr>
        <w:pBdr>
          <w:top w:val="nil"/>
          <w:left w:val="nil"/>
          <w:bottom w:val="nil"/>
          <w:right w:val="nil"/>
          <w:between w:val="nil"/>
        </w:pBdr>
        <w:ind w:left="567" w:firstLine="142"/>
        <w:rPr>
          <w:bCs/>
          <w:color w:val="000000"/>
          <w:sz w:val="22"/>
          <w:szCs w:val="22"/>
        </w:rPr>
      </w:pPr>
    </w:p>
    <w:p w14:paraId="497ACAD4" w14:textId="3AA4A221" w:rsidR="00964849" w:rsidRPr="00254AF8" w:rsidRDefault="009744AB" w:rsidP="00964849">
      <w:pPr>
        <w:pBdr>
          <w:top w:val="nil"/>
          <w:left w:val="nil"/>
          <w:bottom w:val="nil"/>
          <w:right w:val="nil"/>
          <w:between w:val="nil"/>
        </w:pBdr>
        <w:ind w:left="567" w:firstLine="142"/>
        <w:rPr>
          <w:bCs/>
          <w:color w:val="000000"/>
          <w:sz w:val="22"/>
          <w:szCs w:val="22"/>
        </w:rPr>
      </w:pPr>
      <w:r w:rsidRPr="00254AF8">
        <w:rPr>
          <w:bCs/>
          <w:color w:val="000000"/>
          <w:sz w:val="22"/>
          <w:szCs w:val="22"/>
        </w:rPr>
        <w:t xml:space="preserve">Derslerin izlenceleri Bologna Ders Bilgi Sistemine eklenip yayınlanmakta ve güncellemeleri düzenli aralıklarla yapılmaktadır. İlgili izlencelere sistemde program seçimi yapıldıktan sonra Dersler sayfasından bir derse tıklanarak ulaşılabilmektedir </w:t>
      </w:r>
      <w:r w:rsidRPr="000C0BD3">
        <w:rPr>
          <w:bCs/>
          <w:color w:val="000000"/>
          <w:sz w:val="22"/>
          <w:szCs w:val="22"/>
        </w:rPr>
        <w:t>(</w:t>
      </w:r>
      <w:r w:rsidRPr="000C0BD3">
        <w:rPr>
          <w:bCs/>
          <w:sz w:val="22"/>
          <w:szCs w:val="22"/>
        </w:rPr>
        <w:t>Kanıt 1.8.</w:t>
      </w:r>
      <w:r w:rsidR="008D6D61" w:rsidRPr="000C0BD3">
        <w:rPr>
          <w:bCs/>
          <w:sz w:val="22"/>
          <w:szCs w:val="22"/>
        </w:rPr>
        <w:t>3</w:t>
      </w:r>
      <w:r w:rsidRPr="00254AF8">
        <w:rPr>
          <w:bCs/>
          <w:color w:val="000000"/>
          <w:sz w:val="22"/>
          <w:szCs w:val="22"/>
        </w:rPr>
        <w:t xml:space="preserve"> , </w:t>
      </w:r>
      <w:hyperlink r:id="rId55" w:history="1">
        <w:r w:rsidRPr="00254AF8">
          <w:rPr>
            <w:bCs/>
            <w:sz w:val="22"/>
            <w:szCs w:val="22"/>
          </w:rPr>
          <w:t>Kanıt 1.</w:t>
        </w:r>
        <w:r w:rsidR="000161B5" w:rsidRPr="00254AF8">
          <w:rPr>
            <w:bCs/>
            <w:sz w:val="22"/>
            <w:szCs w:val="22"/>
          </w:rPr>
          <w:t>8</w:t>
        </w:r>
        <w:r w:rsidRPr="00254AF8">
          <w:rPr>
            <w:bCs/>
            <w:sz w:val="22"/>
            <w:szCs w:val="22"/>
          </w:rPr>
          <w:t>.</w:t>
        </w:r>
        <w:r w:rsidR="008D6D61" w:rsidRPr="00254AF8">
          <w:rPr>
            <w:bCs/>
            <w:sz w:val="22"/>
            <w:szCs w:val="22"/>
          </w:rPr>
          <w:t>4</w:t>
        </w:r>
      </w:hyperlink>
      <w:r w:rsidRPr="00254AF8">
        <w:rPr>
          <w:bCs/>
          <w:color w:val="000000"/>
          <w:sz w:val="22"/>
          <w:szCs w:val="22"/>
        </w:rPr>
        <w:t>).</w:t>
      </w:r>
      <w:r w:rsidR="000161B5" w:rsidRPr="00254AF8">
        <w:rPr>
          <w:bCs/>
          <w:color w:val="000000"/>
          <w:sz w:val="22"/>
          <w:szCs w:val="22"/>
        </w:rPr>
        <w:t xml:space="preserve"> </w:t>
      </w:r>
    </w:p>
    <w:p w14:paraId="3BE231DA"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104BC91A" w14:textId="7FE21FD2" w:rsidR="00DA78A5" w:rsidRPr="00254AF8" w:rsidRDefault="000C14ED" w:rsidP="00960BB6">
      <w:pPr>
        <w:pStyle w:val="Balk3"/>
      </w:pPr>
      <w:r w:rsidRPr="00254AF8">
        <w:t xml:space="preserve">1.9. </w:t>
      </w:r>
      <w:r w:rsidR="00DA78A5" w:rsidRPr="00254AF8">
        <w:t>Öğrencileri akademik gelişim ve kariyer planlaması konularında yönlendiren ve öğrencinin gelişiminin izlenmesini sağlayan danışmanlık hizmetlerini özetleyiniz.</w:t>
      </w:r>
    </w:p>
    <w:p w14:paraId="6F9F43F2" w14:textId="376A48A1" w:rsidR="00964849" w:rsidRPr="00254AF8" w:rsidRDefault="00964849" w:rsidP="00964849">
      <w:pPr>
        <w:pBdr>
          <w:top w:val="nil"/>
          <w:left w:val="nil"/>
          <w:bottom w:val="nil"/>
          <w:right w:val="nil"/>
          <w:between w:val="nil"/>
        </w:pBdr>
        <w:ind w:left="567" w:firstLine="142"/>
        <w:rPr>
          <w:bCs/>
          <w:color w:val="000000"/>
          <w:sz w:val="22"/>
          <w:szCs w:val="22"/>
        </w:rPr>
      </w:pPr>
    </w:p>
    <w:p w14:paraId="50700F80" w14:textId="654BA986" w:rsidR="00390AE6" w:rsidRPr="00254AF8" w:rsidRDefault="00D75CE6" w:rsidP="00846AEA">
      <w:pPr>
        <w:pBdr>
          <w:top w:val="nil"/>
          <w:left w:val="nil"/>
          <w:bottom w:val="nil"/>
          <w:right w:val="nil"/>
          <w:between w:val="nil"/>
        </w:pBdr>
        <w:ind w:left="567" w:firstLine="142"/>
        <w:rPr>
          <w:bCs/>
          <w:color w:val="000000"/>
          <w:sz w:val="22"/>
          <w:szCs w:val="22"/>
        </w:rPr>
      </w:pPr>
      <w:r w:rsidRPr="00FE32D2">
        <w:rPr>
          <w:bCs/>
          <w:color w:val="000000"/>
          <w:sz w:val="22"/>
          <w:szCs w:val="22"/>
        </w:rPr>
        <w:t>Muhasebe ve Vergi Uygulamaları</w:t>
      </w:r>
      <w:r w:rsidR="00A9285D" w:rsidRPr="00254AF8">
        <w:rPr>
          <w:bCs/>
          <w:color w:val="000000"/>
          <w:sz w:val="22"/>
          <w:szCs w:val="22"/>
        </w:rPr>
        <w:t xml:space="preserve"> </w:t>
      </w:r>
      <w:r w:rsidR="00390AE6" w:rsidRPr="00254AF8">
        <w:rPr>
          <w:bCs/>
          <w:color w:val="000000"/>
          <w:sz w:val="22"/>
          <w:szCs w:val="22"/>
        </w:rPr>
        <w:t>Programı mezunları, çalışma hayatında geniş istihdam olanaklarına sahiptir. Bu kapsamda mezunların, başta Kilis ilindeki küçük ve büyük organize sanayi bölgeleri olmak üzere, yapımı devam eden Polateli Organize Sanayi Bölgesi ile çevre illerde faaliyet gösteren işletmelerin farklı pozisyonlardaki ara eleman ihtiyaçlarını karşılayabilecek niteliklere sahip olmaları önem taşımaktadır. Bu niteliğin geliştirilmesinde öğretim elemanlarının akademik danışmanlık ve yönlendirme faaliyetleri de önemli bir rol üstlenmektedir.</w:t>
      </w:r>
    </w:p>
    <w:p w14:paraId="49F0364E" w14:textId="77777777" w:rsidR="00390AE6" w:rsidRPr="00254AF8" w:rsidRDefault="00390AE6" w:rsidP="00846AEA">
      <w:pPr>
        <w:pBdr>
          <w:top w:val="nil"/>
          <w:left w:val="nil"/>
          <w:bottom w:val="nil"/>
          <w:right w:val="nil"/>
          <w:between w:val="nil"/>
        </w:pBdr>
        <w:ind w:left="567" w:firstLine="142"/>
        <w:rPr>
          <w:bCs/>
          <w:color w:val="000000"/>
          <w:sz w:val="22"/>
          <w:szCs w:val="22"/>
        </w:rPr>
      </w:pPr>
    </w:p>
    <w:p w14:paraId="601197BA" w14:textId="591D0A7F" w:rsidR="00471CD4" w:rsidRPr="00254AF8" w:rsidRDefault="00C01BB8" w:rsidP="00471CD4">
      <w:pPr>
        <w:pBdr>
          <w:top w:val="nil"/>
          <w:left w:val="nil"/>
          <w:bottom w:val="nil"/>
          <w:right w:val="nil"/>
          <w:between w:val="nil"/>
        </w:pBdr>
        <w:ind w:left="567" w:firstLine="142"/>
        <w:rPr>
          <w:bCs/>
          <w:color w:val="000000"/>
          <w:sz w:val="22"/>
          <w:szCs w:val="22"/>
        </w:rPr>
      </w:pPr>
      <w:r w:rsidRPr="00254AF8">
        <w:rPr>
          <w:bCs/>
          <w:color w:val="000000"/>
          <w:sz w:val="22"/>
          <w:szCs w:val="22"/>
        </w:rPr>
        <w:t>B</w:t>
      </w:r>
      <w:r w:rsidR="00471CD4" w:rsidRPr="00254AF8">
        <w:rPr>
          <w:bCs/>
          <w:color w:val="000000"/>
          <w:sz w:val="22"/>
          <w:szCs w:val="22"/>
        </w:rPr>
        <w:t xml:space="preserve">ölüm başkanı tarafından program öğretim elemanları arasından danışman ataması yapılmaktadır. Bu atama </w:t>
      </w:r>
      <w:r w:rsidR="00480471" w:rsidRPr="00254AF8">
        <w:rPr>
          <w:bCs/>
          <w:i/>
          <w:iCs/>
          <w:color w:val="000000"/>
          <w:sz w:val="22"/>
          <w:szCs w:val="22"/>
        </w:rPr>
        <w:t xml:space="preserve">Kilis 7 Aralık Üniversitesi </w:t>
      </w:r>
      <w:r w:rsidR="00471CD4" w:rsidRPr="00254AF8">
        <w:rPr>
          <w:bCs/>
          <w:i/>
          <w:iCs/>
          <w:color w:val="000000"/>
          <w:sz w:val="22"/>
          <w:szCs w:val="22"/>
        </w:rPr>
        <w:t>Önlisans ve Lisans Öğrenci Danışma</w:t>
      </w:r>
      <w:r w:rsidR="000E5D61" w:rsidRPr="00254AF8">
        <w:rPr>
          <w:bCs/>
          <w:i/>
          <w:iCs/>
          <w:color w:val="000000"/>
          <w:sz w:val="22"/>
          <w:szCs w:val="22"/>
        </w:rPr>
        <w:t>n</w:t>
      </w:r>
      <w:r w:rsidR="00471CD4" w:rsidRPr="00254AF8">
        <w:rPr>
          <w:bCs/>
          <w:i/>
          <w:iCs/>
          <w:color w:val="000000"/>
          <w:sz w:val="22"/>
          <w:szCs w:val="22"/>
        </w:rPr>
        <w:t>lığı Uygulama Yönergesi</w:t>
      </w:r>
      <w:r w:rsidR="00471CD4" w:rsidRPr="00254AF8">
        <w:rPr>
          <w:bCs/>
          <w:color w:val="000000"/>
          <w:sz w:val="22"/>
          <w:szCs w:val="22"/>
        </w:rPr>
        <w:t xml:space="preserve"> kapsamında (</w:t>
      </w:r>
      <w:r w:rsidR="000E5D61" w:rsidRPr="00254AF8">
        <w:rPr>
          <w:bCs/>
          <w:color w:val="000000"/>
          <w:sz w:val="22"/>
          <w:szCs w:val="22"/>
        </w:rPr>
        <w:t>M</w:t>
      </w:r>
      <w:r w:rsidR="00471CD4" w:rsidRPr="00254AF8">
        <w:rPr>
          <w:bCs/>
          <w:color w:val="000000"/>
          <w:sz w:val="22"/>
          <w:szCs w:val="22"/>
        </w:rPr>
        <w:t>adde 4) yapılır</w:t>
      </w:r>
      <w:r w:rsidR="00575242" w:rsidRPr="00254AF8">
        <w:rPr>
          <w:bCs/>
          <w:color w:val="000000"/>
          <w:sz w:val="22"/>
          <w:szCs w:val="22"/>
        </w:rPr>
        <w:t xml:space="preserve"> (</w:t>
      </w:r>
      <w:hyperlink r:id="rId56" w:history="1">
        <w:r w:rsidR="00575242" w:rsidRPr="00254AF8">
          <w:rPr>
            <w:bCs/>
            <w:sz w:val="22"/>
            <w:szCs w:val="22"/>
          </w:rPr>
          <w:t>Kanıt 1.</w:t>
        </w:r>
        <w:r w:rsidR="00107D1F" w:rsidRPr="00254AF8">
          <w:rPr>
            <w:bCs/>
            <w:sz w:val="22"/>
            <w:szCs w:val="22"/>
          </w:rPr>
          <w:t>9.1</w:t>
        </w:r>
      </w:hyperlink>
      <w:r w:rsidR="00575242" w:rsidRPr="00254AF8">
        <w:rPr>
          <w:bCs/>
          <w:color w:val="000000"/>
          <w:sz w:val="22"/>
          <w:szCs w:val="22"/>
        </w:rPr>
        <w:t>)</w:t>
      </w:r>
      <w:r w:rsidR="00471CD4" w:rsidRPr="00254AF8">
        <w:rPr>
          <w:bCs/>
          <w:color w:val="000000"/>
          <w:sz w:val="22"/>
          <w:szCs w:val="22"/>
        </w:rPr>
        <w:t xml:space="preserve">. Yeni veya yenilenen öğrenci danışmanı atama listeleri, her ders yılı başında ilgili bölüm başkanları tarafından öğrenci otomasyon programında güncellenir. Öğrencilerin danışmanları ile yüz yüze görüşebilecekleri danışmanlık saatleri </w:t>
      </w:r>
      <w:r w:rsidR="00F1072C" w:rsidRPr="00254AF8">
        <w:rPr>
          <w:bCs/>
          <w:color w:val="000000"/>
          <w:sz w:val="22"/>
          <w:szCs w:val="22"/>
        </w:rPr>
        <w:t>birim</w:t>
      </w:r>
      <w:r w:rsidR="00471CD4" w:rsidRPr="00254AF8">
        <w:rPr>
          <w:bCs/>
          <w:color w:val="000000"/>
          <w:sz w:val="22"/>
          <w:szCs w:val="22"/>
        </w:rPr>
        <w:t xml:space="preserve"> ana sayfasında ve bölüm</w:t>
      </w:r>
      <w:r w:rsidR="00F1072C" w:rsidRPr="00254AF8">
        <w:rPr>
          <w:bCs/>
          <w:color w:val="000000"/>
          <w:sz w:val="22"/>
          <w:szCs w:val="22"/>
        </w:rPr>
        <w:t xml:space="preserve"> </w:t>
      </w:r>
      <w:r w:rsidR="00471CD4" w:rsidRPr="00254AF8">
        <w:rPr>
          <w:bCs/>
          <w:color w:val="000000"/>
          <w:sz w:val="22"/>
          <w:szCs w:val="22"/>
        </w:rPr>
        <w:t xml:space="preserve">ana sayfasında </w:t>
      </w:r>
      <w:r w:rsidR="00F1072C" w:rsidRPr="00254AF8">
        <w:rPr>
          <w:bCs/>
          <w:color w:val="000000"/>
          <w:sz w:val="22"/>
          <w:szCs w:val="22"/>
        </w:rPr>
        <w:t xml:space="preserve">Ön Lisans </w:t>
      </w:r>
      <w:r w:rsidR="00471CD4" w:rsidRPr="00254AF8">
        <w:rPr>
          <w:bCs/>
          <w:color w:val="000000"/>
          <w:sz w:val="22"/>
          <w:szCs w:val="22"/>
        </w:rPr>
        <w:t xml:space="preserve">sekmesinin altında danışmanlık saatleri kısmında yer almaktadır. Programdaki </w:t>
      </w:r>
      <w:r w:rsidR="002B1AAD" w:rsidRPr="00254AF8">
        <w:rPr>
          <w:bCs/>
          <w:color w:val="000000"/>
          <w:sz w:val="22"/>
          <w:szCs w:val="22"/>
        </w:rPr>
        <w:t xml:space="preserve">öğretim elemanları tarafından </w:t>
      </w:r>
      <w:r w:rsidR="00471CD4" w:rsidRPr="00254AF8">
        <w:rPr>
          <w:bCs/>
          <w:color w:val="000000"/>
          <w:sz w:val="22"/>
          <w:szCs w:val="22"/>
        </w:rPr>
        <w:t>en az 2 saat ve en az 2 gün olmak kaydıyla öğrenciler için danışma saatleri ayr</w:t>
      </w:r>
      <w:r w:rsidR="002B1AAD" w:rsidRPr="00254AF8">
        <w:rPr>
          <w:bCs/>
          <w:color w:val="000000"/>
          <w:sz w:val="22"/>
          <w:szCs w:val="22"/>
        </w:rPr>
        <w:t>ıl</w:t>
      </w:r>
      <w:r w:rsidR="00471CD4" w:rsidRPr="00254AF8">
        <w:rPr>
          <w:bCs/>
          <w:color w:val="000000"/>
          <w:sz w:val="22"/>
          <w:szCs w:val="22"/>
        </w:rPr>
        <w:t>mıştır</w:t>
      </w:r>
      <w:r w:rsidR="00A15194" w:rsidRPr="00254AF8">
        <w:rPr>
          <w:bCs/>
          <w:color w:val="000000"/>
          <w:sz w:val="22"/>
          <w:szCs w:val="22"/>
        </w:rPr>
        <w:t xml:space="preserve"> (</w:t>
      </w:r>
      <w:hyperlink r:id="rId57" w:history="1">
        <w:r w:rsidR="00A15194" w:rsidRPr="00254AF8">
          <w:rPr>
            <w:bCs/>
            <w:sz w:val="22"/>
            <w:szCs w:val="22"/>
          </w:rPr>
          <w:t>Kanıt 1.</w:t>
        </w:r>
        <w:r w:rsidR="00107D1F" w:rsidRPr="00254AF8">
          <w:rPr>
            <w:bCs/>
            <w:sz w:val="22"/>
            <w:szCs w:val="22"/>
          </w:rPr>
          <w:t>9.2</w:t>
        </w:r>
      </w:hyperlink>
      <w:r w:rsidR="00A15194" w:rsidRPr="00254AF8">
        <w:rPr>
          <w:bCs/>
          <w:color w:val="000000"/>
          <w:sz w:val="22"/>
          <w:szCs w:val="22"/>
        </w:rPr>
        <w:t>)</w:t>
      </w:r>
      <w:r w:rsidR="00471CD4" w:rsidRPr="00254AF8">
        <w:rPr>
          <w:bCs/>
          <w:color w:val="000000"/>
          <w:sz w:val="22"/>
          <w:szCs w:val="22"/>
        </w:rPr>
        <w:t>. Ayrıca öğrencilerimiz danışman hocalarına öğrenci bilgi sistemi, e-posta ve dahili telefonlarından da ulaşabilmektedir</w:t>
      </w:r>
      <w:r w:rsidR="002B1AAD" w:rsidRPr="00254AF8">
        <w:rPr>
          <w:bCs/>
          <w:color w:val="000000"/>
          <w:sz w:val="22"/>
          <w:szCs w:val="22"/>
        </w:rPr>
        <w:t>ler</w:t>
      </w:r>
      <w:r w:rsidR="00471CD4" w:rsidRPr="00254AF8">
        <w:rPr>
          <w:bCs/>
          <w:color w:val="000000"/>
          <w:sz w:val="22"/>
          <w:szCs w:val="22"/>
        </w:rPr>
        <w:t xml:space="preserve">. Tüm </w:t>
      </w:r>
      <w:r w:rsidR="002B1AAD" w:rsidRPr="00254AF8">
        <w:rPr>
          <w:bCs/>
          <w:color w:val="000000"/>
          <w:sz w:val="22"/>
          <w:szCs w:val="22"/>
        </w:rPr>
        <w:t xml:space="preserve">öğretim elemanları </w:t>
      </w:r>
      <w:r w:rsidR="00471CD4" w:rsidRPr="00254AF8">
        <w:rPr>
          <w:bCs/>
          <w:color w:val="000000"/>
          <w:sz w:val="22"/>
          <w:szCs w:val="22"/>
        </w:rPr>
        <w:t xml:space="preserve">iletişim bilgileri eksiksiz bir şekilde </w:t>
      </w:r>
      <w:r w:rsidR="00700D58" w:rsidRPr="00254AF8">
        <w:rPr>
          <w:bCs/>
          <w:color w:val="000000"/>
          <w:sz w:val="22"/>
          <w:szCs w:val="22"/>
        </w:rPr>
        <w:t>birim ve bölüm ana sayfasında P</w:t>
      </w:r>
      <w:r w:rsidR="00471CD4" w:rsidRPr="00254AF8">
        <w:rPr>
          <w:bCs/>
          <w:color w:val="000000"/>
          <w:sz w:val="22"/>
          <w:szCs w:val="22"/>
        </w:rPr>
        <w:t>ersonel</w:t>
      </w:r>
      <w:r w:rsidR="00700D58" w:rsidRPr="00254AF8">
        <w:rPr>
          <w:bCs/>
          <w:color w:val="000000"/>
          <w:sz w:val="22"/>
          <w:szCs w:val="22"/>
        </w:rPr>
        <w:t xml:space="preserve">&gt;Akademik sayfasında </w:t>
      </w:r>
      <w:r w:rsidR="00471CD4" w:rsidRPr="00254AF8">
        <w:rPr>
          <w:bCs/>
          <w:color w:val="000000"/>
          <w:sz w:val="22"/>
          <w:szCs w:val="22"/>
        </w:rPr>
        <w:t>yer almaktadır</w:t>
      </w:r>
      <w:r w:rsidR="007D6EE8" w:rsidRPr="00254AF8">
        <w:rPr>
          <w:bCs/>
          <w:color w:val="000000"/>
          <w:sz w:val="22"/>
          <w:szCs w:val="22"/>
        </w:rPr>
        <w:t xml:space="preserve"> (</w:t>
      </w:r>
      <w:hyperlink r:id="rId58" w:history="1">
        <w:r w:rsidR="007D6EE8" w:rsidRPr="00254AF8">
          <w:rPr>
            <w:bCs/>
            <w:sz w:val="22"/>
            <w:szCs w:val="22"/>
          </w:rPr>
          <w:t>Kanıt 1.</w:t>
        </w:r>
        <w:r w:rsidR="00107D1F" w:rsidRPr="00254AF8">
          <w:rPr>
            <w:bCs/>
            <w:sz w:val="22"/>
            <w:szCs w:val="22"/>
          </w:rPr>
          <w:t>9.3</w:t>
        </w:r>
      </w:hyperlink>
      <w:r w:rsidR="007D6EE8" w:rsidRPr="00254AF8">
        <w:rPr>
          <w:bCs/>
          <w:color w:val="000000"/>
          <w:sz w:val="22"/>
          <w:szCs w:val="22"/>
        </w:rPr>
        <w:t>)</w:t>
      </w:r>
      <w:r w:rsidR="00471CD4" w:rsidRPr="00254AF8">
        <w:rPr>
          <w:bCs/>
          <w:color w:val="000000"/>
          <w:sz w:val="22"/>
          <w:szCs w:val="22"/>
        </w:rPr>
        <w:t>.</w:t>
      </w:r>
    </w:p>
    <w:p w14:paraId="544AAED9" w14:textId="6DD352E7" w:rsidR="00143D62" w:rsidRPr="00254AF8" w:rsidRDefault="00471CD4" w:rsidP="00471CD4">
      <w:pPr>
        <w:pBdr>
          <w:top w:val="nil"/>
          <w:left w:val="nil"/>
          <w:bottom w:val="nil"/>
          <w:right w:val="nil"/>
          <w:between w:val="nil"/>
        </w:pBdr>
        <w:ind w:left="567" w:firstLine="142"/>
        <w:rPr>
          <w:bCs/>
          <w:color w:val="000000"/>
          <w:sz w:val="22"/>
          <w:szCs w:val="22"/>
        </w:rPr>
      </w:pPr>
      <w:r w:rsidRPr="00254AF8">
        <w:rPr>
          <w:bCs/>
          <w:color w:val="000000"/>
          <w:sz w:val="22"/>
          <w:szCs w:val="22"/>
        </w:rPr>
        <w:t>Akademik danışmanlar, öğrencilerin bölüme giriş</w:t>
      </w:r>
      <w:r w:rsidR="00FC0CDE" w:rsidRPr="00254AF8">
        <w:rPr>
          <w:bCs/>
          <w:color w:val="000000"/>
          <w:sz w:val="22"/>
          <w:szCs w:val="22"/>
        </w:rPr>
        <w:t>lerind</w:t>
      </w:r>
      <w:r w:rsidRPr="00254AF8">
        <w:rPr>
          <w:bCs/>
          <w:color w:val="000000"/>
          <w:sz w:val="22"/>
          <w:szCs w:val="22"/>
        </w:rPr>
        <w:t xml:space="preserve">en mezuniyetlerine kadar </w:t>
      </w:r>
      <w:r w:rsidR="00FC0CDE" w:rsidRPr="00254AF8">
        <w:rPr>
          <w:bCs/>
          <w:color w:val="000000"/>
          <w:sz w:val="22"/>
          <w:szCs w:val="22"/>
        </w:rPr>
        <w:t xml:space="preserve">istisnai durumlar hariç </w:t>
      </w:r>
      <w:r w:rsidRPr="00254AF8">
        <w:rPr>
          <w:bCs/>
          <w:color w:val="000000"/>
          <w:sz w:val="22"/>
          <w:szCs w:val="22"/>
        </w:rPr>
        <w:t>değişmediği için, öğrencileri daha iyi tanımaları nedeni ile verdikleri danışmanlık desteğinin verimliliği de artmaktadır.</w:t>
      </w:r>
    </w:p>
    <w:p w14:paraId="1ABCC113"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0FAD11B4" w14:textId="14630C7D" w:rsidR="00DA78A5" w:rsidRPr="00254AF8" w:rsidRDefault="000C14ED" w:rsidP="00960BB6">
      <w:pPr>
        <w:pStyle w:val="Balk3"/>
      </w:pPr>
      <w:r w:rsidRPr="00254AF8">
        <w:t xml:space="preserve">1.10. </w:t>
      </w:r>
      <w:r w:rsidR="00DA78A5" w:rsidRPr="00254AF8">
        <w:t>Öğrencilerin derslerdeki başarı durumunu izleyecek ve onları ders planlaması konularında yönlendirecek</w:t>
      </w:r>
      <w:r w:rsidR="00D563A0" w:rsidRPr="00254AF8">
        <w:t xml:space="preserve"> </w:t>
      </w:r>
      <w:r w:rsidR="00D563A0" w:rsidRPr="00254AF8">
        <w:rPr>
          <w:color w:val="FF0000"/>
        </w:rPr>
        <w:t>rehberlik eden</w:t>
      </w:r>
      <w:r w:rsidR="00DA78A5" w:rsidRPr="00254AF8">
        <w:t xml:space="preserve"> danışmanlık</w:t>
      </w:r>
      <w:r w:rsidR="00A82252" w:rsidRPr="00254AF8">
        <w:t xml:space="preserve"> hizmetlerini</w:t>
      </w:r>
      <w:r w:rsidR="00D563A0" w:rsidRPr="00254AF8">
        <w:t>,</w:t>
      </w:r>
      <w:r w:rsidR="00DA78A5" w:rsidRPr="00254AF8">
        <w:t xml:space="preserve"> sayısal ve niteliksel olarak açıklayınız.</w:t>
      </w:r>
    </w:p>
    <w:p w14:paraId="5647C0C1"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26A515DF" w14:textId="43E0405B" w:rsidR="00C93332" w:rsidRPr="00254AF8" w:rsidRDefault="00A40106" w:rsidP="001E7BA1">
      <w:pPr>
        <w:pBdr>
          <w:top w:val="nil"/>
          <w:left w:val="nil"/>
          <w:bottom w:val="nil"/>
          <w:right w:val="nil"/>
          <w:between w:val="nil"/>
        </w:pBdr>
        <w:ind w:left="567" w:firstLine="142"/>
        <w:rPr>
          <w:bCs/>
          <w:color w:val="000000"/>
          <w:sz w:val="22"/>
          <w:szCs w:val="22"/>
        </w:rPr>
      </w:pPr>
      <w:r w:rsidRPr="00254AF8">
        <w:rPr>
          <w:bCs/>
          <w:color w:val="000000"/>
          <w:sz w:val="22"/>
          <w:szCs w:val="22"/>
        </w:rPr>
        <w:lastRenderedPageBreak/>
        <w:t xml:space="preserve">Programdaki 1. ve 2. sınıf öğrencileri için ayrı ayrı olmak üzere akademik danışmanlıkları için programdaki öğretim elemanları görevlendirilmektedir. Programa </w:t>
      </w:r>
      <w:r w:rsidR="009A1658" w:rsidRPr="00254AF8">
        <w:rPr>
          <w:bCs/>
          <w:color w:val="000000"/>
          <w:sz w:val="22"/>
          <w:szCs w:val="22"/>
        </w:rPr>
        <w:t xml:space="preserve">yeni </w:t>
      </w:r>
      <w:r w:rsidRPr="00254AF8">
        <w:rPr>
          <w:bCs/>
          <w:color w:val="000000"/>
          <w:sz w:val="22"/>
          <w:szCs w:val="22"/>
        </w:rPr>
        <w:t>kayıt yaptıran öğrenciler</w:t>
      </w:r>
      <w:r w:rsidR="009A1658" w:rsidRPr="00254AF8">
        <w:rPr>
          <w:bCs/>
          <w:color w:val="000000"/>
          <w:sz w:val="22"/>
          <w:szCs w:val="22"/>
        </w:rPr>
        <w:t>e</w:t>
      </w:r>
      <w:r w:rsidRPr="00254AF8">
        <w:rPr>
          <w:bCs/>
          <w:color w:val="000000"/>
          <w:sz w:val="22"/>
          <w:szCs w:val="22"/>
        </w:rPr>
        <w:t xml:space="preserve"> bir bölüm</w:t>
      </w:r>
      <w:r w:rsidR="009A1658" w:rsidRPr="00254AF8">
        <w:rPr>
          <w:bCs/>
          <w:color w:val="000000"/>
          <w:sz w:val="22"/>
          <w:szCs w:val="22"/>
        </w:rPr>
        <w:t xml:space="preserve"> </w:t>
      </w:r>
      <w:r w:rsidRPr="00254AF8">
        <w:rPr>
          <w:bCs/>
          <w:color w:val="000000"/>
          <w:sz w:val="22"/>
          <w:szCs w:val="22"/>
        </w:rPr>
        <w:t>öğretim elemanı</w:t>
      </w:r>
      <w:r w:rsidR="009A1658" w:rsidRPr="00254AF8">
        <w:rPr>
          <w:bCs/>
          <w:color w:val="000000"/>
          <w:sz w:val="22"/>
          <w:szCs w:val="22"/>
        </w:rPr>
        <w:t xml:space="preserve"> atanmaktadır. ÖBS</w:t>
      </w:r>
      <w:r w:rsidRPr="00254AF8">
        <w:rPr>
          <w:bCs/>
          <w:color w:val="000000"/>
          <w:sz w:val="22"/>
          <w:szCs w:val="22"/>
        </w:rPr>
        <w:t xml:space="preserve"> üzerinden kayıtları gerçekleştiği andan itibaren mezun oluncaya kadar geçen sürede </w:t>
      </w:r>
      <w:r w:rsidR="00784084" w:rsidRPr="00254AF8">
        <w:rPr>
          <w:bCs/>
          <w:color w:val="000000"/>
          <w:sz w:val="22"/>
          <w:szCs w:val="22"/>
        </w:rPr>
        <w:t xml:space="preserve">program öğrencilerine akademik </w:t>
      </w:r>
      <w:r w:rsidRPr="00254AF8">
        <w:rPr>
          <w:bCs/>
          <w:color w:val="000000"/>
          <w:sz w:val="22"/>
          <w:szCs w:val="22"/>
        </w:rPr>
        <w:t xml:space="preserve">danışmanlık </w:t>
      </w:r>
      <w:r w:rsidR="00784084" w:rsidRPr="00254AF8">
        <w:rPr>
          <w:bCs/>
          <w:color w:val="000000"/>
          <w:sz w:val="22"/>
          <w:szCs w:val="22"/>
        </w:rPr>
        <w:t>hizmeti veril</w:t>
      </w:r>
      <w:r w:rsidRPr="00254AF8">
        <w:rPr>
          <w:bCs/>
          <w:color w:val="000000"/>
          <w:sz w:val="22"/>
          <w:szCs w:val="22"/>
        </w:rPr>
        <w:t>mektedir.</w:t>
      </w:r>
    </w:p>
    <w:p w14:paraId="02AD59B7" w14:textId="77777777" w:rsidR="004F67D0" w:rsidRPr="00254AF8" w:rsidRDefault="004F67D0" w:rsidP="00964849">
      <w:pPr>
        <w:pBdr>
          <w:top w:val="nil"/>
          <w:left w:val="nil"/>
          <w:bottom w:val="nil"/>
          <w:right w:val="nil"/>
          <w:between w:val="nil"/>
        </w:pBdr>
        <w:ind w:left="567" w:firstLine="142"/>
        <w:rPr>
          <w:bCs/>
          <w:color w:val="000000"/>
          <w:sz w:val="22"/>
          <w:szCs w:val="22"/>
        </w:rPr>
      </w:pPr>
    </w:p>
    <w:p w14:paraId="18070982" w14:textId="0B3869E5" w:rsidR="00AF27EE" w:rsidRPr="00254AF8" w:rsidRDefault="00C8680E" w:rsidP="00964849">
      <w:pPr>
        <w:pBdr>
          <w:top w:val="nil"/>
          <w:left w:val="nil"/>
          <w:bottom w:val="nil"/>
          <w:right w:val="nil"/>
          <w:between w:val="nil"/>
        </w:pBdr>
        <w:ind w:left="567" w:firstLine="142"/>
        <w:rPr>
          <w:bCs/>
          <w:color w:val="000000"/>
          <w:sz w:val="22"/>
          <w:szCs w:val="22"/>
        </w:rPr>
      </w:pPr>
      <w:r w:rsidRPr="00254AF8">
        <w:rPr>
          <w:bCs/>
          <w:color w:val="000000"/>
          <w:sz w:val="22"/>
          <w:szCs w:val="22"/>
        </w:rPr>
        <w:t>A</w:t>
      </w:r>
      <w:r w:rsidR="00A40106" w:rsidRPr="00254AF8">
        <w:rPr>
          <w:bCs/>
          <w:color w:val="000000"/>
          <w:sz w:val="22"/>
          <w:szCs w:val="22"/>
        </w:rPr>
        <w:t xml:space="preserve">kademik danışmanlar hem dönem başlarındaki ders kayıtlarında </w:t>
      </w:r>
      <w:r w:rsidR="00EE3B0D" w:rsidRPr="00254AF8">
        <w:rPr>
          <w:bCs/>
          <w:color w:val="000000"/>
          <w:sz w:val="22"/>
          <w:szCs w:val="22"/>
        </w:rPr>
        <w:t xml:space="preserve">ve oryantasyon sürecinde </w:t>
      </w:r>
      <w:r w:rsidR="00A40106" w:rsidRPr="00254AF8">
        <w:rPr>
          <w:bCs/>
          <w:color w:val="000000"/>
          <w:sz w:val="22"/>
          <w:szCs w:val="22"/>
        </w:rPr>
        <w:t xml:space="preserve">hem </w:t>
      </w:r>
      <w:r w:rsidR="005D5DF8" w:rsidRPr="00254AF8">
        <w:rPr>
          <w:bCs/>
          <w:color w:val="000000"/>
          <w:sz w:val="22"/>
          <w:szCs w:val="22"/>
        </w:rPr>
        <w:t xml:space="preserve">de </w:t>
      </w:r>
      <w:r w:rsidR="00A40106" w:rsidRPr="00254AF8">
        <w:rPr>
          <w:bCs/>
          <w:color w:val="000000"/>
          <w:sz w:val="22"/>
          <w:szCs w:val="22"/>
        </w:rPr>
        <w:t>staj öncesi ve sonrasında</w:t>
      </w:r>
      <w:r w:rsidR="005D5DF8" w:rsidRPr="00254AF8">
        <w:rPr>
          <w:bCs/>
          <w:color w:val="000000"/>
          <w:sz w:val="22"/>
          <w:szCs w:val="22"/>
        </w:rPr>
        <w:t>,</w:t>
      </w:r>
      <w:r w:rsidR="00A40106" w:rsidRPr="00254AF8">
        <w:rPr>
          <w:bCs/>
          <w:color w:val="000000"/>
          <w:sz w:val="22"/>
          <w:szCs w:val="22"/>
        </w:rPr>
        <w:t xml:space="preserve"> öğrencilerle </w:t>
      </w:r>
      <w:r w:rsidR="001A41CA" w:rsidRPr="00254AF8">
        <w:rPr>
          <w:bCs/>
          <w:color w:val="000000"/>
          <w:sz w:val="22"/>
          <w:szCs w:val="22"/>
        </w:rPr>
        <w:t>ÖBS</w:t>
      </w:r>
      <w:r w:rsidR="005E3DB1" w:rsidRPr="00254AF8">
        <w:rPr>
          <w:bCs/>
          <w:color w:val="000000"/>
          <w:sz w:val="22"/>
          <w:szCs w:val="22"/>
        </w:rPr>
        <w:t>, e-posta</w:t>
      </w:r>
      <w:r w:rsidR="00A40106" w:rsidRPr="00254AF8">
        <w:rPr>
          <w:bCs/>
          <w:color w:val="000000"/>
          <w:sz w:val="22"/>
          <w:szCs w:val="22"/>
        </w:rPr>
        <w:t xml:space="preserve"> </w:t>
      </w:r>
      <w:r w:rsidR="005D5DF8" w:rsidRPr="00254AF8">
        <w:rPr>
          <w:bCs/>
          <w:color w:val="000000"/>
          <w:sz w:val="22"/>
          <w:szCs w:val="22"/>
        </w:rPr>
        <w:t>ve</w:t>
      </w:r>
      <w:r w:rsidR="00A40106" w:rsidRPr="00254AF8">
        <w:rPr>
          <w:bCs/>
          <w:color w:val="000000"/>
          <w:sz w:val="22"/>
          <w:szCs w:val="22"/>
        </w:rPr>
        <w:t xml:space="preserve"> </w:t>
      </w:r>
      <w:r w:rsidR="00C044EC" w:rsidRPr="00254AF8">
        <w:rPr>
          <w:bCs/>
          <w:color w:val="000000"/>
          <w:sz w:val="22"/>
          <w:szCs w:val="22"/>
        </w:rPr>
        <w:t xml:space="preserve">sosyal </w:t>
      </w:r>
      <w:r w:rsidR="005E3DB1" w:rsidRPr="00254AF8">
        <w:rPr>
          <w:bCs/>
          <w:color w:val="000000"/>
          <w:sz w:val="22"/>
          <w:szCs w:val="22"/>
        </w:rPr>
        <w:t xml:space="preserve">iletişim araçları </w:t>
      </w:r>
      <w:r w:rsidR="005D5DF8" w:rsidRPr="00254AF8">
        <w:rPr>
          <w:bCs/>
          <w:color w:val="000000"/>
          <w:sz w:val="22"/>
          <w:szCs w:val="22"/>
        </w:rPr>
        <w:t>üzerinde</w:t>
      </w:r>
      <w:r w:rsidR="005E3DB1" w:rsidRPr="00254AF8">
        <w:rPr>
          <w:bCs/>
          <w:color w:val="000000"/>
          <w:sz w:val="22"/>
          <w:szCs w:val="22"/>
        </w:rPr>
        <w:t>n</w:t>
      </w:r>
      <w:r w:rsidR="00A40106" w:rsidRPr="00254AF8">
        <w:rPr>
          <w:bCs/>
          <w:color w:val="000000"/>
          <w:sz w:val="22"/>
          <w:szCs w:val="22"/>
        </w:rPr>
        <w:t xml:space="preserve"> iletişime geçmektedir</w:t>
      </w:r>
      <w:r w:rsidR="00EE3B0D" w:rsidRPr="00254AF8">
        <w:rPr>
          <w:bCs/>
          <w:color w:val="000000"/>
          <w:sz w:val="22"/>
          <w:szCs w:val="22"/>
        </w:rPr>
        <w:t xml:space="preserve"> (</w:t>
      </w:r>
      <w:hyperlink r:id="rId59" w:history="1">
        <w:r w:rsidR="00EE3B0D" w:rsidRPr="00254AF8">
          <w:rPr>
            <w:bCs/>
            <w:sz w:val="22"/>
            <w:szCs w:val="22"/>
          </w:rPr>
          <w:t>Kanıt 1.10.</w:t>
        </w:r>
        <w:r w:rsidR="00DE36C4" w:rsidRPr="00254AF8">
          <w:rPr>
            <w:bCs/>
            <w:sz w:val="22"/>
            <w:szCs w:val="22"/>
          </w:rPr>
          <w:t>1</w:t>
        </w:r>
      </w:hyperlink>
      <w:r w:rsidR="00EE3B0D" w:rsidRPr="00254AF8">
        <w:rPr>
          <w:bCs/>
          <w:color w:val="000000"/>
          <w:sz w:val="22"/>
          <w:szCs w:val="22"/>
        </w:rPr>
        <w:t>)</w:t>
      </w:r>
      <w:r w:rsidR="00A40106" w:rsidRPr="00254AF8">
        <w:rPr>
          <w:bCs/>
          <w:color w:val="000000"/>
          <w:sz w:val="22"/>
          <w:szCs w:val="22"/>
        </w:rPr>
        <w:t>. Akademik danışmanlar öğrencinin öğrenime başlamasından dönem içindeki ders kayıtlarına, 1.sınıf sonunda yapılan zorunlu stajdan, 2.sınıftan sonraki mezuniyet kontrol</w:t>
      </w:r>
      <w:r w:rsidR="008F4CA8" w:rsidRPr="00254AF8">
        <w:rPr>
          <w:bCs/>
          <w:color w:val="000000"/>
          <w:sz w:val="22"/>
          <w:szCs w:val="22"/>
        </w:rPr>
        <w:t>ü</w:t>
      </w:r>
      <w:r w:rsidR="00A40106" w:rsidRPr="00254AF8">
        <w:rPr>
          <w:bCs/>
          <w:color w:val="000000"/>
          <w:sz w:val="22"/>
          <w:szCs w:val="22"/>
        </w:rPr>
        <w:t xml:space="preserve"> ve onayı işlemlerinde öğrencilere danışmanlık yapmaktadır</w:t>
      </w:r>
      <w:r w:rsidR="00097910" w:rsidRPr="00254AF8">
        <w:rPr>
          <w:bCs/>
          <w:color w:val="000000"/>
          <w:sz w:val="22"/>
          <w:szCs w:val="22"/>
        </w:rPr>
        <w:t>lar</w:t>
      </w:r>
      <w:r w:rsidR="0070327F" w:rsidRPr="00254AF8">
        <w:rPr>
          <w:bCs/>
          <w:color w:val="000000"/>
          <w:sz w:val="22"/>
          <w:szCs w:val="22"/>
        </w:rPr>
        <w:t xml:space="preserve"> (</w:t>
      </w:r>
      <w:hyperlink r:id="rId60" w:history="1">
        <w:r w:rsidR="0070327F" w:rsidRPr="00254AF8">
          <w:rPr>
            <w:bCs/>
            <w:sz w:val="22"/>
            <w:szCs w:val="22"/>
          </w:rPr>
          <w:t>Kanıt 1.</w:t>
        </w:r>
        <w:r w:rsidR="000C3AD7" w:rsidRPr="00254AF8">
          <w:rPr>
            <w:bCs/>
            <w:sz w:val="22"/>
            <w:szCs w:val="22"/>
          </w:rPr>
          <w:t>10.</w:t>
        </w:r>
        <w:r w:rsidR="00D74E33" w:rsidRPr="00254AF8">
          <w:rPr>
            <w:bCs/>
            <w:sz w:val="22"/>
            <w:szCs w:val="22"/>
          </w:rPr>
          <w:t>2</w:t>
        </w:r>
      </w:hyperlink>
      <w:r w:rsidR="0070327F" w:rsidRPr="00254AF8">
        <w:rPr>
          <w:bCs/>
          <w:color w:val="000000"/>
          <w:sz w:val="22"/>
          <w:szCs w:val="22"/>
        </w:rPr>
        <w:t>).</w:t>
      </w:r>
      <w:r w:rsidR="00097910" w:rsidRPr="00254AF8">
        <w:rPr>
          <w:bCs/>
          <w:color w:val="000000"/>
          <w:sz w:val="22"/>
          <w:szCs w:val="22"/>
        </w:rPr>
        <w:t xml:space="preserve"> </w:t>
      </w:r>
      <w:r w:rsidR="00AD092D" w:rsidRPr="00254AF8">
        <w:rPr>
          <w:bCs/>
          <w:color w:val="000000"/>
          <w:sz w:val="22"/>
          <w:szCs w:val="22"/>
        </w:rPr>
        <w:t>Öğrenciler belirli danışmanlık saatleri yanında randevu ile her zaman danışmanlarıyla görüşebilmektedirler (</w:t>
      </w:r>
      <w:hyperlink r:id="rId61" w:history="1">
        <w:r w:rsidR="009A29E0" w:rsidRPr="00254AF8">
          <w:rPr>
            <w:bCs/>
            <w:sz w:val="22"/>
            <w:szCs w:val="22"/>
          </w:rPr>
          <w:t>Kanıt 1.10.</w:t>
        </w:r>
        <w:r w:rsidR="00910630" w:rsidRPr="00254AF8">
          <w:rPr>
            <w:bCs/>
            <w:sz w:val="22"/>
            <w:szCs w:val="22"/>
          </w:rPr>
          <w:t>3</w:t>
        </w:r>
      </w:hyperlink>
      <w:r w:rsidR="00AD092D" w:rsidRPr="00254AF8">
        <w:rPr>
          <w:bCs/>
          <w:color w:val="000000"/>
          <w:sz w:val="22"/>
          <w:szCs w:val="22"/>
        </w:rPr>
        <w:t xml:space="preserve">). </w:t>
      </w:r>
      <w:r w:rsidR="00AF27EE" w:rsidRPr="00254AF8">
        <w:rPr>
          <w:bCs/>
          <w:color w:val="000000"/>
          <w:sz w:val="22"/>
          <w:szCs w:val="22"/>
        </w:rPr>
        <w:t>İhtiyaç duyuldukça öğrencilerle çeşitli konularda danışmanlık toplantıları yapılm</w:t>
      </w:r>
      <w:r w:rsidR="008E3374" w:rsidRPr="00254AF8">
        <w:rPr>
          <w:bCs/>
          <w:color w:val="000000"/>
          <w:sz w:val="22"/>
          <w:szCs w:val="22"/>
        </w:rPr>
        <w:t>a</w:t>
      </w:r>
      <w:r w:rsidR="00AF27EE" w:rsidRPr="00254AF8">
        <w:rPr>
          <w:bCs/>
          <w:color w:val="000000"/>
          <w:sz w:val="22"/>
          <w:szCs w:val="22"/>
        </w:rPr>
        <w:t>kt</w:t>
      </w:r>
      <w:r w:rsidR="008E3374" w:rsidRPr="00254AF8">
        <w:rPr>
          <w:bCs/>
          <w:color w:val="000000"/>
          <w:sz w:val="22"/>
          <w:szCs w:val="22"/>
        </w:rPr>
        <w:t>a</w:t>
      </w:r>
      <w:r w:rsidR="00AF27EE" w:rsidRPr="00254AF8">
        <w:rPr>
          <w:bCs/>
          <w:color w:val="000000"/>
          <w:sz w:val="22"/>
          <w:szCs w:val="22"/>
        </w:rPr>
        <w:t>d</w:t>
      </w:r>
      <w:r w:rsidR="008E3374" w:rsidRPr="00254AF8">
        <w:rPr>
          <w:bCs/>
          <w:color w:val="000000"/>
          <w:sz w:val="22"/>
          <w:szCs w:val="22"/>
        </w:rPr>
        <w:t>ı</w:t>
      </w:r>
      <w:r w:rsidR="00AF27EE" w:rsidRPr="00254AF8">
        <w:rPr>
          <w:bCs/>
          <w:color w:val="000000"/>
          <w:sz w:val="22"/>
          <w:szCs w:val="22"/>
        </w:rPr>
        <w:t>r (</w:t>
      </w:r>
      <w:hyperlink r:id="rId62" w:history="1">
        <w:r w:rsidR="00AF27EE" w:rsidRPr="00254AF8">
          <w:rPr>
            <w:bCs/>
            <w:sz w:val="22"/>
            <w:szCs w:val="22"/>
          </w:rPr>
          <w:t>Kanıt 1.10.</w:t>
        </w:r>
        <w:r w:rsidR="00910630" w:rsidRPr="00254AF8">
          <w:rPr>
            <w:bCs/>
            <w:sz w:val="22"/>
            <w:szCs w:val="22"/>
          </w:rPr>
          <w:t>4</w:t>
        </w:r>
      </w:hyperlink>
      <w:r w:rsidR="00AF27EE" w:rsidRPr="00254AF8">
        <w:rPr>
          <w:bCs/>
          <w:color w:val="000000"/>
          <w:sz w:val="22"/>
          <w:szCs w:val="22"/>
        </w:rPr>
        <w:t>).</w:t>
      </w:r>
    </w:p>
    <w:p w14:paraId="5BA68A9D"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0E238BE7" w14:textId="145DBE9A" w:rsidR="00A82252" w:rsidRPr="00254AF8" w:rsidRDefault="000C14ED" w:rsidP="00960BB6">
      <w:pPr>
        <w:pStyle w:val="Balk3"/>
      </w:pPr>
      <w:r w:rsidRPr="00254AF8">
        <w:t xml:space="preserve">1.11. </w:t>
      </w:r>
      <w:r w:rsidR="00A82252" w:rsidRPr="00254AF8">
        <w:t xml:space="preserve">Öğrenci geri bildirimlerine yönelik mekanizmaları belirtiniz, sürekli iyileştirme </w:t>
      </w:r>
      <w:bookmarkStart w:id="20" w:name="_Hlk232260923"/>
      <w:r w:rsidR="00A82252" w:rsidRPr="00254AF8">
        <w:t>çalışmaları</w:t>
      </w:r>
      <w:r w:rsidR="003B2497" w:rsidRPr="00254AF8">
        <w:t>nı ve</w:t>
      </w:r>
      <w:r w:rsidR="00A82252" w:rsidRPr="00254AF8">
        <w:t xml:space="preserve"> </w:t>
      </w:r>
      <w:bookmarkEnd w:id="20"/>
      <w:r w:rsidR="00A82252" w:rsidRPr="00254AF8">
        <w:t>örnek uygulamaları belirtiniz.</w:t>
      </w:r>
    </w:p>
    <w:p w14:paraId="1F209310"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7EAA0A3C" w14:textId="68608780" w:rsidR="00592CE9" w:rsidRPr="00254AF8" w:rsidRDefault="00C86611" w:rsidP="00592CE9">
      <w:pPr>
        <w:pBdr>
          <w:top w:val="nil"/>
          <w:left w:val="nil"/>
          <w:bottom w:val="nil"/>
          <w:right w:val="nil"/>
          <w:between w:val="nil"/>
        </w:pBdr>
        <w:ind w:left="567" w:firstLine="142"/>
        <w:rPr>
          <w:bCs/>
          <w:color w:val="000000"/>
          <w:sz w:val="22"/>
          <w:szCs w:val="22"/>
        </w:rPr>
      </w:pPr>
      <w:r w:rsidRPr="004B3CC2">
        <w:rPr>
          <w:bCs/>
          <w:color w:val="000000"/>
          <w:sz w:val="22"/>
          <w:szCs w:val="22"/>
        </w:rPr>
        <w:t>M</w:t>
      </w:r>
      <w:r w:rsidR="005C49D5" w:rsidRPr="004B3CC2">
        <w:rPr>
          <w:bCs/>
          <w:color w:val="000000"/>
          <w:sz w:val="22"/>
          <w:szCs w:val="22"/>
        </w:rPr>
        <w:t xml:space="preserve">uhasebe ve </w:t>
      </w:r>
      <w:r w:rsidR="004B3CC2" w:rsidRPr="004B3CC2">
        <w:rPr>
          <w:bCs/>
          <w:color w:val="000000"/>
          <w:sz w:val="22"/>
          <w:szCs w:val="22"/>
        </w:rPr>
        <w:t>Vergi Bölümü</w:t>
      </w:r>
      <w:r w:rsidR="003D2C27" w:rsidRPr="004B3CC2">
        <w:rPr>
          <w:bCs/>
          <w:color w:val="000000"/>
          <w:sz w:val="22"/>
          <w:szCs w:val="22"/>
        </w:rPr>
        <w:t xml:space="preserve"> </w:t>
      </w:r>
      <w:r w:rsidR="005C49D5" w:rsidRPr="004B3CC2">
        <w:rPr>
          <w:bCs/>
          <w:color w:val="000000"/>
          <w:sz w:val="22"/>
          <w:szCs w:val="22"/>
        </w:rPr>
        <w:t>Muhasebe ve Vergi Uygulamaları</w:t>
      </w:r>
      <w:r w:rsidR="00A9285D" w:rsidRPr="00254AF8">
        <w:rPr>
          <w:bCs/>
          <w:color w:val="000000"/>
          <w:sz w:val="22"/>
          <w:szCs w:val="22"/>
        </w:rPr>
        <w:t xml:space="preserve"> </w:t>
      </w:r>
      <w:r w:rsidR="003D2C27" w:rsidRPr="00254AF8">
        <w:rPr>
          <w:bCs/>
          <w:color w:val="000000"/>
          <w:sz w:val="22"/>
          <w:szCs w:val="22"/>
        </w:rPr>
        <w:t>P</w:t>
      </w:r>
      <w:r w:rsidR="00592CE9" w:rsidRPr="00254AF8">
        <w:rPr>
          <w:bCs/>
          <w:color w:val="000000"/>
          <w:sz w:val="22"/>
          <w:szCs w:val="22"/>
        </w:rPr>
        <w:t xml:space="preserve">rogramı </w:t>
      </w:r>
      <w:r w:rsidR="003D2C27" w:rsidRPr="00254AF8">
        <w:rPr>
          <w:bCs/>
          <w:color w:val="000000"/>
          <w:sz w:val="22"/>
          <w:szCs w:val="22"/>
        </w:rPr>
        <w:t xml:space="preserve">ile ilgili </w:t>
      </w:r>
      <w:r w:rsidR="00592CE9" w:rsidRPr="00254AF8">
        <w:rPr>
          <w:bCs/>
          <w:color w:val="000000"/>
          <w:sz w:val="22"/>
          <w:szCs w:val="22"/>
        </w:rPr>
        <w:t xml:space="preserve">birçok akademik kurul ve komisyon vardır. Bölüm </w:t>
      </w:r>
      <w:r w:rsidR="000A7BB9" w:rsidRPr="00254AF8">
        <w:rPr>
          <w:bCs/>
          <w:color w:val="000000"/>
          <w:sz w:val="22"/>
          <w:szCs w:val="22"/>
        </w:rPr>
        <w:t>K</w:t>
      </w:r>
      <w:r w:rsidR="00592CE9" w:rsidRPr="00254AF8">
        <w:rPr>
          <w:bCs/>
          <w:color w:val="000000"/>
          <w:sz w:val="22"/>
          <w:szCs w:val="22"/>
        </w:rPr>
        <w:t xml:space="preserve">urulu, </w:t>
      </w:r>
      <w:r w:rsidR="003D2C27" w:rsidRPr="00254AF8">
        <w:rPr>
          <w:bCs/>
          <w:color w:val="000000"/>
          <w:sz w:val="22"/>
          <w:szCs w:val="22"/>
        </w:rPr>
        <w:t>Bölüm</w:t>
      </w:r>
      <w:r w:rsidR="000A7BB9" w:rsidRPr="00254AF8">
        <w:rPr>
          <w:bCs/>
          <w:color w:val="000000"/>
          <w:sz w:val="22"/>
          <w:szCs w:val="22"/>
        </w:rPr>
        <w:t xml:space="preserve"> Akreditasyon Ko</w:t>
      </w:r>
      <w:r w:rsidR="003D2C27" w:rsidRPr="00254AF8">
        <w:rPr>
          <w:bCs/>
          <w:color w:val="000000"/>
          <w:sz w:val="22"/>
          <w:szCs w:val="22"/>
        </w:rPr>
        <w:t>ordinatörü</w:t>
      </w:r>
      <w:r w:rsidR="00592CE9" w:rsidRPr="00254AF8">
        <w:rPr>
          <w:bCs/>
          <w:color w:val="000000"/>
          <w:sz w:val="22"/>
          <w:szCs w:val="22"/>
        </w:rPr>
        <w:t xml:space="preserve">, </w:t>
      </w:r>
      <w:r w:rsidR="000A7BB9" w:rsidRPr="00254AF8">
        <w:rPr>
          <w:bCs/>
          <w:color w:val="000000"/>
          <w:sz w:val="22"/>
          <w:szCs w:val="22"/>
        </w:rPr>
        <w:t>Bölüm Staj Komisyonu</w:t>
      </w:r>
      <w:r w:rsidR="00592CE9" w:rsidRPr="00254AF8">
        <w:rPr>
          <w:bCs/>
          <w:color w:val="000000"/>
          <w:sz w:val="22"/>
          <w:szCs w:val="22"/>
        </w:rPr>
        <w:t xml:space="preserve">, </w:t>
      </w:r>
      <w:r w:rsidR="004321D3" w:rsidRPr="00254AF8">
        <w:rPr>
          <w:bCs/>
          <w:color w:val="000000"/>
          <w:sz w:val="22"/>
          <w:szCs w:val="22"/>
        </w:rPr>
        <w:t>Bölüm Yatay Geçiş v</w:t>
      </w:r>
      <w:r w:rsidR="000A7BB9" w:rsidRPr="00254AF8">
        <w:rPr>
          <w:bCs/>
          <w:color w:val="000000"/>
          <w:sz w:val="22"/>
          <w:szCs w:val="22"/>
        </w:rPr>
        <w:t>e İntibak Komisyonu</w:t>
      </w:r>
      <w:r w:rsidR="00592CE9" w:rsidRPr="00254AF8">
        <w:rPr>
          <w:bCs/>
          <w:color w:val="000000"/>
          <w:sz w:val="22"/>
          <w:szCs w:val="22"/>
        </w:rPr>
        <w:t xml:space="preserve">, Bölüm Erasmus Koordinatörü, </w:t>
      </w:r>
      <w:r w:rsidR="000A7BB9" w:rsidRPr="00254AF8">
        <w:rPr>
          <w:bCs/>
          <w:color w:val="000000"/>
          <w:sz w:val="22"/>
          <w:szCs w:val="22"/>
        </w:rPr>
        <w:t xml:space="preserve">Bölüm Web Sayfası </w:t>
      </w:r>
      <w:r w:rsidR="00592CE9" w:rsidRPr="00254AF8">
        <w:rPr>
          <w:bCs/>
          <w:color w:val="000000"/>
          <w:sz w:val="22"/>
          <w:szCs w:val="22"/>
        </w:rPr>
        <w:t xml:space="preserve">ve </w:t>
      </w:r>
      <w:r w:rsidR="000A7BB9" w:rsidRPr="00254AF8">
        <w:rPr>
          <w:bCs/>
          <w:color w:val="000000"/>
          <w:sz w:val="22"/>
          <w:szCs w:val="22"/>
        </w:rPr>
        <w:t xml:space="preserve">Sosyal Medya Sorumluları </w:t>
      </w:r>
      <w:r w:rsidR="00592CE9" w:rsidRPr="00254AF8">
        <w:rPr>
          <w:bCs/>
          <w:color w:val="000000"/>
          <w:sz w:val="22"/>
          <w:szCs w:val="22"/>
        </w:rPr>
        <w:t>olmak üzere kurul</w:t>
      </w:r>
      <w:r w:rsidR="00A06A6D" w:rsidRPr="00254AF8">
        <w:rPr>
          <w:bCs/>
          <w:color w:val="000000"/>
          <w:sz w:val="22"/>
          <w:szCs w:val="22"/>
        </w:rPr>
        <w:t>lar</w:t>
      </w:r>
      <w:r w:rsidR="00592CE9" w:rsidRPr="00254AF8">
        <w:rPr>
          <w:bCs/>
          <w:color w:val="000000"/>
          <w:sz w:val="22"/>
          <w:szCs w:val="22"/>
        </w:rPr>
        <w:t xml:space="preserve"> ve komisyon</w:t>
      </w:r>
      <w:r w:rsidR="00A06A6D" w:rsidRPr="00254AF8">
        <w:rPr>
          <w:bCs/>
          <w:color w:val="000000"/>
          <w:sz w:val="22"/>
          <w:szCs w:val="22"/>
        </w:rPr>
        <w:t>lar bulunmaktadır</w:t>
      </w:r>
      <w:r w:rsidR="00566B61" w:rsidRPr="00254AF8">
        <w:rPr>
          <w:bCs/>
          <w:color w:val="000000"/>
          <w:sz w:val="22"/>
          <w:szCs w:val="22"/>
        </w:rPr>
        <w:t xml:space="preserve"> (</w:t>
      </w:r>
      <w:hyperlink r:id="rId63" w:history="1">
        <w:r w:rsidR="00566B61" w:rsidRPr="00254AF8">
          <w:rPr>
            <w:bCs/>
            <w:sz w:val="22"/>
            <w:szCs w:val="22"/>
          </w:rPr>
          <w:t>Kanıt 1.11.1</w:t>
        </w:r>
      </w:hyperlink>
      <w:r w:rsidR="00566B61" w:rsidRPr="00254AF8">
        <w:rPr>
          <w:bCs/>
          <w:color w:val="000000"/>
          <w:sz w:val="22"/>
          <w:szCs w:val="22"/>
        </w:rPr>
        <w:t>)</w:t>
      </w:r>
      <w:r w:rsidR="00592CE9" w:rsidRPr="00254AF8">
        <w:rPr>
          <w:bCs/>
          <w:color w:val="000000"/>
          <w:sz w:val="22"/>
          <w:szCs w:val="22"/>
        </w:rPr>
        <w:t xml:space="preserve">. Bunun yanında </w:t>
      </w:r>
      <w:r w:rsidR="00C573EF" w:rsidRPr="00254AF8">
        <w:rPr>
          <w:bCs/>
          <w:color w:val="000000"/>
          <w:sz w:val="22"/>
          <w:szCs w:val="22"/>
        </w:rPr>
        <w:t>Birim</w:t>
      </w:r>
      <w:r w:rsidR="00592CE9" w:rsidRPr="00254AF8">
        <w:rPr>
          <w:bCs/>
          <w:color w:val="000000"/>
          <w:sz w:val="22"/>
          <w:szCs w:val="22"/>
        </w:rPr>
        <w:t xml:space="preserve"> </w:t>
      </w:r>
      <w:r w:rsidR="00244607" w:rsidRPr="00254AF8">
        <w:rPr>
          <w:bCs/>
          <w:color w:val="000000"/>
          <w:sz w:val="22"/>
          <w:szCs w:val="22"/>
        </w:rPr>
        <w:t xml:space="preserve">bünyesinde Birim Kalite Danışma Kurulu </w:t>
      </w:r>
      <w:r w:rsidR="00592CE9" w:rsidRPr="00254AF8">
        <w:rPr>
          <w:bCs/>
          <w:color w:val="000000"/>
          <w:sz w:val="22"/>
          <w:szCs w:val="22"/>
        </w:rPr>
        <w:t>oluşturulmuş olup bu kurul içerisine danışman olarak sektörde yer alan kişiler ile görüş</w:t>
      </w:r>
      <w:r w:rsidR="006E22AA" w:rsidRPr="00254AF8">
        <w:rPr>
          <w:bCs/>
          <w:color w:val="000000"/>
          <w:sz w:val="22"/>
          <w:szCs w:val="22"/>
        </w:rPr>
        <w:t xml:space="preserve"> ve katkı </w:t>
      </w:r>
      <w:r w:rsidR="00592CE9" w:rsidRPr="00254AF8">
        <w:rPr>
          <w:bCs/>
          <w:color w:val="000000"/>
          <w:sz w:val="22"/>
          <w:szCs w:val="22"/>
        </w:rPr>
        <w:t>alabilmek amacıyla öğrenci de dâhil edilmiştir.</w:t>
      </w:r>
      <w:r w:rsidR="00196DD3" w:rsidRPr="00254AF8">
        <w:rPr>
          <w:bCs/>
          <w:color w:val="000000"/>
          <w:sz w:val="22"/>
          <w:szCs w:val="22"/>
        </w:rPr>
        <w:t xml:space="preserve"> Bölüm, Birim Kalite Danışma Kurulu kararlarına uymaktadır. Bölüm içinde ise </w:t>
      </w:r>
      <w:r w:rsidR="00A258C0" w:rsidRPr="00254AF8">
        <w:rPr>
          <w:bCs/>
          <w:color w:val="000000"/>
          <w:sz w:val="22"/>
          <w:szCs w:val="22"/>
        </w:rPr>
        <w:t xml:space="preserve">gönüllülük esasına göre </w:t>
      </w:r>
      <w:r w:rsidR="00DD549A" w:rsidRPr="00254AF8">
        <w:rPr>
          <w:bCs/>
          <w:color w:val="000000"/>
          <w:sz w:val="22"/>
          <w:szCs w:val="22"/>
        </w:rPr>
        <w:t>sınıflardan birer</w:t>
      </w:r>
      <w:r w:rsidR="00A258C0" w:rsidRPr="00254AF8">
        <w:rPr>
          <w:bCs/>
          <w:color w:val="000000"/>
          <w:sz w:val="22"/>
          <w:szCs w:val="22"/>
        </w:rPr>
        <w:t xml:space="preserve"> öğrenci </w:t>
      </w:r>
      <w:r w:rsidR="00E07522">
        <w:rPr>
          <w:bCs/>
          <w:color w:val="000000"/>
          <w:sz w:val="22"/>
          <w:szCs w:val="22"/>
        </w:rPr>
        <w:t xml:space="preserve">Muhasebe ve Vergi Uygulamaları </w:t>
      </w:r>
      <w:r w:rsidR="00A9285D" w:rsidRPr="00254AF8">
        <w:rPr>
          <w:bCs/>
          <w:color w:val="000000"/>
          <w:sz w:val="22"/>
          <w:szCs w:val="22"/>
        </w:rPr>
        <w:t xml:space="preserve"> </w:t>
      </w:r>
      <w:r w:rsidR="00C369ED" w:rsidRPr="00254AF8">
        <w:rPr>
          <w:bCs/>
          <w:color w:val="000000"/>
          <w:sz w:val="22"/>
          <w:szCs w:val="22"/>
        </w:rPr>
        <w:t xml:space="preserve">Programı </w:t>
      </w:r>
      <w:r w:rsidR="00196DD3" w:rsidRPr="00254AF8">
        <w:rPr>
          <w:bCs/>
          <w:color w:val="000000"/>
          <w:sz w:val="22"/>
          <w:szCs w:val="22"/>
        </w:rPr>
        <w:t>Kalite Elçisi</w:t>
      </w:r>
      <w:r w:rsidR="00E10522" w:rsidRPr="00254AF8">
        <w:rPr>
          <w:bCs/>
          <w:color w:val="000000"/>
          <w:sz w:val="22"/>
          <w:szCs w:val="22"/>
        </w:rPr>
        <w:t>/Temsilcisi</w:t>
      </w:r>
      <w:r w:rsidR="00196DD3" w:rsidRPr="00254AF8">
        <w:rPr>
          <w:bCs/>
          <w:color w:val="000000"/>
          <w:sz w:val="22"/>
          <w:szCs w:val="22"/>
        </w:rPr>
        <w:t xml:space="preserve"> olarak belirlenm</w:t>
      </w:r>
      <w:r w:rsidR="00BC217F" w:rsidRPr="00254AF8">
        <w:rPr>
          <w:bCs/>
          <w:color w:val="000000"/>
          <w:sz w:val="22"/>
          <w:szCs w:val="22"/>
        </w:rPr>
        <w:t>iştir</w:t>
      </w:r>
      <w:r w:rsidR="00656AA5" w:rsidRPr="00254AF8">
        <w:rPr>
          <w:bCs/>
          <w:color w:val="000000"/>
          <w:sz w:val="22"/>
          <w:szCs w:val="22"/>
        </w:rPr>
        <w:t xml:space="preserve"> (</w:t>
      </w:r>
      <w:hyperlink r:id="rId64" w:history="1">
        <w:r w:rsidR="00656AA5" w:rsidRPr="00254AF8">
          <w:rPr>
            <w:bCs/>
            <w:sz w:val="22"/>
            <w:szCs w:val="22"/>
          </w:rPr>
          <w:t>Kanıt 1.11.</w:t>
        </w:r>
        <w:r w:rsidR="00566B61" w:rsidRPr="00254AF8">
          <w:rPr>
            <w:bCs/>
            <w:sz w:val="22"/>
            <w:szCs w:val="22"/>
          </w:rPr>
          <w:t>2</w:t>
        </w:r>
      </w:hyperlink>
      <w:r w:rsidR="00656AA5" w:rsidRPr="00254AF8">
        <w:rPr>
          <w:bCs/>
          <w:color w:val="000000"/>
          <w:sz w:val="22"/>
          <w:szCs w:val="22"/>
        </w:rPr>
        <w:t>).</w:t>
      </w:r>
    </w:p>
    <w:p w14:paraId="65A75DF6" w14:textId="77777777" w:rsidR="00AF4F3D" w:rsidRPr="00254AF8" w:rsidRDefault="00AF4F3D" w:rsidP="00592CE9">
      <w:pPr>
        <w:pBdr>
          <w:top w:val="nil"/>
          <w:left w:val="nil"/>
          <w:bottom w:val="nil"/>
          <w:right w:val="nil"/>
          <w:between w:val="nil"/>
        </w:pBdr>
        <w:ind w:left="567" w:firstLine="142"/>
        <w:rPr>
          <w:bCs/>
          <w:color w:val="000000"/>
          <w:sz w:val="22"/>
          <w:szCs w:val="22"/>
        </w:rPr>
      </w:pPr>
    </w:p>
    <w:p w14:paraId="3FB6811D" w14:textId="6907CE67" w:rsidR="00964849" w:rsidRPr="00254AF8" w:rsidRDefault="00592CE9" w:rsidP="00592CE9">
      <w:pPr>
        <w:pBdr>
          <w:top w:val="nil"/>
          <w:left w:val="nil"/>
          <w:bottom w:val="nil"/>
          <w:right w:val="nil"/>
          <w:between w:val="nil"/>
        </w:pBdr>
        <w:ind w:left="567" w:firstLine="142"/>
        <w:rPr>
          <w:bCs/>
          <w:color w:val="000000"/>
          <w:sz w:val="22"/>
          <w:szCs w:val="22"/>
        </w:rPr>
      </w:pPr>
      <w:r w:rsidRPr="00254AF8">
        <w:rPr>
          <w:bCs/>
          <w:color w:val="000000"/>
          <w:sz w:val="22"/>
          <w:szCs w:val="22"/>
        </w:rPr>
        <w:t>Öğrencilerin gizlilik çerçevesinde geri dönüş yapabileceği bir diğer sistem ise</w:t>
      </w:r>
      <w:r w:rsidR="00A44353" w:rsidRPr="00254AF8">
        <w:rPr>
          <w:bCs/>
          <w:color w:val="000000"/>
          <w:sz w:val="22"/>
          <w:szCs w:val="22"/>
        </w:rPr>
        <w:t xml:space="preserve"> Bütünleşik Kalite Yönetim Sistemi </w:t>
      </w:r>
      <w:hyperlink r:id="rId65" w:history="1">
        <w:r w:rsidRPr="00254AF8">
          <w:rPr>
            <w:bCs/>
            <w:sz w:val="22"/>
            <w:szCs w:val="22"/>
          </w:rPr>
          <w:t>Memnuniyet Yönetim Sistemi</w:t>
        </w:r>
      </w:hyperlink>
      <w:r w:rsidRPr="00254AF8">
        <w:rPr>
          <w:bCs/>
          <w:color w:val="000000"/>
          <w:sz w:val="22"/>
          <w:szCs w:val="22"/>
        </w:rPr>
        <w:t>dir</w:t>
      </w:r>
      <w:r w:rsidR="001A72BB" w:rsidRPr="00254AF8">
        <w:rPr>
          <w:bCs/>
          <w:color w:val="000000"/>
          <w:sz w:val="22"/>
          <w:szCs w:val="22"/>
        </w:rPr>
        <w:t>.</w:t>
      </w:r>
      <w:r w:rsidR="00625463" w:rsidRPr="00254AF8">
        <w:rPr>
          <w:bCs/>
          <w:color w:val="000000"/>
          <w:sz w:val="22"/>
          <w:szCs w:val="22"/>
        </w:rPr>
        <w:t xml:space="preserve"> </w:t>
      </w:r>
      <w:r w:rsidRPr="00254AF8">
        <w:rPr>
          <w:bCs/>
          <w:color w:val="000000"/>
          <w:sz w:val="22"/>
          <w:szCs w:val="22"/>
        </w:rPr>
        <w:t xml:space="preserve">Bu sistemde öğrencilerimiz başta olmak üzere, dış paydaş ve personeller; istek, memnuniyet, şikâyet, fikir ve önerilerini </w:t>
      </w:r>
      <w:r w:rsidR="00F431FF" w:rsidRPr="00254AF8">
        <w:rPr>
          <w:bCs/>
          <w:color w:val="000000"/>
          <w:sz w:val="22"/>
          <w:szCs w:val="22"/>
        </w:rPr>
        <w:t xml:space="preserve">Öğrenci Bilgi Sistemi, </w:t>
      </w:r>
      <w:r w:rsidR="007D0B4C" w:rsidRPr="00254AF8">
        <w:rPr>
          <w:bCs/>
          <w:color w:val="000000"/>
          <w:sz w:val="22"/>
          <w:szCs w:val="22"/>
        </w:rPr>
        <w:t xml:space="preserve">sosyal iletişim araçları, </w:t>
      </w:r>
      <w:r w:rsidR="00F431FF" w:rsidRPr="00254AF8">
        <w:rPr>
          <w:bCs/>
          <w:color w:val="000000"/>
          <w:sz w:val="22"/>
          <w:szCs w:val="22"/>
        </w:rPr>
        <w:t xml:space="preserve">sınıf temsilcisi öğrenci, e-posta veya dâhili telefonlar üzerinden ilgili personele </w:t>
      </w:r>
      <w:r w:rsidRPr="00254AF8">
        <w:rPr>
          <w:bCs/>
          <w:color w:val="000000"/>
          <w:sz w:val="22"/>
          <w:szCs w:val="22"/>
        </w:rPr>
        <w:t>iletebilmektedirler</w:t>
      </w:r>
      <w:r w:rsidR="001A72BB" w:rsidRPr="00254AF8">
        <w:rPr>
          <w:bCs/>
          <w:color w:val="000000"/>
          <w:sz w:val="22"/>
          <w:szCs w:val="22"/>
        </w:rPr>
        <w:t xml:space="preserve"> (</w:t>
      </w:r>
      <w:hyperlink r:id="rId66" w:history="1">
        <w:r w:rsidR="001A72BB" w:rsidRPr="00254AF8">
          <w:rPr>
            <w:bCs/>
            <w:sz w:val="22"/>
            <w:szCs w:val="22"/>
          </w:rPr>
          <w:t>Kanıt 1.11.</w:t>
        </w:r>
        <w:r w:rsidR="00BF7D90" w:rsidRPr="00254AF8">
          <w:rPr>
            <w:bCs/>
            <w:sz w:val="22"/>
            <w:szCs w:val="22"/>
          </w:rPr>
          <w:t>3</w:t>
        </w:r>
      </w:hyperlink>
      <w:r w:rsidR="001A72BB" w:rsidRPr="00254AF8">
        <w:rPr>
          <w:bCs/>
          <w:color w:val="000000"/>
          <w:sz w:val="22"/>
          <w:szCs w:val="22"/>
        </w:rPr>
        <w:t>.</w:t>
      </w:r>
      <w:r w:rsidRPr="00254AF8">
        <w:rPr>
          <w:bCs/>
          <w:color w:val="000000"/>
          <w:sz w:val="22"/>
          <w:szCs w:val="22"/>
        </w:rPr>
        <w:t xml:space="preserve"> </w:t>
      </w:r>
      <w:r w:rsidR="00F431FF" w:rsidRPr="00254AF8">
        <w:rPr>
          <w:bCs/>
          <w:color w:val="000000"/>
          <w:sz w:val="22"/>
          <w:szCs w:val="22"/>
        </w:rPr>
        <w:t xml:space="preserve">Personel iletişim </w:t>
      </w:r>
      <w:r w:rsidRPr="00254AF8">
        <w:rPr>
          <w:bCs/>
          <w:color w:val="000000"/>
          <w:sz w:val="22"/>
          <w:szCs w:val="22"/>
        </w:rPr>
        <w:t>bilgiler</w:t>
      </w:r>
      <w:r w:rsidR="00F431FF" w:rsidRPr="00254AF8">
        <w:rPr>
          <w:bCs/>
          <w:color w:val="000000"/>
          <w:sz w:val="22"/>
          <w:szCs w:val="22"/>
        </w:rPr>
        <w:t>i</w:t>
      </w:r>
      <w:r w:rsidRPr="00254AF8">
        <w:rPr>
          <w:bCs/>
          <w:color w:val="000000"/>
          <w:sz w:val="22"/>
          <w:szCs w:val="22"/>
        </w:rPr>
        <w:t xml:space="preserve"> </w:t>
      </w:r>
      <w:r w:rsidR="00625463" w:rsidRPr="00254AF8">
        <w:rPr>
          <w:bCs/>
          <w:color w:val="000000"/>
          <w:sz w:val="22"/>
          <w:szCs w:val="22"/>
        </w:rPr>
        <w:t>Birim</w:t>
      </w:r>
      <w:r w:rsidRPr="00254AF8">
        <w:rPr>
          <w:bCs/>
          <w:color w:val="000000"/>
          <w:sz w:val="22"/>
          <w:szCs w:val="22"/>
        </w:rPr>
        <w:t xml:space="preserve"> ve Bölüm sayfa</w:t>
      </w:r>
      <w:r w:rsidR="00625463" w:rsidRPr="00254AF8">
        <w:rPr>
          <w:bCs/>
          <w:color w:val="000000"/>
          <w:sz w:val="22"/>
          <w:szCs w:val="22"/>
        </w:rPr>
        <w:t>sın</w:t>
      </w:r>
      <w:r w:rsidRPr="00254AF8">
        <w:rPr>
          <w:bCs/>
          <w:color w:val="000000"/>
          <w:sz w:val="22"/>
          <w:szCs w:val="22"/>
        </w:rPr>
        <w:t>da yer almaktadır</w:t>
      </w:r>
      <w:r w:rsidR="003C3FB3" w:rsidRPr="00254AF8">
        <w:rPr>
          <w:bCs/>
          <w:color w:val="000000"/>
          <w:sz w:val="22"/>
          <w:szCs w:val="22"/>
        </w:rPr>
        <w:t xml:space="preserve"> (</w:t>
      </w:r>
      <w:hyperlink r:id="rId67" w:history="1">
        <w:r w:rsidR="003C3FB3" w:rsidRPr="00254AF8">
          <w:rPr>
            <w:bCs/>
            <w:sz w:val="22"/>
            <w:szCs w:val="22"/>
          </w:rPr>
          <w:t>Kanıt 1.11.</w:t>
        </w:r>
        <w:r w:rsidR="00BF7D90" w:rsidRPr="00254AF8">
          <w:rPr>
            <w:bCs/>
            <w:sz w:val="22"/>
            <w:szCs w:val="22"/>
          </w:rPr>
          <w:t>4</w:t>
        </w:r>
      </w:hyperlink>
      <w:r w:rsidR="003C3FB3" w:rsidRPr="00254AF8">
        <w:rPr>
          <w:bCs/>
          <w:color w:val="000000"/>
          <w:sz w:val="22"/>
          <w:szCs w:val="22"/>
        </w:rPr>
        <w:t>)</w:t>
      </w:r>
      <w:r w:rsidRPr="00254AF8">
        <w:rPr>
          <w:bCs/>
          <w:color w:val="000000"/>
          <w:sz w:val="22"/>
          <w:szCs w:val="22"/>
        </w:rPr>
        <w:t>.</w:t>
      </w:r>
    </w:p>
    <w:p w14:paraId="6A5186F2" w14:textId="77777777" w:rsidR="005011DE" w:rsidRPr="00254AF8" w:rsidRDefault="005011DE" w:rsidP="00592CE9">
      <w:pPr>
        <w:pBdr>
          <w:top w:val="nil"/>
          <w:left w:val="nil"/>
          <w:bottom w:val="nil"/>
          <w:right w:val="nil"/>
          <w:between w:val="nil"/>
        </w:pBdr>
        <w:ind w:left="567" w:firstLine="142"/>
        <w:rPr>
          <w:bCs/>
          <w:color w:val="000000"/>
          <w:sz w:val="22"/>
          <w:szCs w:val="22"/>
        </w:rPr>
      </w:pPr>
    </w:p>
    <w:p w14:paraId="5211D922" w14:textId="0429807D" w:rsidR="00592CE9" w:rsidRPr="00254AF8" w:rsidRDefault="003126C7" w:rsidP="00964849">
      <w:pPr>
        <w:pBdr>
          <w:top w:val="nil"/>
          <w:left w:val="nil"/>
          <w:bottom w:val="nil"/>
          <w:right w:val="nil"/>
          <w:between w:val="nil"/>
        </w:pBdr>
        <w:ind w:left="567" w:firstLine="142"/>
        <w:rPr>
          <w:bCs/>
          <w:color w:val="000000"/>
          <w:sz w:val="22"/>
          <w:szCs w:val="22"/>
        </w:rPr>
      </w:pPr>
      <w:r w:rsidRPr="00254AF8">
        <w:rPr>
          <w:bCs/>
          <w:color w:val="000000"/>
          <w:sz w:val="22"/>
          <w:szCs w:val="22"/>
        </w:rPr>
        <w:t>Ö</w:t>
      </w:r>
      <w:r w:rsidR="00AE6539" w:rsidRPr="00254AF8">
        <w:rPr>
          <w:bCs/>
          <w:color w:val="000000"/>
          <w:sz w:val="22"/>
          <w:szCs w:val="22"/>
        </w:rPr>
        <w:t>ğrenci</w:t>
      </w:r>
      <w:r w:rsidRPr="00254AF8">
        <w:rPr>
          <w:bCs/>
          <w:color w:val="000000"/>
          <w:sz w:val="22"/>
          <w:szCs w:val="22"/>
        </w:rPr>
        <w:t>ler</w:t>
      </w:r>
      <w:r w:rsidR="004475FF" w:rsidRPr="00254AF8">
        <w:rPr>
          <w:bCs/>
          <w:color w:val="000000"/>
          <w:sz w:val="22"/>
          <w:szCs w:val="22"/>
        </w:rPr>
        <w:t>in</w:t>
      </w:r>
      <w:r w:rsidR="00AE6539" w:rsidRPr="00254AF8">
        <w:rPr>
          <w:bCs/>
          <w:color w:val="000000"/>
          <w:sz w:val="22"/>
          <w:szCs w:val="22"/>
        </w:rPr>
        <w:t xml:space="preserve"> mezun olduktan sonra programlarıyla iletişimlerinin sağlanması ve </w:t>
      </w:r>
      <w:r w:rsidR="004475FF" w:rsidRPr="00254AF8">
        <w:rPr>
          <w:bCs/>
          <w:color w:val="000000"/>
          <w:sz w:val="22"/>
          <w:szCs w:val="22"/>
        </w:rPr>
        <w:t xml:space="preserve">çalışma durumlarının takip edilerek kariyer tavsiyeleri ve bilgilendirmeleri yapılması </w:t>
      </w:r>
      <w:r w:rsidR="00AE6539" w:rsidRPr="00254AF8">
        <w:rPr>
          <w:bCs/>
          <w:color w:val="000000"/>
          <w:sz w:val="22"/>
          <w:szCs w:val="22"/>
        </w:rPr>
        <w:t>konu</w:t>
      </w:r>
      <w:r w:rsidRPr="00254AF8">
        <w:rPr>
          <w:bCs/>
          <w:color w:val="000000"/>
          <w:sz w:val="22"/>
          <w:szCs w:val="22"/>
        </w:rPr>
        <w:t>su</w:t>
      </w:r>
      <w:r w:rsidR="004475FF" w:rsidRPr="00254AF8">
        <w:rPr>
          <w:bCs/>
          <w:color w:val="000000"/>
          <w:sz w:val="22"/>
          <w:szCs w:val="22"/>
        </w:rPr>
        <w:t>ndaki</w:t>
      </w:r>
      <w:r w:rsidR="004321D3" w:rsidRPr="00254AF8">
        <w:rPr>
          <w:bCs/>
          <w:color w:val="000000"/>
          <w:sz w:val="22"/>
          <w:szCs w:val="22"/>
        </w:rPr>
        <w:t xml:space="preserve"> </w:t>
      </w:r>
      <w:r w:rsidR="004475FF" w:rsidRPr="00254AF8">
        <w:rPr>
          <w:bCs/>
          <w:color w:val="000000"/>
          <w:sz w:val="22"/>
          <w:szCs w:val="22"/>
        </w:rPr>
        <w:t>öneri</w:t>
      </w:r>
      <w:r w:rsidRPr="00254AF8">
        <w:rPr>
          <w:bCs/>
          <w:color w:val="000000"/>
          <w:sz w:val="22"/>
          <w:szCs w:val="22"/>
        </w:rPr>
        <w:t>ler</w:t>
      </w:r>
      <w:r w:rsidR="00E3694B" w:rsidRPr="00254AF8">
        <w:rPr>
          <w:bCs/>
          <w:color w:val="000000"/>
          <w:sz w:val="22"/>
          <w:szCs w:val="22"/>
        </w:rPr>
        <w:t>i</w:t>
      </w:r>
      <w:r w:rsidR="004475FF" w:rsidRPr="00254AF8">
        <w:rPr>
          <w:bCs/>
          <w:color w:val="000000"/>
          <w:sz w:val="22"/>
          <w:szCs w:val="22"/>
        </w:rPr>
        <w:t xml:space="preserve"> </w:t>
      </w:r>
      <w:r w:rsidR="004321D3" w:rsidRPr="00254AF8">
        <w:rPr>
          <w:bCs/>
          <w:color w:val="000000"/>
          <w:sz w:val="22"/>
          <w:szCs w:val="22"/>
        </w:rPr>
        <w:t xml:space="preserve">üzerine </w:t>
      </w:r>
      <w:r w:rsidR="00D233D1" w:rsidRPr="00254AF8">
        <w:rPr>
          <w:bCs/>
          <w:color w:val="000000"/>
          <w:sz w:val="22"/>
          <w:szCs w:val="22"/>
        </w:rPr>
        <w:t xml:space="preserve">gerekli iyileştirme çalışması yapılmış, </w:t>
      </w:r>
      <w:r w:rsidR="006405D3" w:rsidRPr="00254AF8">
        <w:rPr>
          <w:bCs/>
          <w:color w:val="000000"/>
          <w:sz w:val="22"/>
          <w:szCs w:val="22"/>
        </w:rPr>
        <w:t>mezunlar için anket çalışması (memnuniyet, çalışma durumu, hedefler, iletişim</w:t>
      </w:r>
      <w:r w:rsidR="00D233D1" w:rsidRPr="00254AF8">
        <w:rPr>
          <w:bCs/>
          <w:color w:val="000000"/>
          <w:sz w:val="22"/>
          <w:szCs w:val="22"/>
        </w:rPr>
        <w:t xml:space="preserve"> vb.</w:t>
      </w:r>
      <w:r w:rsidR="006405D3" w:rsidRPr="00254AF8">
        <w:rPr>
          <w:bCs/>
          <w:color w:val="000000"/>
          <w:sz w:val="22"/>
          <w:szCs w:val="22"/>
        </w:rPr>
        <w:t xml:space="preserve">) </w:t>
      </w:r>
      <w:r w:rsidR="00D233D1" w:rsidRPr="00254AF8">
        <w:rPr>
          <w:bCs/>
          <w:color w:val="000000"/>
          <w:sz w:val="22"/>
          <w:szCs w:val="22"/>
        </w:rPr>
        <w:t>hazırlanmış ve yayınlanmıştır</w:t>
      </w:r>
      <w:r w:rsidR="004321D3" w:rsidRPr="00254AF8">
        <w:rPr>
          <w:bCs/>
          <w:color w:val="000000"/>
          <w:sz w:val="22"/>
          <w:szCs w:val="22"/>
        </w:rPr>
        <w:t xml:space="preserve"> (</w:t>
      </w:r>
      <w:hyperlink r:id="rId68" w:history="1">
        <w:r w:rsidR="004321D3" w:rsidRPr="00254AF8">
          <w:rPr>
            <w:bCs/>
            <w:sz w:val="22"/>
            <w:szCs w:val="22"/>
          </w:rPr>
          <w:t>Kanıt 1.11.5</w:t>
        </w:r>
      </w:hyperlink>
      <w:r w:rsidR="004321D3" w:rsidRPr="00254AF8">
        <w:rPr>
          <w:bCs/>
          <w:color w:val="000000"/>
          <w:sz w:val="22"/>
          <w:szCs w:val="22"/>
        </w:rPr>
        <w:t>)</w:t>
      </w:r>
      <w:r w:rsidR="00B005F5" w:rsidRPr="00254AF8">
        <w:rPr>
          <w:bCs/>
          <w:color w:val="000000"/>
          <w:sz w:val="22"/>
          <w:szCs w:val="22"/>
        </w:rPr>
        <w:t>.</w:t>
      </w:r>
    </w:p>
    <w:p w14:paraId="791A123E"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155DAB5A" w14:textId="09A8E141" w:rsidR="00236E89" w:rsidRPr="00254AF8" w:rsidRDefault="000C14ED" w:rsidP="00960BB6">
      <w:pPr>
        <w:pStyle w:val="Balk3"/>
      </w:pPr>
      <w:r w:rsidRPr="00254AF8">
        <w:t xml:space="preserve">1.12. </w:t>
      </w:r>
      <w:r w:rsidR="00EF5B25" w:rsidRPr="00254AF8">
        <w:t xml:space="preserve">Öğrencilerin </w:t>
      </w:r>
      <w:r w:rsidR="00A82252" w:rsidRPr="00254AF8">
        <w:t xml:space="preserve">tüm ders </w:t>
      </w:r>
      <w:r w:rsidR="00EF5B25" w:rsidRPr="00254AF8">
        <w:t>başarılarının hangi yöntemlerle ölçüldüğünü ve değerlendirildiğini özetleyiniz. Bu yöntemlerin</w:t>
      </w:r>
      <w:r w:rsidR="00D563A0" w:rsidRPr="00254AF8">
        <w:t xml:space="preserve"> </w:t>
      </w:r>
      <w:r w:rsidR="00D563A0" w:rsidRPr="00254AF8">
        <w:rPr>
          <w:color w:val="FF0000"/>
        </w:rPr>
        <w:t>önceden ilan edilmiş,</w:t>
      </w:r>
      <w:r w:rsidR="00EF5B25" w:rsidRPr="00254AF8">
        <w:t xml:space="preserve"> şeffaf, adil ve tutarlı nitelikte olduğunu gerekçeleriyle açıklayınız.</w:t>
      </w:r>
    </w:p>
    <w:p w14:paraId="783AD15A" w14:textId="5CB64416" w:rsidR="00964849" w:rsidRPr="00254AF8" w:rsidRDefault="00964849" w:rsidP="00964849">
      <w:pPr>
        <w:pBdr>
          <w:top w:val="nil"/>
          <w:left w:val="nil"/>
          <w:bottom w:val="nil"/>
          <w:right w:val="nil"/>
          <w:between w:val="nil"/>
        </w:pBdr>
        <w:ind w:left="567" w:firstLine="142"/>
        <w:rPr>
          <w:bCs/>
          <w:color w:val="000000"/>
          <w:sz w:val="22"/>
          <w:szCs w:val="22"/>
        </w:rPr>
      </w:pPr>
    </w:p>
    <w:p w14:paraId="575EE8EE" w14:textId="40DC7225" w:rsidR="00DF21DF" w:rsidRPr="00254AF8" w:rsidRDefault="00480471" w:rsidP="00964849">
      <w:pPr>
        <w:pBdr>
          <w:top w:val="nil"/>
          <w:left w:val="nil"/>
          <w:bottom w:val="nil"/>
          <w:right w:val="nil"/>
          <w:between w:val="nil"/>
        </w:pBdr>
        <w:ind w:left="567" w:firstLine="142"/>
        <w:rPr>
          <w:bCs/>
          <w:color w:val="000000"/>
          <w:sz w:val="22"/>
          <w:szCs w:val="22"/>
        </w:rPr>
      </w:pPr>
      <w:r w:rsidRPr="00254AF8">
        <w:rPr>
          <w:bCs/>
          <w:i/>
          <w:iCs/>
          <w:color w:val="000000"/>
          <w:sz w:val="22"/>
          <w:szCs w:val="22"/>
        </w:rPr>
        <w:t xml:space="preserve">Kilis 7 Aralık Üniversitesi </w:t>
      </w:r>
      <w:r w:rsidR="00DF21DF" w:rsidRPr="00254AF8">
        <w:rPr>
          <w:bCs/>
          <w:i/>
          <w:iCs/>
          <w:color w:val="000000"/>
          <w:sz w:val="22"/>
          <w:szCs w:val="22"/>
        </w:rPr>
        <w:t>Ön Lisans, Lisans Eğitim-Öğretim ve Sınav Yönetmeliği</w:t>
      </w:r>
      <w:r w:rsidR="00607E03" w:rsidRPr="00254AF8">
        <w:rPr>
          <w:bCs/>
          <w:color w:val="000000"/>
          <w:sz w:val="22"/>
          <w:szCs w:val="22"/>
        </w:rPr>
        <w:t>n</w:t>
      </w:r>
      <w:r w:rsidR="00DF21DF" w:rsidRPr="00254AF8">
        <w:rPr>
          <w:bCs/>
          <w:color w:val="000000"/>
          <w:sz w:val="22"/>
          <w:szCs w:val="22"/>
        </w:rPr>
        <w:t xml:space="preserve">e göre sınavlar; ara sınav, yarıyıl sonu sınavı, muafiyet sınavı, kısa süreli sınavlar, ek sınav, mazeret sınavı ve bütünleme sınavından </w:t>
      </w:r>
      <w:r w:rsidR="002E7BAF" w:rsidRPr="00254AF8">
        <w:rPr>
          <w:bCs/>
          <w:color w:val="000000"/>
          <w:sz w:val="22"/>
          <w:szCs w:val="22"/>
        </w:rPr>
        <w:t>oluşmaktadır</w:t>
      </w:r>
      <w:r w:rsidR="00DF21DF" w:rsidRPr="00254AF8">
        <w:rPr>
          <w:bCs/>
          <w:color w:val="000000"/>
          <w:sz w:val="22"/>
          <w:szCs w:val="22"/>
        </w:rPr>
        <w:t xml:space="preserve">. İlgili birim kurullarının kararı ile bu sınavlar yazılı, uygulamalı veya sözlü olarak yapılabilir. Ayrıca </w:t>
      </w:r>
      <w:r w:rsidR="00873C1F" w:rsidRPr="00254AF8">
        <w:rPr>
          <w:bCs/>
          <w:color w:val="000000"/>
          <w:sz w:val="22"/>
          <w:szCs w:val="22"/>
        </w:rPr>
        <w:t xml:space="preserve">YÖK ve Üniversite Senatosu </w:t>
      </w:r>
      <w:r w:rsidR="00DF21DF" w:rsidRPr="00254AF8">
        <w:rPr>
          <w:bCs/>
          <w:color w:val="000000"/>
          <w:sz w:val="22"/>
          <w:szCs w:val="22"/>
        </w:rPr>
        <w:t xml:space="preserve">tarafından belirlenen farklı sınav uygulamaları da yapılabilmektedir. Her yarıyılda, en az bir ara sınav ve bir yarıyıl sonu sınavı olmak üzere, yapılacak olan ara sınav sayısı, ilgili birim kurullarınca belirlenir. Yarıyıl sonu sınavının ders notuna katkısı %40’tan az, %60’tan fazla olmamak üzere </w:t>
      </w:r>
      <w:r w:rsidR="00DF21DF" w:rsidRPr="00254AF8">
        <w:rPr>
          <w:bCs/>
          <w:color w:val="000000"/>
          <w:sz w:val="22"/>
          <w:szCs w:val="22"/>
        </w:rPr>
        <w:lastRenderedPageBreak/>
        <w:t xml:space="preserve">ilgili birim kurullarınca belirlenir. </w:t>
      </w:r>
      <w:r w:rsidR="00752767" w:rsidRPr="00254AF8">
        <w:rPr>
          <w:bCs/>
          <w:color w:val="000000"/>
          <w:sz w:val="22"/>
          <w:szCs w:val="22"/>
        </w:rPr>
        <w:t>Pr</w:t>
      </w:r>
      <w:r w:rsidR="00DF21DF" w:rsidRPr="00254AF8">
        <w:rPr>
          <w:bCs/>
          <w:color w:val="000000"/>
          <w:sz w:val="22"/>
          <w:szCs w:val="22"/>
        </w:rPr>
        <w:t>ogramda dönem içerisinde bir ara sınav bir de yarıyıl sonu sınavı uygulanmaktadır. Ara sınavın ders notuna katkı oranı %40 olup, yarıyıl sonu sınavının ders notuna katkı oranı ise %60 şeklindedir. İlgili yönetmeliğ</w:t>
      </w:r>
      <w:r w:rsidR="00607E03" w:rsidRPr="00254AF8">
        <w:rPr>
          <w:bCs/>
          <w:color w:val="000000"/>
          <w:sz w:val="22"/>
          <w:szCs w:val="22"/>
        </w:rPr>
        <w:t xml:space="preserve">e göre </w:t>
      </w:r>
      <w:r w:rsidR="00DF21DF" w:rsidRPr="00254AF8">
        <w:rPr>
          <w:bCs/>
          <w:color w:val="000000"/>
          <w:sz w:val="22"/>
          <w:szCs w:val="22"/>
        </w:rPr>
        <w:t xml:space="preserve">ara sınav ve yarıyıl sonu sınavının etki oranları toplamında geçer not alamayan öğrenciler bütünleme sınavına girmeye hak kazanır. Bütünlemede alınan sınav notu yarıyıl sonu sınav notu yerine sayılarak ara sınav ile etki oranları toplamı yeniden hesaplanır ve öğrencinin ders başarısı tespit edilir. Öğrencilerin sınavlarda almış olduğu notların etki oranlarının toplamı alınarak </w:t>
      </w:r>
      <w:r w:rsidR="00D75D08" w:rsidRPr="00254AF8">
        <w:rPr>
          <w:bCs/>
          <w:color w:val="000000"/>
          <w:sz w:val="22"/>
          <w:szCs w:val="22"/>
        </w:rPr>
        <w:t xml:space="preserve">ilgili </w:t>
      </w:r>
      <w:r w:rsidR="00DF21DF" w:rsidRPr="00254AF8">
        <w:rPr>
          <w:bCs/>
          <w:color w:val="000000"/>
          <w:sz w:val="22"/>
          <w:szCs w:val="22"/>
        </w:rPr>
        <w:t>yönetmeli</w:t>
      </w:r>
      <w:r w:rsidR="00D75D08" w:rsidRPr="00254AF8">
        <w:rPr>
          <w:bCs/>
          <w:color w:val="000000"/>
          <w:sz w:val="22"/>
          <w:szCs w:val="22"/>
        </w:rPr>
        <w:t>k</w:t>
      </w:r>
      <w:r w:rsidR="00074378" w:rsidRPr="00254AF8">
        <w:rPr>
          <w:bCs/>
          <w:color w:val="000000"/>
          <w:sz w:val="22"/>
          <w:szCs w:val="22"/>
        </w:rPr>
        <w:t>te</w:t>
      </w:r>
      <w:r w:rsidR="00DF21DF" w:rsidRPr="00254AF8">
        <w:rPr>
          <w:bCs/>
          <w:color w:val="000000"/>
          <w:sz w:val="22"/>
          <w:szCs w:val="22"/>
        </w:rPr>
        <w:t xml:space="preserve"> yer alan notlara karşılık gelen harf notu öğrencinin ders başarı notu olarak belirlenir</w:t>
      </w:r>
      <w:r w:rsidR="00D75D08" w:rsidRPr="00254AF8">
        <w:rPr>
          <w:bCs/>
          <w:color w:val="000000"/>
          <w:sz w:val="22"/>
          <w:szCs w:val="22"/>
        </w:rPr>
        <w:t xml:space="preserve"> (</w:t>
      </w:r>
      <w:hyperlink r:id="rId69" w:history="1">
        <w:r w:rsidR="00D75D08" w:rsidRPr="00254AF8">
          <w:rPr>
            <w:bCs/>
            <w:sz w:val="22"/>
            <w:szCs w:val="22"/>
          </w:rPr>
          <w:t>Kanıt 1.</w:t>
        </w:r>
        <w:r w:rsidR="00CA573B" w:rsidRPr="00254AF8">
          <w:rPr>
            <w:bCs/>
            <w:sz w:val="22"/>
            <w:szCs w:val="22"/>
          </w:rPr>
          <w:t>12.1</w:t>
        </w:r>
      </w:hyperlink>
      <w:r w:rsidR="00D75D08" w:rsidRPr="00254AF8">
        <w:rPr>
          <w:bCs/>
          <w:color w:val="000000"/>
          <w:sz w:val="22"/>
          <w:szCs w:val="22"/>
        </w:rPr>
        <w:t>)</w:t>
      </w:r>
      <w:r w:rsidR="00074378" w:rsidRPr="00254AF8">
        <w:rPr>
          <w:bCs/>
          <w:color w:val="000000"/>
          <w:sz w:val="22"/>
          <w:szCs w:val="22"/>
        </w:rPr>
        <w:t xml:space="preserve">, </w:t>
      </w:r>
      <w:hyperlink r:id="rId70" w:history="1">
        <w:r w:rsidR="00074378" w:rsidRPr="00254AF8">
          <w:rPr>
            <w:bCs/>
            <w:sz w:val="22"/>
            <w:szCs w:val="22"/>
          </w:rPr>
          <w:t>Kanıt 1.12.2</w:t>
        </w:r>
      </w:hyperlink>
      <w:r w:rsidR="00074378" w:rsidRPr="00254AF8">
        <w:rPr>
          <w:bCs/>
          <w:color w:val="000000"/>
          <w:sz w:val="22"/>
          <w:szCs w:val="22"/>
        </w:rPr>
        <w:t>)</w:t>
      </w:r>
      <w:r w:rsidR="00D75D08" w:rsidRPr="00254AF8">
        <w:rPr>
          <w:bCs/>
          <w:color w:val="000000"/>
          <w:sz w:val="22"/>
          <w:szCs w:val="22"/>
        </w:rPr>
        <w:t>.</w:t>
      </w:r>
      <w:r w:rsidR="00DF21DF" w:rsidRPr="00254AF8">
        <w:rPr>
          <w:bCs/>
          <w:color w:val="000000"/>
          <w:sz w:val="22"/>
          <w:szCs w:val="22"/>
        </w:rPr>
        <w:t xml:space="preserve"> Programda verilen derslerin ara sınav, yarıyıl sonu sınavları, bütünleme sınavları ve ek sınavlarda sorulan soruların hangi program çıktısı ve dersin öğrenme çıktısına uygun olduğunu gösteren çizelgeler hazırlanmıştır ve bu </w:t>
      </w:r>
      <w:r w:rsidR="00564B2C" w:rsidRPr="00254AF8">
        <w:rPr>
          <w:bCs/>
          <w:color w:val="000000"/>
          <w:sz w:val="22"/>
          <w:szCs w:val="22"/>
        </w:rPr>
        <w:t>belgeler</w:t>
      </w:r>
      <w:r w:rsidR="00DF21DF" w:rsidRPr="00254AF8">
        <w:rPr>
          <w:bCs/>
          <w:color w:val="000000"/>
          <w:sz w:val="22"/>
          <w:szCs w:val="22"/>
        </w:rPr>
        <w:t xml:space="preserve"> ilgili dersin sınav evrakının arasında yer almaktadır. Yine sınav soruları ve cevap anahtarları aynı şekilde ilgili derslerin sınav evrakı içerisinde yer almaktadır</w:t>
      </w:r>
      <w:r w:rsidR="00873C1F" w:rsidRPr="00254AF8">
        <w:rPr>
          <w:bCs/>
          <w:color w:val="000000"/>
          <w:sz w:val="22"/>
          <w:szCs w:val="22"/>
        </w:rPr>
        <w:t xml:space="preserve"> (</w:t>
      </w:r>
      <w:hyperlink r:id="rId71" w:history="1">
        <w:r w:rsidR="00873C1F" w:rsidRPr="00254AF8">
          <w:rPr>
            <w:bCs/>
            <w:sz w:val="22"/>
            <w:szCs w:val="22"/>
          </w:rPr>
          <w:t>Kanıt 1.</w:t>
        </w:r>
        <w:r w:rsidR="00E95775" w:rsidRPr="00254AF8">
          <w:rPr>
            <w:bCs/>
            <w:sz w:val="22"/>
            <w:szCs w:val="22"/>
          </w:rPr>
          <w:t>12.</w:t>
        </w:r>
        <w:r w:rsidR="00074378" w:rsidRPr="00254AF8">
          <w:rPr>
            <w:bCs/>
            <w:sz w:val="22"/>
            <w:szCs w:val="22"/>
          </w:rPr>
          <w:t>3</w:t>
        </w:r>
      </w:hyperlink>
      <w:r w:rsidR="00E95775" w:rsidRPr="00254AF8">
        <w:rPr>
          <w:bCs/>
          <w:color w:val="000000"/>
          <w:sz w:val="22"/>
          <w:szCs w:val="22"/>
        </w:rPr>
        <w:t>)</w:t>
      </w:r>
      <w:r w:rsidR="00DF21DF" w:rsidRPr="00254AF8">
        <w:rPr>
          <w:bCs/>
          <w:color w:val="000000"/>
          <w:sz w:val="22"/>
          <w:szCs w:val="22"/>
        </w:rPr>
        <w:t>.</w:t>
      </w:r>
    </w:p>
    <w:p w14:paraId="734D2843" w14:textId="77777777" w:rsidR="00964849" w:rsidRPr="00254AF8" w:rsidRDefault="00964849" w:rsidP="00964849">
      <w:pPr>
        <w:pBdr>
          <w:top w:val="nil"/>
          <w:left w:val="nil"/>
          <w:bottom w:val="nil"/>
          <w:right w:val="nil"/>
          <w:between w:val="nil"/>
        </w:pBdr>
        <w:ind w:left="567" w:firstLine="142"/>
        <w:rPr>
          <w:bCs/>
          <w:color w:val="000000"/>
          <w:sz w:val="22"/>
          <w:szCs w:val="22"/>
        </w:rPr>
      </w:pPr>
    </w:p>
    <w:p w14:paraId="3D8D9FD3" w14:textId="5410B857" w:rsidR="00236E89" w:rsidRPr="00254AF8" w:rsidRDefault="000C14ED" w:rsidP="00960BB6">
      <w:pPr>
        <w:pStyle w:val="Balk3"/>
      </w:pPr>
      <w:r w:rsidRPr="00254AF8">
        <w:t xml:space="preserve">1.13. </w:t>
      </w:r>
      <w:bookmarkStart w:id="21" w:name="_Hlk232260863"/>
      <w:r w:rsidR="00EF5B25" w:rsidRPr="00254AF8">
        <w:t xml:space="preserve">Öğrencilerin mezuniyetlerine karar vermek </w:t>
      </w:r>
      <w:bookmarkStart w:id="22" w:name="_Hlk232260772"/>
      <w:r w:rsidR="00C15E2E" w:rsidRPr="00254AF8">
        <w:t xml:space="preserve">üzere </w:t>
      </w:r>
      <w:bookmarkEnd w:id="22"/>
      <w:r w:rsidR="00EF5B25" w:rsidRPr="00254AF8">
        <w:t xml:space="preserve">programın gerektirdiği </w:t>
      </w:r>
      <w:r w:rsidR="00D563A0" w:rsidRPr="00254AF8">
        <w:t>tüm akademik gerekliliklerin karşılandığını doğrulayan sistematik kontrol mekanizmaları</w:t>
      </w:r>
      <w:r w:rsidR="00364E0D" w:rsidRPr="00254AF8">
        <w:t>nın</w:t>
      </w:r>
      <w:r w:rsidR="00D563A0" w:rsidRPr="00254AF8">
        <w:t xml:space="preserve"> bulun</w:t>
      </w:r>
      <w:r w:rsidR="00364E0D" w:rsidRPr="00254AF8">
        <w:t>duğunu</w:t>
      </w:r>
      <w:r w:rsidR="00D563A0" w:rsidRPr="00254AF8">
        <w:rPr>
          <w:sz w:val="20"/>
          <w:szCs w:val="20"/>
        </w:rPr>
        <w:t xml:space="preserve"> </w:t>
      </w:r>
      <w:r w:rsidR="00D563A0" w:rsidRPr="00254AF8">
        <w:t>ve uygulandığın</w:t>
      </w:r>
      <w:r w:rsidR="00364E0D" w:rsidRPr="00254AF8">
        <w:t xml:space="preserve">ı gösteren </w:t>
      </w:r>
      <w:r w:rsidR="00D563A0" w:rsidRPr="00254AF8">
        <w:t>süreçleri açıklayınız</w:t>
      </w:r>
      <w:bookmarkEnd w:id="21"/>
      <w:r w:rsidR="00D563A0" w:rsidRPr="00254AF8">
        <w:t xml:space="preserve">. </w:t>
      </w:r>
      <w:r w:rsidR="00EF5B25" w:rsidRPr="00254AF8">
        <w:t>Bu yöntem/yöntemlerin güvenilir olduğunu gerekçeleriyle açıklayınız.</w:t>
      </w:r>
    </w:p>
    <w:p w14:paraId="720E7E02" w14:textId="70F49CF0" w:rsidR="00964849" w:rsidRPr="00254AF8" w:rsidRDefault="00964849" w:rsidP="00964849">
      <w:pPr>
        <w:pBdr>
          <w:top w:val="nil"/>
          <w:left w:val="nil"/>
          <w:bottom w:val="nil"/>
          <w:right w:val="nil"/>
          <w:between w:val="nil"/>
        </w:pBdr>
        <w:ind w:left="567" w:firstLine="142"/>
        <w:rPr>
          <w:bCs/>
          <w:color w:val="000000"/>
          <w:sz w:val="22"/>
          <w:szCs w:val="22"/>
        </w:rPr>
      </w:pPr>
      <w:bookmarkStart w:id="23" w:name="_heading=h.44sinio" w:colFirst="0" w:colLast="0"/>
      <w:bookmarkEnd w:id="23"/>
    </w:p>
    <w:p w14:paraId="107F8746" w14:textId="4BF153CB" w:rsidR="00BC7D86" w:rsidRPr="00254AF8" w:rsidRDefault="005C5ED8" w:rsidP="00964849">
      <w:pPr>
        <w:pBdr>
          <w:top w:val="nil"/>
          <w:left w:val="nil"/>
          <w:bottom w:val="nil"/>
          <w:right w:val="nil"/>
          <w:between w:val="nil"/>
        </w:pBdr>
        <w:ind w:left="567" w:firstLine="142"/>
        <w:rPr>
          <w:bCs/>
          <w:color w:val="000000"/>
          <w:sz w:val="22"/>
          <w:szCs w:val="22"/>
        </w:rPr>
      </w:pPr>
      <w:r w:rsidRPr="00254AF8">
        <w:rPr>
          <w:bCs/>
          <w:color w:val="000000"/>
          <w:sz w:val="22"/>
          <w:szCs w:val="22"/>
        </w:rPr>
        <w:t>P</w:t>
      </w:r>
      <w:r w:rsidR="00EE75A3" w:rsidRPr="00254AF8">
        <w:rPr>
          <w:bCs/>
          <w:color w:val="000000"/>
          <w:sz w:val="22"/>
          <w:szCs w:val="22"/>
        </w:rPr>
        <w:t xml:space="preserve">rogramda eğitim-öğretim süresi 2 yıldır. Bir eğitim-öğretim yılı, güz ve bahar yarıyılı olmak üzere iki yarıyıldan oluşur. Buna ilişkin usul ve esaslar ile yarıyıl süreleri Senato tarafından belirlenir. Öğrenciler, kayıt olduğu programa ilişkin derslerin verildiği dönemden başlamak üzere, her dönem için kayıt yaptırıp yaptırmadığına bakılmaksızın öğrenim süresi iki yıl olan ön lisans programlarını azami dört yıl içinde tamamlamak zorundadırlar. Bu süreler içinde mezun olamayan öğrencilere </w:t>
      </w:r>
      <w:hyperlink r:id="rId72" w:history="1">
        <w:r w:rsidR="00147DF6" w:rsidRPr="00254AF8">
          <w:rPr>
            <w:bCs/>
            <w:sz w:val="22"/>
            <w:szCs w:val="22"/>
          </w:rPr>
          <w:t>2547 Sayılı Yükseköğretim Kanun</w:t>
        </w:r>
        <w:r w:rsidR="004B7F2A" w:rsidRPr="00254AF8">
          <w:rPr>
            <w:bCs/>
            <w:sz w:val="22"/>
            <w:szCs w:val="22"/>
          </w:rPr>
          <w:t>u</w:t>
        </w:r>
      </w:hyperlink>
      <w:r w:rsidR="00EE75A3" w:rsidRPr="00254AF8">
        <w:rPr>
          <w:bCs/>
          <w:color w:val="000000"/>
          <w:sz w:val="22"/>
          <w:szCs w:val="22"/>
        </w:rPr>
        <w:t xml:space="preserve"> </w:t>
      </w:r>
      <w:r w:rsidR="00147DF6" w:rsidRPr="00254AF8">
        <w:rPr>
          <w:bCs/>
          <w:color w:val="000000"/>
          <w:sz w:val="22"/>
          <w:szCs w:val="22"/>
        </w:rPr>
        <w:t xml:space="preserve">Madde </w:t>
      </w:r>
      <w:r w:rsidR="00EE75A3" w:rsidRPr="00254AF8">
        <w:rPr>
          <w:bCs/>
          <w:color w:val="000000"/>
          <w:sz w:val="22"/>
          <w:szCs w:val="22"/>
        </w:rPr>
        <w:t>44</w:t>
      </w:r>
      <w:r w:rsidR="00147DF6" w:rsidRPr="00254AF8">
        <w:rPr>
          <w:bCs/>
          <w:color w:val="000000"/>
          <w:sz w:val="22"/>
          <w:szCs w:val="22"/>
        </w:rPr>
        <w:t>’e</w:t>
      </w:r>
      <w:r w:rsidR="00EE75A3" w:rsidRPr="00254AF8">
        <w:rPr>
          <w:bCs/>
          <w:color w:val="000000"/>
          <w:sz w:val="22"/>
          <w:szCs w:val="22"/>
        </w:rPr>
        <w:t xml:space="preserve"> göre işlem yapılır. Eğitim ve öğretim programı; teorik ders, laboratuvar, uygulama, staj ve benzeri çalışmalardan oluşurken, programımızda laboratuvar uygulamaları yer almamaktadır. Öğrencilerin almakla yükümlü oldukları dersler; zorunlu ve seçmeli</w:t>
      </w:r>
      <w:r w:rsidR="00BC7D86" w:rsidRPr="00254AF8">
        <w:rPr>
          <w:bCs/>
          <w:color w:val="000000"/>
          <w:sz w:val="22"/>
          <w:szCs w:val="22"/>
        </w:rPr>
        <w:t xml:space="preserve"> olmak üzere iki gruba ayrılır.</w:t>
      </w:r>
    </w:p>
    <w:p w14:paraId="310513AE" w14:textId="4A1E51CC" w:rsidR="00964849" w:rsidRPr="00254AF8" w:rsidRDefault="009B1F8F" w:rsidP="00964849">
      <w:pPr>
        <w:pBdr>
          <w:top w:val="nil"/>
          <w:left w:val="nil"/>
          <w:bottom w:val="nil"/>
          <w:right w:val="nil"/>
          <w:between w:val="nil"/>
        </w:pBdr>
        <w:ind w:left="567" w:firstLine="142"/>
        <w:rPr>
          <w:bCs/>
          <w:color w:val="000000"/>
          <w:sz w:val="22"/>
          <w:szCs w:val="22"/>
        </w:rPr>
      </w:pPr>
      <w:r w:rsidRPr="00254AF8">
        <w:rPr>
          <w:bCs/>
          <w:i/>
          <w:color w:val="000000"/>
          <w:sz w:val="22"/>
          <w:szCs w:val="22"/>
        </w:rPr>
        <w:t>Kilis 7 Aralık Üniversitesi Ön Lisans, Lisans Eğitim-Öğretim ve Sınav Yönetmeliği</w:t>
      </w:r>
      <w:r w:rsidRPr="00254AF8">
        <w:rPr>
          <w:bCs/>
          <w:color w:val="000000"/>
          <w:sz w:val="22"/>
          <w:szCs w:val="22"/>
        </w:rPr>
        <w:t xml:space="preserve"> </w:t>
      </w:r>
      <w:r w:rsidR="00CC5368" w:rsidRPr="00254AF8">
        <w:rPr>
          <w:bCs/>
          <w:color w:val="000000"/>
          <w:sz w:val="22"/>
          <w:szCs w:val="22"/>
        </w:rPr>
        <w:t xml:space="preserve">ve </w:t>
      </w:r>
      <w:hyperlink r:id="rId73" w:history="1">
        <w:r w:rsidR="00CC5368" w:rsidRPr="00254AF8">
          <w:rPr>
            <w:bCs/>
            <w:sz w:val="22"/>
            <w:szCs w:val="22"/>
          </w:rPr>
          <w:t>ilgili yönergeler</w:t>
        </w:r>
      </w:hyperlink>
      <w:r w:rsidR="00CC5368" w:rsidRPr="00254AF8">
        <w:rPr>
          <w:bCs/>
          <w:color w:val="000000"/>
          <w:sz w:val="22"/>
          <w:szCs w:val="22"/>
        </w:rPr>
        <w:t xml:space="preserve"> </w:t>
      </w:r>
      <w:r w:rsidRPr="00254AF8">
        <w:rPr>
          <w:bCs/>
          <w:color w:val="000000"/>
          <w:sz w:val="22"/>
          <w:szCs w:val="22"/>
        </w:rPr>
        <w:t>kapsamında</w:t>
      </w:r>
      <w:r w:rsidR="00CC5368" w:rsidRPr="00254AF8">
        <w:rPr>
          <w:bCs/>
          <w:color w:val="000000"/>
          <w:sz w:val="22"/>
          <w:szCs w:val="22"/>
        </w:rPr>
        <w:t>,</w:t>
      </w:r>
      <w:r w:rsidRPr="00254AF8">
        <w:rPr>
          <w:bCs/>
          <w:color w:val="000000"/>
          <w:sz w:val="22"/>
          <w:szCs w:val="22"/>
        </w:rPr>
        <w:t xml:space="preserve"> </w:t>
      </w:r>
      <w:r w:rsidR="00C91519">
        <w:rPr>
          <w:bCs/>
          <w:color w:val="000000"/>
          <w:sz w:val="22"/>
          <w:szCs w:val="22"/>
        </w:rPr>
        <w:t>Muhasebe ve Vergi Uygulamaları</w:t>
      </w:r>
      <w:r w:rsidR="00A9285D" w:rsidRPr="00254AF8">
        <w:rPr>
          <w:bCs/>
          <w:color w:val="000000"/>
          <w:sz w:val="22"/>
          <w:szCs w:val="22"/>
        </w:rPr>
        <w:t xml:space="preserve"> </w:t>
      </w:r>
      <w:r w:rsidR="00BC7D86" w:rsidRPr="00254AF8">
        <w:rPr>
          <w:bCs/>
          <w:color w:val="000000"/>
          <w:sz w:val="22"/>
          <w:szCs w:val="22"/>
        </w:rPr>
        <w:t>P</w:t>
      </w:r>
      <w:r w:rsidR="00EE75A3" w:rsidRPr="00254AF8">
        <w:rPr>
          <w:bCs/>
          <w:color w:val="000000"/>
          <w:sz w:val="22"/>
          <w:szCs w:val="22"/>
        </w:rPr>
        <w:t>rogramı</w:t>
      </w:r>
      <w:r w:rsidR="00BC7D86" w:rsidRPr="00254AF8">
        <w:rPr>
          <w:bCs/>
          <w:color w:val="000000"/>
          <w:sz w:val="22"/>
          <w:szCs w:val="22"/>
        </w:rPr>
        <w:t>n</w:t>
      </w:r>
      <w:r w:rsidR="00EE75A3" w:rsidRPr="00254AF8">
        <w:rPr>
          <w:bCs/>
          <w:color w:val="000000"/>
          <w:sz w:val="22"/>
          <w:szCs w:val="22"/>
        </w:rPr>
        <w:t xml:space="preserve">da </w:t>
      </w:r>
      <w:r w:rsidR="00BC7D86" w:rsidRPr="00254AF8">
        <w:rPr>
          <w:bCs/>
          <w:color w:val="000000"/>
          <w:sz w:val="22"/>
          <w:szCs w:val="22"/>
        </w:rPr>
        <w:t>ö</w:t>
      </w:r>
      <w:r w:rsidR="00EE75A3" w:rsidRPr="00254AF8">
        <w:rPr>
          <w:bCs/>
          <w:color w:val="000000"/>
          <w:sz w:val="22"/>
          <w:szCs w:val="22"/>
        </w:rPr>
        <w:t xml:space="preserve">n lisans diploması verilebilmesi için; öğrencinin kayıtlı olduğu bölümün ön lisans programında belirtilen tüm dersleri en az (DD) notu alarak tamamlamış olması ve genel not ortalamasının 2.00 veya üstünde bulunması, ayrıca staj uygulamalarını da başarı ile tamamlamış olması gerekir. Bunun yanında mezuniyetlerine en çok iki dersi kalan öğrencilere, başarısız oldukları dersler için, derslerin hangi yarıyıla ait olduğuna bakılmaksızın ek sınav hakkı verilir. Başarısız dersi olmayıp genel not ortalamaları 2.00’ın altında kalan ve mezun olamayan öğrencilere de, seçecekleri en çok iki dersten ek sınav hakkı verilir. Öğrencilere (NA) notu aldıkları derslerden ek sınav hakkı verilmez. Ek sınavda alınan not, ara sınav notlarına ve diğer çalışmalara bakılmadan, o dersin yarıyıl sonu notu yerine geçer. Öğrencinin ek sınavdan başarılı olabilmesi için en az (DD) notu alması gerekir. Öğrenci yukarıdaki tüm şartları karşıladığı takdirde mezun olma hakkını elde eder. Ek sınav hakkını kullandıkları halde mezuniyet koşullarını yerine getiremeyen öğrenciler, kayıt yaptırarak öğrenimlerine </w:t>
      </w:r>
      <w:r w:rsidR="00B556C6" w:rsidRPr="00254AF8">
        <w:rPr>
          <w:bCs/>
          <w:color w:val="000000"/>
          <w:sz w:val="22"/>
          <w:szCs w:val="22"/>
        </w:rPr>
        <w:t xml:space="preserve">devam eder. Tüm bu işlemler ilgili </w:t>
      </w:r>
      <w:r w:rsidR="00EE75A3" w:rsidRPr="00254AF8">
        <w:rPr>
          <w:bCs/>
          <w:color w:val="000000"/>
          <w:sz w:val="22"/>
          <w:szCs w:val="22"/>
        </w:rPr>
        <w:t>akademik danışman</w:t>
      </w:r>
      <w:r w:rsidR="00B556C6" w:rsidRPr="00254AF8">
        <w:rPr>
          <w:bCs/>
          <w:color w:val="000000"/>
          <w:sz w:val="22"/>
          <w:szCs w:val="22"/>
        </w:rPr>
        <w:t xml:space="preserve"> ve bölüm başkanı ve Öğrenci İşleri Daire Başkanlığı</w:t>
      </w:r>
      <w:r w:rsidR="00EE75A3" w:rsidRPr="00254AF8">
        <w:rPr>
          <w:bCs/>
          <w:color w:val="000000"/>
          <w:sz w:val="22"/>
          <w:szCs w:val="22"/>
        </w:rPr>
        <w:t xml:space="preserve"> aracılığıyla kontrol edilmekte ve sonrasında </w:t>
      </w:r>
      <w:r w:rsidR="00FC3CE1" w:rsidRPr="00254AF8">
        <w:rPr>
          <w:bCs/>
          <w:color w:val="000000"/>
          <w:sz w:val="22"/>
          <w:szCs w:val="22"/>
        </w:rPr>
        <w:t xml:space="preserve">öğrencinin </w:t>
      </w:r>
      <w:r w:rsidR="00EE75A3" w:rsidRPr="00254AF8">
        <w:rPr>
          <w:bCs/>
          <w:color w:val="000000"/>
          <w:sz w:val="22"/>
          <w:szCs w:val="22"/>
        </w:rPr>
        <w:t>mezuniyet onayı verilmektedir</w:t>
      </w:r>
      <w:r w:rsidR="009E4CEC" w:rsidRPr="00254AF8">
        <w:rPr>
          <w:bCs/>
          <w:color w:val="000000"/>
          <w:sz w:val="22"/>
          <w:szCs w:val="22"/>
        </w:rPr>
        <w:t xml:space="preserve"> (</w:t>
      </w:r>
      <w:hyperlink r:id="rId74" w:history="1">
        <w:r w:rsidR="004A2013" w:rsidRPr="00254AF8">
          <w:rPr>
            <w:bCs/>
            <w:sz w:val="22"/>
            <w:szCs w:val="22"/>
          </w:rPr>
          <w:t>Kanıt 1.13.1</w:t>
        </w:r>
      </w:hyperlink>
      <w:r w:rsidR="0082213C" w:rsidRPr="00254AF8">
        <w:rPr>
          <w:bCs/>
          <w:color w:val="000000"/>
          <w:sz w:val="22"/>
          <w:szCs w:val="22"/>
        </w:rPr>
        <w:t xml:space="preserve"> , </w:t>
      </w:r>
      <w:hyperlink r:id="rId75" w:history="1">
        <w:r w:rsidR="0082213C" w:rsidRPr="00254AF8">
          <w:rPr>
            <w:bCs/>
            <w:sz w:val="22"/>
            <w:szCs w:val="22"/>
          </w:rPr>
          <w:t>Kanıt 1.13.</w:t>
        </w:r>
        <w:r w:rsidR="004A2013" w:rsidRPr="00254AF8">
          <w:rPr>
            <w:bCs/>
            <w:sz w:val="22"/>
            <w:szCs w:val="22"/>
          </w:rPr>
          <w:t>2</w:t>
        </w:r>
      </w:hyperlink>
      <w:r w:rsidR="0082213C" w:rsidRPr="00254AF8">
        <w:rPr>
          <w:bCs/>
          <w:color w:val="000000"/>
          <w:sz w:val="22"/>
          <w:szCs w:val="22"/>
        </w:rPr>
        <w:t xml:space="preserve"> , </w:t>
      </w:r>
      <w:hyperlink r:id="rId76" w:history="1">
        <w:r w:rsidR="0082213C" w:rsidRPr="00254AF8">
          <w:rPr>
            <w:bCs/>
            <w:sz w:val="22"/>
            <w:szCs w:val="22"/>
          </w:rPr>
          <w:t>Kanıt 1.13</w:t>
        </w:r>
        <w:r w:rsidR="00EE75A3" w:rsidRPr="00254AF8">
          <w:rPr>
            <w:bCs/>
            <w:sz w:val="22"/>
            <w:szCs w:val="22"/>
          </w:rPr>
          <w:t>.</w:t>
        </w:r>
        <w:r w:rsidR="004A2013" w:rsidRPr="00254AF8">
          <w:rPr>
            <w:bCs/>
            <w:sz w:val="22"/>
            <w:szCs w:val="22"/>
          </w:rPr>
          <w:t>3</w:t>
        </w:r>
      </w:hyperlink>
      <w:r w:rsidR="004A2013" w:rsidRPr="00254AF8">
        <w:rPr>
          <w:bCs/>
          <w:sz w:val="22"/>
          <w:szCs w:val="22"/>
        </w:rPr>
        <w:t xml:space="preserve"> </w:t>
      </w:r>
      <w:r w:rsidR="004A2013" w:rsidRPr="00254AF8">
        <w:rPr>
          <w:bCs/>
          <w:color w:val="000000"/>
          <w:sz w:val="22"/>
          <w:szCs w:val="22"/>
        </w:rPr>
        <w:t xml:space="preserve">, </w:t>
      </w:r>
      <w:hyperlink r:id="rId77" w:history="1">
        <w:r w:rsidR="004A2013" w:rsidRPr="00254AF8">
          <w:rPr>
            <w:bCs/>
            <w:sz w:val="22"/>
            <w:szCs w:val="22"/>
          </w:rPr>
          <w:t>Kanıt 1.13.4</w:t>
        </w:r>
      </w:hyperlink>
      <w:r w:rsidR="004A2013" w:rsidRPr="00254AF8">
        <w:rPr>
          <w:bCs/>
          <w:color w:val="000000"/>
          <w:sz w:val="22"/>
          <w:szCs w:val="22"/>
        </w:rPr>
        <w:t>)</w:t>
      </w:r>
    </w:p>
    <w:p w14:paraId="12775009" w14:textId="1217AE97" w:rsidR="008D20C2" w:rsidRDefault="008D20C2" w:rsidP="008D20C2">
      <w:pPr>
        <w:pBdr>
          <w:top w:val="nil"/>
          <w:left w:val="nil"/>
          <w:bottom w:val="nil"/>
          <w:right w:val="nil"/>
          <w:between w:val="nil"/>
        </w:pBdr>
        <w:ind w:left="567" w:firstLine="142"/>
        <w:rPr>
          <w:bCs/>
          <w:color w:val="000000"/>
          <w:sz w:val="22"/>
          <w:szCs w:val="22"/>
        </w:rPr>
      </w:pPr>
    </w:p>
    <w:p w14:paraId="31919951" w14:textId="39B396B0" w:rsidR="003962BC" w:rsidRDefault="003962BC" w:rsidP="008D20C2">
      <w:pPr>
        <w:pBdr>
          <w:top w:val="nil"/>
          <w:left w:val="nil"/>
          <w:bottom w:val="nil"/>
          <w:right w:val="nil"/>
          <w:between w:val="nil"/>
        </w:pBdr>
        <w:ind w:left="567" w:firstLine="142"/>
        <w:rPr>
          <w:bCs/>
          <w:color w:val="000000"/>
          <w:sz w:val="22"/>
          <w:szCs w:val="22"/>
        </w:rPr>
      </w:pPr>
    </w:p>
    <w:p w14:paraId="39A8A4BF" w14:textId="15C4FFD1" w:rsidR="003962BC" w:rsidRDefault="003962BC" w:rsidP="008D20C2">
      <w:pPr>
        <w:pBdr>
          <w:top w:val="nil"/>
          <w:left w:val="nil"/>
          <w:bottom w:val="nil"/>
          <w:right w:val="nil"/>
          <w:between w:val="nil"/>
        </w:pBdr>
        <w:ind w:left="567" w:firstLine="142"/>
        <w:rPr>
          <w:bCs/>
          <w:color w:val="000000"/>
          <w:sz w:val="22"/>
          <w:szCs w:val="22"/>
        </w:rPr>
      </w:pPr>
    </w:p>
    <w:p w14:paraId="4196B2E4" w14:textId="4D59B6FC" w:rsidR="003962BC" w:rsidRDefault="003962BC" w:rsidP="008D20C2">
      <w:pPr>
        <w:pBdr>
          <w:top w:val="nil"/>
          <w:left w:val="nil"/>
          <w:bottom w:val="nil"/>
          <w:right w:val="nil"/>
          <w:between w:val="nil"/>
        </w:pBdr>
        <w:ind w:left="567" w:firstLine="142"/>
        <w:rPr>
          <w:bCs/>
          <w:color w:val="000000"/>
          <w:sz w:val="22"/>
          <w:szCs w:val="22"/>
        </w:rPr>
      </w:pPr>
    </w:p>
    <w:p w14:paraId="4459BBFE" w14:textId="77777777" w:rsidR="00681C68" w:rsidRDefault="00681C68" w:rsidP="008D20C2">
      <w:pPr>
        <w:pBdr>
          <w:top w:val="nil"/>
          <w:left w:val="nil"/>
          <w:bottom w:val="nil"/>
          <w:right w:val="nil"/>
          <w:between w:val="nil"/>
        </w:pBdr>
        <w:ind w:left="567" w:firstLine="142"/>
        <w:rPr>
          <w:bCs/>
          <w:color w:val="000000"/>
          <w:sz w:val="22"/>
          <w:szCs w:val="22"/>
        </w:rPr>
      </w:pPr>
    </w:p>
    <w:p w14:paraId="4284CBA1" w14:textId="77777777" w:rsidR="00D537BC" w:rsidRDefault="00D537BC" w:rsidP="008D20C2">
      <w:pPr>
        <w:pBdr>
          <w:top w:val="nil"/>
          <w:left w:val="nil"/>
          <w:bottom w:val="nil"/>
          <w:right w:val="nil"/>
          <w:between w:val="nil"/>
        </w:pBdr>
        <w:ind w:left="567" w:firstLine="142"/>
        <w:rPr>
          <w:bCs/>
          <w:color w:val="000000"/>
          <w:sz w:val="22"/>
          <w:szCs w:val="22"/>
        </w:rPr>
      </w:pPr>
    </w:p>
    <w:p w14:paraId="2DEBFB82" w14:textId="77777777" w:rsidR="00D537BC" w:rsidRDefault="00D537BC" w:rsidP="008D20C2">
      <w:pPr>
        <w:pBdr>
          <w:top w:val="nil"/>
          <w:left w:val="nil"/>
          <w:bottom w:val="nil"/>
          <w:right w:val="nil"/>
          <w:between w:val="nil"/>
        </w:pBdr>
        <w:ind w:left="567" w:firstLine="142"/>
        <w:rPr>
          <w:bCs/>
          <w:color w:val="000000"/>
          <w:sz w:val="22"/>
          <w:szCs w:val="22"/>
        </w:rPr>
      </w:pPr>
    </w:p>
    <w:p w14:paraId="4BAD6CBF" w14:textId="77777777" w:rsidR="00D537BC" w:rsidRDefault="00D537BC" w:rsidP="008D20C2">
      <w:pPr>
        <w:pBdr>
          <w:top w:val="nil"/>
          <w:left w:val="nil"/>
          <w:bottom w:val="nil"/>
          <w:right w:val="nil"/>
          <w:between w:val="nil"/>
        </w:pBdr>
        <w:ind w:left="567" w:firstLine="142"/>
        <w:rPr>
          <w:bCs/>
          <w:color w:val="000000"/>
          <w:sz w:val="22"/>
          <w:szCs w:val="22"/>
        </w:rPr>
      </w:pPr>
    </w:p>
    <w:p w14:paraId="2AEAEDC2" w14:textId="77777777" w:rsidR="00D537BC" w:rsidRDefault="00D537BC" w:rsidP="008D20C2">
      <w:pPr>
        <w:pBdr>
          <w:top w:val="nil"/>
          <w:left w:val="nil"/>
          <w:bottom w:val="nil"/>
          <w:right w:val="nil"/>
          <w:between w:val="nil"/>
        </w:pBdr>
        <w:ind w:left="567" w:firstLine="142"/>
        <w:rPr>
          <w:bCs/>
          <w:color w:val="000000"/>
          <w:sz w:val="22"/>
          <w:szCs w:val="22"/>
        </w:rPr>
      </w:pPr>
    </w:p>
    <w:p w14:paraId="795C0460" w14:textId="77777777" w:rsidR="00681C68" w:rsidRDefault="00681C68" w:rsidP="008D20C2">
      <w:pPr>
        <w:pBdr>
          <w:top w:val="nil"/>
          <w:left w:val="nil"/>
          <w:bottom w:val="nil"/>
          <w:right w:val="nil"/>
          <w:between w:val="nil"/>
        </w:pBdr>
        <w:ind w:left="567" w:firstLine="142"/>
        <w:rPr>
          <w:bCs/>
          <w:color w:val="000000"/>
          <w:sz w:val="22"/>
          <w:szCs w:val="22"/>
        </w:rPr>
      </w:pPr>
    </w:p>
    <w:p w14:paraId="3A8B9922" w14:textId="77777777" w:rsidR="00681C68" w:rsidRDefault="00681C68" w:rsidP="008D20C2">
      <w:pPr>
        <w:pBdr>
          <w:top w:val="nil"/>
          <w:left w:val="nil"/>
          <w:bottom w:val="nil"/>
          <w:right w:val="nil"/>
          <w:between w:val="nil"/>
        </w:pBdr>
        <w:ind w:left="567" w:firstLine="142"/>
        <w:rPr>
          <w:bCs/>
          <w:color w:val="000000"/>
          <w:sz w:val="22"/>
          <w:szCs w:val="22"/>
        </w:rPr>
      </w:pPr>
    </w:p>
    <w:p w14:paraId="05CDB971" w14:textId="404FDA00" w:rsidR="003962BC" w:rsidRDefault="003962BC" w:rsidP="008D20C2">
      <w:pPr>
        <w:pBdr>
          <w:top w:val="nil"/>
          <w:left w:val="nil"/>
          <w:bottom w:val="nil"/>
          <w:right w:val="nil"/>
          <w:between w:val="nil"/>
        </w:pBdr>
        <w:ind w:left="567" w:firstLine="142"/>
        <w:rPr>
          <w:bCs/>
          <w:color w:val="000000"/>
          <w:sz w:val="22"/>
          <w:szCs w:val="22"/>
        </w:rPr>
      </w:pPr>
    </w:p>
    <w:p w14:paraId="526B0372" w14:textId="6E701742" w:rsidR="003962BC" w:rsidRDefault="003962BC" w:rsidP="008D20C2">
      <w:pPr>
        <w:pBdr>
          <w:top w:val="nil"/>
          <w:left w:val="nil"/>
          <w:bottom w:val="nil"/>
          <w:right w:val="nil"/>
          <w:between w:val="nil"/>
        </w:pBdr>
        <w:ind w:left="567" w:firstLine="142"/>
        <w:rPr>
          <w:bCs/>
          <w:color w:val="000000"/>
          <w:sz w:val="22"/>
          <w:szCs w:val="22"/>
        </w:rPr>
      </w:pPr>
    </w:p>
    <w:p w14:paraId="74D9E5C7" w14:textId="77777777" w:rsidR="00A418DE" w:rsidRPr="00254AF8" w:rsidRDefault="00A418DE" w:rsidP="00A418DE">
      <w:pPr>
        <w:pStyle w:val="Balk2"/>
        <w:spacing w:after="240"/>
      </w:pPr>
      <w:bookmarkStart w:id="24" w:name="_Ölçüt_2_."/>
      <w:bookmarkStart w:id="25" w:name="_Hlk234137986"/>
      <w:bookmarkEnd w:id="24"/>
      <w:r w:rsidRPr="00254AF8">
        <w:t>Ölçüt 2. Program Eğitim Amaçları</w:t>
      </w:r>
    </w:p>
    <w:p w14:paraId="6651012C" w14:textId="77777777" w:rsidR="00A418DE" w:rsidRPr="00254AF8" w:rsidRDefault="00A418DE" w:rsidP="00A418DE">
      <w:pPr>
        <w:pStyle w:val="Balk3"/>
      </w:pPr>
      <w:bookmarkStart w:id="26" w:name="_heading=h.4i7ojhp" w:colFirst="0" w:colLast="0"/>
      <w:bookmarkStart w:id="27" w:name="_heading=h.2xcytpi" w:colFirst="0" w:colLast="0"/>
      <w:bookmarkStart w:id="28" w:name="_2.1.__Tanımlanmış"/>
      <w:bookmarkEnd w:id="25"/>
      <w:bookmarkEnd w:id="26"/>
      <w:bookmarkEnd w:id="27"/>
      <w:bookmarkEnd w:id="28"/>
      <w:r w:rsidRPr="00254AF8">
        <w:t xml:space="preserve">2.1. </w:t>
      </w:r>
      <w:r w:rsidRPr="00254AF8">
        <w:tab/>
      </w:r>
      <w:r w:rsidRPr="00254AF8">
        <w:rPr>
          <w:color w:val="FF0000"/>
        </w:rPr>
        <w:t xml:space="preserve">Tanımlanmış olan </w:t>
      </w:r>
      <w:r w:rsidRPr="00254AF8">
        <w:t>Program Eğitim Amaç ve Hedeflerini listeleyiniz ve kamuoyuyla paylaşım yöntemini kanıtlayınız.</w:t>
      </w:r>
    </w:p>
    <w:p w14:paraId="4CA6D4D1"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373F3BFB" w14:textId="77777777" w:rsidR="00A418DE" w:rsidRDefault="00A418DE" w:rsidP="00A418DE">
      <w:pPr>
        <w:pBdr>
          <w:top w:val="nil"/>
          <w:left w:val="nil"/>
          <w:bottom w:val="nil"/>
          <w:right w:val="nil"/>
          <w:between w:val="nil"/>
        </w:pBdr>
        <w:tabs>
          <w:tab w:val="left" w:pos="284"/>
          <w:tab w:val="left" w:pos="426"/>
        </w:tabs>
        <w:ind w:left="709"/>
      </w:pPr>
      <w:r>
        <w:rPr>
          <w:bCs/>
          <w:color w:val="000000"/>
          <w:sz w:val="22"/>
          <w:szCs w:val="22"/>
        </w:rPr>
        <w:tab/>
        <w:t xml:space="preserve">Muhasebe ve Vergi Uygulamaları </w:t>
      </w:r>
      <w:r w:rsidRPr="00254AF8">
        <w:rPr>
          <w:bCs/>
          <w:color w:val="000000"/>
          <w:sz w:val="22"/>
          <w:szCs w:val="22"/>
        </w:rPr>
        <w:t xml:space="preserve">Programın </w:t>
      </w:r>
      <w:r w:rsidRPr="0083253C">
        <w:rPr>
          <w:bCs/>
          <w:color w:val="000000"/>
          <w:sz w:val="22"/>
          <w:szCs w:val="22"/>
        </w:rPr>
        <w:t>ana amacı</w:t>
      </w:r>
      <w:r w:rsidRPr="00254AF8">
        <w:rPr>
          <w:bCs/>
          <w:color w:val="000000"/>
          <w:sz w:val="22"/>
          <w:szCs w:val="22"/>
        </w:rPr>
        <w:t>; çeşitli ölçeklerde faaliyet gösteren yerel, bölgesel, ulusal ve uluslararası işletmelerin ihtiyaç duydukları bilgi, beceri ve eğitim donanımına sahip, “Nitelikli Aranan İnsan Gücü”</w:t>
      </w:r>
      <w:r>
        <w:rPr>
          <w:bCs/>
          <w:color w:val="000000"/>
          <w:sz w:val="22"/>
          <w:szCs w:val="22"/>
        </w:rPr>
        <w:t xml:space="preserve"> </w:t>
      </w:r>
      <w:r w:rsidRPr="00254AF8">
        <w:rPr>
          <w:bCs/>
          <w:color w:val="000000"/>
          <w:sz w:val="22"/>
          <w:szCs w:val="22"/>
        </w:rPr>
        <w:t xml:space="preserve">nü yetiştirmektir. </w:t>
      </w:r>
      <w:r>
        <w:rPr>
          <w:color w:val="333333"/>
          <w:shd w:val="clear" w:color="auto" w:fill="FFFFFF"/>
        </w:rPr>
        <w:t>İ</w:t>
      </w:r>
      <w:r w:rsidRPr="00042D39">
        <w:rPr>
          <w:color w:val="333333"/>
          <w:shd w:val="clear" w:color="auto" w:fill="FFFFFF"/>
        </w:rPr>
        <w:t xml:space="preserve">şletmelerin ihtiyaç duydukları ofis ve muhasebe paket programlarını etkin kullanabilen, mesleği ile ilgili mevzuatı takip edebilen, mevzuata uygun usul ve esaslara göre muhasebe kayıtlarını tutabilen, vergi uygulamalarını takip edebilen, finansal yapıyı analiz etme ve karar verme becerisine sahip nitelikli ön lisans mezunu elemanlar yetiştirmektir. </w:t>
      </w:r>
      <w:r w:rsidRPr="00042D39">
        <w:t>Bu amaç ve hedefler üniversitemizin Sosyal Bilimler Meslek Yüksekokulu web sayfasında kamuoyu ile paylaşılmaktadır</w:t>
      </w:r>
      <w:r>
        <w:t>.</w:t>
      </w:r>
    </w:p>
    <w:p w14:paraId="0FECCECC" w14:textId="77777777" w:rsidR="00A418DE" w:rsidRPr="00254AF8" w:rsidRDefault="00A418DE" w:rsidP="00A418DE">
      <w:pPr>
        <w:pBdr>
          <w:top w:val="nil"/>
          <w:left w:val="nil"/>
          <w:bottom w:val="nil"/>
          <w:right w:val="nil"/>
          <w:between w:val="nil"/>
        </w:pBdr>
        <w:rPr>
          <w:bCs/>
          <w:color w:val="000000"/>
          <w:sz w:val="22"/>
          <w:szCs w:val="22"/>
        </w:rPr>
      </w:pPr>
    </w:p>
    <w:p w14:paraId="0AC62DF2" w14:textId="77777777" w:rsidR="00A418DE"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 xml:space="preserve">Bu kapsamda program eğitim amaçları ve hedefleri, programın misyonu ve vizyonuyla birlikte </w:t>
      </w:r>
      <w:r>
        <w:rPr>
          <w:bCs/>
          <w:color w:val="000000"/>
          <w:sz w:val="22"/>
          <w:szCs w:val="22"/>
        </w:rPr>
        <w:t xml:space="preserve">  </w:t>
      </w:r>
    </w:p>
    <w:p w14:paraId="6FDD5B7A"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gerekli alanlar dikkate alınarak ayrıntılı şekilde belirlenmiştir (</w:t>
      </w:r>
      <w:hyperlink r:id="rId78" w:history="1">
        <w:r w:rsidRPr="00254AF8">
          <w:rPr>
            <w:bCs/>
            <w:sz w:val="22"/>
            <w:szCs w:val="22"/>
          </w:rPr>
          <w:t>Kanıt 2.1.1</w:t>
        </w:r>
      </w:hyperlink>
      <w:r w:rsidRPr="00254AF8">
        <w:rPr>
          <w:bCs/>
          <w:color w:val="000000"/>
          <w:sz w:val="22"/>
          <w:szCs w:val="22"/>
        </w:rPr>
        <w:t>).</w:t>
      </w:r>
    </w:p>
    <w:p w14:paraId="1A0B4ADD"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Programa ilişkin tanımlanan ve bölüm web sayfasında ve Bologna Ders Bilgi Sisteminde kamuoyuyla paylaşılan ayrıntılı amaçlar ve hedefler Tablo 2.1.’de listelenmektedir (</w:t>
      </w:r>
      <w:hyperlink r:id="rId79" w:history="1">
        <w:r w:rsidRPr="00254AF8">
          <w:rPr>
            <w:bCs/>
            <w:sz w:val="22"/>
            <w:szCs w:val="22"/>
          </w:rPr>
          <w:t>Kanıt 2.1.</w:t>
        </w:r>
      </w:hyperlink>
      <w:r w:rsidRPr="00254AF8">
        <w:rPr>
          <w:bCs/>
          <w:sz w:val="22"/>
          <w:szCs w:val="22"/>
        </w:rPr>
        <w:t>2</w:t>
      </w:r>
      <w:r w:rsidRPr="00254AF8">
        <w:rPr>
          <w:bCs/>
          <w:color w:val="000000"/>
          <w:sz w:val="22"/>
          <w:szCs w:val="22"/>
        </w:rPr>
        <w:t xml:space="preserve"> , </w:t>
      </w:r>
      <w:r w:rsidRPr="00254AF8">
        <w:t xml:space="preserve"> </w:t>
      </w:r>
      <w:hyperlink r:id="rId80" w:history="1">
        <w:r w:rsidRPr="00254AF8">
          <w:rPr>
            <w:bCs/>
            <w:sz w:val="22"/>
            <w:szCs w:val="22"/>
          </w:rPr>
          <w:t>Kanıt 2.1.3</w:t>
        </w:r>
      </w:hyperlink>
      <w:r w:rsidRPr="00254AF8">
        <w:rPr>
          <w:bCs/>
          <w:color w:val="000000"/>
          <w:sz w:val="22"/>
          <w:szCs w:val="22"/>
        </w:rPr>
        <w:t>)</w:t>
      </w:r>
    </w:p>
    <w:p w14:paraId="3E43B75C"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46DE0B4E" w14:textId="77777777" w:rsidR="00A418DE" w:rsidRPr="00254AF8" w:rsidRDefault="00A418DE" w:rsidP="00A418DE">
      <w:pPr>
        <w:pStyle w:val="DipnotMetni"/>
        <w:ind w:left="567"/>
      </w:pPr>
      <w:r w:rsidRPr="00254AF8">
        <w:t>Tablo 2.1. Program Eğitim Amaçları ve Hedefleri</w:t>
      </w:r>
    </w:p>
    <w:p w14:paraId="4F6482BB" w14:textId="77777777" w:rsidR="00A418DE" w:rsidRPr="00254AF8" w:rsidRDefault="00A418DE" w:rsidP="00A418DE">
      <w:pPr>
        <w:pStyle w:val="DipnotMetni"/>
        <w:spacing w:after="60"/>
        <w:ind w:left="567"/>
      </w:pPr>
      <w:r w:rsidRPr="00254AF8">
        <w:rPr>
          <w:color w:val="FF0000"/>
        </w:rPr>
        <w:t>[</w:t>
      </w:r>
      <w:r>
        <w:rPr>
          <w:color w:val="FF0000"/>
        </w:rPr>
        <w:t>Muhasebe ve Vergi Programı</w:t>
      </w:r>
      <w:r w:rsidRPr="00254AF8">
        <w:rPr>
          <w:color w:val="FF0000"/>
        </w:rPr>
        <w:t>]</w:t>
      </w:r>
    </w:p>
    <w:tbl>
      <w:tblPr>
        <w:tblW w:w="8931"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09"/>
        <w:gridCol w:w="3827"/>
        <w:gridCol w:w="567"/>
        <w:gridCol w:w="3828"/>
      </w:tblGrid>
      <w:tr w:rsidR="00A418DE" w:rsidRPr="00254AF8" w14:paraId="096785CA" w14:textId="77777777" w:rsidTr="00BC4EFD">
        <w:trPr>
          <w:trHeight w:val="194"/>
        </w:trPr>
        <w:tc>
          <w:tcPr>
            <w:tcW w:w="709" w:type="dxa"/>
            <w:shd w:val="clear" w:color="auto" w:fill="FFFFFF"/>
            <w:tcMar>
              <w:top w:w="113" w:type="dxa"/>
              <w:left w:w="113" w:type="dxa"/>
              <w:bottom w:w="113" w:type="dxa"/>
              <w:right w:w="113" w:type="dxa"/>
            </w:tcMar>
            <w:vAlign w:val="bottom"/>
            <w:hideMark/>
          </w:tcPr>
          <w:p w14:paraId="5DF82024" w14:textId="77777777" w:rsidR="00A418DE" w:rsidRPr="00254AF8" w:rsidRDefault="00A418DE" w:rsidP="00BC4EFD">
            <w:pPr>
              <w:rPr>
                <w:rFonts w:cstheme="minorHAnsi"/>
                <w:sz w:val="18"/>
                <w:szCs w:val="18"/>
              </w:rPr>
            </w:pPr>
            <w:r w:rsidRPr="00254AF8">
              <w:rPr>
                <w:rFonts w:cstheme="minorHAnsi"/>
                <w:b/>
                <w:bCs/>
                <w:sz w:val="18"/>
                <w:szCs w:val="18"/>
              </w:rPr>
              <w:t>Kodu</w:t>
            </w:r>
          </w:p>
        </w:tc>
        <w:tc>
          <w:tcPr>
            <w:tcW w:w="3827" w:type="dxa"/>
            <w:shd w:val="clear" w:color="auto" w:fill="FFFFFF"/>
            <w:tcMar>
              <w:top w:w="113" w:type="dxa"/>
              <w:left w:w="113" w:type="dxa"/>
              <w:bottom w:w="113" w:type="dxa"/>
              <w:right w:w="113" w:type="dxa"/>
            </w:tcMar>
            <w:vAlign w:val="bottom"/>
            <w:hideMark/>
          </w:tcPr>
          <w:p w14:paraId="12F5E79D" w14:textId="77777777" w:rsidR="00A418DE" w:rsidRPr="00254AF8" w:rsidRDefault="00A418DE" w:rsidP="00BC4EFD">
            <w:pPr>
              <w:rPr>
                <w:rFonts w:cstheme="minorHAnsi"/>
                <w:sz w:val="18"/>
                <w:szCs w:val="18"/>
              </w:rPr>
            </w:pPr>
            <w:r w:rsidRPr="00254AF8">
              <w:rPr>
                <w:rFonts w:cstheme="minorHAnsi"/>
                <w:b/>
                <w:bCs/>
                <w:sz w:val="18"/>
                <w:szCs w:val="18"/>
              </w:rPr>
              <w:t>Program Eğitim Amacı (PEA)</w:t>
            </w:r>
          </w:p>
        </w:tc>
        <w:tc>
          <w:tcPr>
            <w:tcW w:w="567" w:type="dxa"/>
            <w:shd w:val="clear" w:color="auto" w:fill="FFFFFF"/>
            <w:vAlign w:val="bottom"/>
          </w:tcPr>
          <w:p w14:paraId="7EC3200A" w14:textId="77777777" w:rsidR="00A418DE" w:rsidRPr="00254AF8" w:rsidRDefault="00A418DE" w:rsidP="00BC4EFD">
            <w:pPr>
              <w:jc w:val="center"/>
              <w:rPr>
                <w:rFonts w:cstheme="minorHAnsi"/>
                <w:b/>
                <w:bCs/>
                <w:sz w:val="18"/>
                <w:szCs w:val="18"/>
              </w:rPr>
            </w:pPr>
            <w:r w:rsidRPr="00254AF8">
              <w:rPr>
                <w:rFonts w:cstheme="minorHAnsi"/>
                <w:b/>
                <w:bCs/>
                <w:sz w:val="18"/>
                <w:szCs w:val="18"/>
              </w:rPr>
              <w:t>Kodu</w:t>
            </w:r>
          </w:p>
        </w:tc>
        <w:tc>
          <w:tcPr>
            <w:tcW w:w="3828" w:type="dxa"/>
            <w:shd w:val="clear" w:color="auto" w:fill="FFFFFF"/>
            <w:tcMar>
              <w:top w:w="113" w:type="dxa"/>
              <w:left w:w="113" w:type="dxa"/>
              <w:bottom w:w="113" w:type="dxa"/>
              <w:right w:w="113" w:type="dxa"/>
            </w:tcMar>
            <w:vAlign w:val="bottom"/>
            <w:hideMark/>
          </w:tcPr>
          <w:p w14:paraId="1EB10DB4" w14:textId="77777777" w:rsidR="00A418DE" w:rsidRPr="00254AF8" w:rsidRDefault="00A418DE" w:rsidP="00BC4EFD">
            <w:pPr>
              <w:rPr>
                <w:rFonts w:cstheme="minorHAnsi"/>
                <w:sz w:val="18"/>
                <w:szCs w:val="18"/>
              </w:rPr>
            </w:pPr>
            <w:r w:rsidRPr="00254AF8">
              <w:rPr>
                <w:rFonts w:cstheme="minorHAnsi"/>
                <w:b/>
                <w:bCs/>
                <w:sz w:val="18"/>
                <w:szCs w:val="18"/>
              </w:rPr>
              <w:t>Program Hedefleri (PH)</w:t>
            </w:r>
          </w:p>
        </w:tc>
      </w:tr>
      <w:tr w:rsidR="00A418DE" w:rsidRPr="00254AF8" w14:paraId="3E8E1CB9" w14:textId="77777777" w:rsidTr="00BC4EFD">
        <w:trPr>
          <w:trHeight w:val="20"/>
        </w:trPr>
        <w:tc>
          <w:tcPr>
            <w:tcW w:w="709" w:type="dxa"/>
            <w:shd w:val="clear" w:color="auto" w:fill="FFFFFF"/>
            <w:tcMar>
              <w:top w:w="113" w:type="dxa"/>
              <w:left w:w="113" w:type="dxa"/>
              <w:bottom w:w="113" w:type="dxa"/>
              <w:right w:w="113" w:type="dxa"/>
            </w:tcMar>
            <w:vAlign w:val="center"/>
            <w:hideMark/>
          </w:tcPr>
          <w:p w14:paraId="6384503A" w14:textId="77777777" w:rsidR="00A418DE" w:rsidRPr="00254AF8" w:rsidRDefault="00A418DE" w:rsidP="00BC4EFD">
            <w:pPr>
              <w:rPr>
                <w:rFonts w:cstheme="minorHAnsi"/>
                <w:b/>
                <w:sz w:val="18"/>
                <w:szCs w:val="18"/>
              </w:rPr>
            </w:pPr>
            <w:r w:rsidRPr="00254AF8">
              <w:rPr>
                <w:rFonts w:cstheme="minorHAnsi"/>
                <w:b/>
                <w:sz w:val="18"/>
                <w:szCs w:val="18"/>
              </w:rPr>
              <w:t>PEA1</w:t>
            </w:r>
          </w:p>
        </w:tc>
        <w:tc>
          <w:tcPr>
            <w:tcW w:w="3827" w:type="dxa"/>
            <w:shd w:val="clear" w:color="auto" w:fill="FFFFFF"/>
            <w:tcMar>
              <w:top w:w="113" w:type="dxa"/>
              <w:left w:w="113" w:type="dxa"/>
              <w:bottom w:w="113" w:type="dxa"/>
              <w:right w:w="113" w:type="dxa"/>
            </w:tcMar>
            <w:hideMark/>
          </w:tcPr>
          <w:p w14:paraId="6606A399" w14:textId="77777777" w:rsidR="00A418DE" w:rsidRPr="00254AF8" w:rsidRDefault="00A418DE" w:rsidP="00BC4EFD">
            <w:pPr>
              <w:rPr>
                <w:rFonts w:cstheme="minorHAnsi"/>
                <w:sz w:val="18"/>
                <w:szCs w:val="18"/>
              </w:rPr>
            </w:pPr>
            <w:r>
              <w:rPr>
                <w:rFonts w:cstheme="minorHAnsi"/>
                <w:sz w:val="18"/>
                <w:szCs w:val="18"/>
              </w:rPr>
              <w:t xml:space="preserve">Muhasebe ve vergi </w:t>
            </w:r>
            <w:r w:rsidRPr="00254AF8">
              <w:rPr>
                <w:rFonts w:cstheme="minorHAnsi"/>
                <w:sz w:val="18"/>
                <w:szCs w:val="18"/>
              </w:rPr>
              <w:t>alanları</w:t>
            </w:r>
            <w:r>
              <w:rPr>
                <w:rFonts w:cstheme="minorHAnsi"/>
                <w:sz w:val="18"/>
                <w:szCs w:val="18"/>
              </w:rPr>
              <w:t>nda (muhasebe, finans, ofis ve muhasebe paket programları, maliye, vergi</w:t>
            </w:r>
            <w:r w:rsidRPr="00254AF8">
              <w:rPr>
                <w:rFonts w:cstheme="minorHAnsi"/>
                <w:sz w:val="18"/>
                <w:szCs w:val="18"/>
              </w:rPr>
              <w:t>) temel ve uygulanabilir düzeyde güncel teorik bilgiler, esnek ve pratik mesleki beceriler kazandırarak, staj süreci, proje çalışmaları ve vaka analizleriyle iş dünyasına hazırlık sağlamak.</w:t>
            </w:r>
          </w:p>
        </w:tc>
        <w:tc>
          <w:tcPr>
            <w:tcW w:w="567" w:type="dxa"/>
            <w:shd w:val="clear" w:color="auto" w:fill="FFFFFF"/>
            <w:vAlign w:val="center"/>
          </w:tcPr>
          <w:p w14:paraId="27BF1F51" w14:textId="77777777" w:rsidR="00A418DE" w:rsidRPr="00254AF8" w:rsidRDefault="00A418DE" w:rsidP="00BC4EFD">
            <w:pPr>
              <w:jc w:val="center"/>
              <w:rPr>
                <w:rFonts w:cstheme="minorHAnsi"/>
                <w:b/>
                <w:sz w:val="18"/>
                <w:szCs w:val="18"/>
              </w:rPr>
            </w:pPr>
            <w:r w:rsidRPr="00254AF8">
              <w:rPr>
                <w:rFonts w:cstheme="minorHAnsi"/>
                <w:b/>
                <w:sz w:val="18"/>
                <w:szCs w:val="18"/>
              </w:rPr>
              <w:t>PH1</w:t>
            </w:r>
          </w:p>
        </w:tc>
        <w:tc>
          <w:tcPr>
            <w:tcW w:w="3828" w:type="dxa"/>
            <w:shd w:val="clear" w:color="auto" w:fill="FFFFFF"/>
            <w:tcMar>
              <w:top w:w="113" w:type="dxa"/>
              <w:left w:w="113" w:type="dxa"/>
              <w:bottom w:w="113" w:type="dxa"/>
              <w:right w:w="113" w:type="dxa"/>
            </w:tcMar>
            <w:hideMark/>
          </w:tcPr>
          <w:p w14:paraId="6A212E21" w14:textId="77777777" w:rsidR="00A418DE" w:rsidRDefault="00A418DE" w:rsidP="00BC4EFD">
            <w:pPr>
              <w:rPr>
                <w:rFonts w:cstheme="minorHAnsi"/>
                <w:sz w:val="18"/>
                <w:szCs w:val="18"/>
              </w:rPr>
            </w:pPr>
          </w:p>
          <w:p w14:paraId="15F3A1AD" w14:textId="77777777" w:rsidR="00A418DE" w:rsidRPr="00254AF8" w:rsidRDefault="00A418DE" w:rsidP="00BC4EFD">
            <w:pPr>
              <w:rPr>
                <w:rFonts w:cstheme="minorHAnsi"/>
                <w:sz w:val="18"/>
                <w:szCs w:val="18"/>
              </w:rPr>
            </w:pPr>
            <w:r>
              <w:rPr>
                <w:rFonts w:cstheme="minorHAnsi"/>
                <w:sz w:val="18"/>
                <w:szCs w:val="18"/>
              </w:rPr>
              <w:t>Muhasebe ve vergi</w:t>
            </w:r>
            <w:r w:rsidRPr="00254AF8">
              <w:rPr>
                <w:rFonts w:cstheme="minorHAnsi"/>
                <w:sz w:val="18"/>
                <w:szCs w:val="18"/>
              </w:rPr>
              <w:t xml:space="preserve"> alanı</w:t>
            </w:r>
            <w:r>
              <w:rPr>
                <w:rFonts w:cstheme="minorHAnsi"/>
                <w:sz w:val="18"/>
                <w:szCs w:val="18"/>
              </w:rPr>
              <w:t>nda (muhasebe, finans, maliye, vergi,</w:t>
            </w:r>
            <w:r w:rsidRPr="00254AF8">
              <w:rPr>
                <w:rFonts w:cstheme="minorHAnsi"/>
                <w:sz w:val="18"/>
                <w:szCs w:val="18"/>
              </w:rPr>
              <w:t>) öğrencilere temel bilgiler ve beceriler kazandırmak.</w:t>
            </w:r>
          </w:p>
        </w:tc>
      </w:tr>
      <w:tr w:rsidR="00A418DE" w:rsidRPr="00254AF8" w14:paraId="50F7415B" w14:textId="77777777" w:rsidTr="00BC4EFD">
        <w:trPr>
          <w:trHeight w:val="424"/>
        </w:trPr>
        <w:tc>
          <w:tcPr>
            <w:tcW w:w="709" w:type="dxa"/>
            <w:shd w:val="clear" w:color="auto" w:fill="FFFFFF"/>
            <w:tcMar>
              <w:top w:w="113" w:type="dxa"/>
              <w:left w:w="113" w:type="dxa"/>
              <w:bottom w:w="113" w:type="dxa"/>
              <w:right w:w="113" w:type="dxa"/>
            </w:tcMar>
            <w:vAlign w:val="center"/>
            <w:hideMark/>
          </w:tcPr>
          <w:p w14:paraId="6CF0CBDB" w14:textId="77777777" w:rsidR="00A418DE" w:rsidRPr="00254AF8" w:rsidRDefault="00A418DE" w:rsidP="00BC4EFD">
            <w:pPr>
              <w:rPr>
                <w:rFonts w:cstheme="minorHAnsi"/>
                <w:b/>
                <w:sz w:val="18"/>
                <w:szCs w:val="18"/>
              </w:rPr>
            </w:pPr>
            <w:r w:rsidRPr="00254AF8">
              <w:rPr>
                <w:rFonts w:cstheme="minorHAnsi"/>
                <w:b/>
                <w:sz w:val="18"/>
                <w:szCs w:val="18"/>
              </w:rPr>
              <w:t>PEA2</w:t>
            </w:r>
          </w:p>
        </w:tc>
        <w:tc>
          <w:tcPr>
            <w:tcW w:w="3827" w:type="dxa"/>
            <w:shd w:val="clear" w:color="auto" w:fill="FFFFFF"/>
            <w:tcMar>
              <w:top w:w="113" w:type="dxa"/>
              <w:left w:w="113" w:type="dxa"/>
              <w:bottom w:w="113" w:type="dxa"/>
              <w:right w:w="113" w:type="dxa"/>
            </w:tcMar>
            <w:hideMark/>
          </w:tcPr>
          <w:p w14:paraId="6CC98AEA" w14:textId="77777777" w:rsidR="00A418DE" w:rsidRPr="00254AF8" w:rsidRDefault="00A418DE" w:rsidP="00BC4EFD">
            <w:pPr>
              <w:rPr>
                <w:rFonts w:cstheme="minorHAnsi"/>
                <w:sz w:val="18"/>
                <w:szCs w:val="18"/>
              </w:rPr>
            </w:pPr>
            <w:r w:rsidRPr="00254AF8">
              <w:rPr>
                <w:rFonts w:cstheme="minorHAnsi"/>
                <w:sz w:val="18"/>
                <w:szCs w:val="18"/>
              </w:rPr>
              <w:t>İşletme</w:t>
            </w:r>
            <w:r>
              <w:rPr>
                <w:rFonts w:cstheme="minorHAnsi"/>
                <w:sz w:val="18"/>
                <w:szCs w:val="18"/>
              </w:rPr>
              <w:t>lerde muhasebe ve vergi</w:t>
            </w:r>
            <w:r w:rsidRPr="00254AF8">
              <w:rPr>
                <w:rFonts w:cstheme="minorHAnsi"/>
                <w:sz w:val="18"/>
                <w:szCs w:val="18"/>
              </w:rPr>
              <w:t xml:space="preserve"> süreçlerine kalite açısından bakabilme, problemleri analiz edip çözüm üretebilme, kaynakların verimli şekilde kullanılmasını planlama, takım çalışması, liderlik, stratejik düşünme ve karar verme yetkinlikleri geliştirmek.</w:t>
            </w:r>
          </w:p>
        </w:tc>
        <w:tc>
          <w:tcPr>
            <w:tcW w:w="567" w:type="dxa"/>
            <w:shd w:val="clear" w:color="auto" w:fill="FFFFFF"/>
            <w:vAlign w:val="center"/>
          </w:tcPr>
          <w:p w14:paraId="0AE324AD" w14:textId="77777777" w:rsidR="00A418DE" w:rsidRPr="00254AF8" w:rsidRDefault="00A418DE" w:rsidP="00BC4EFD">
            <w:pPr>
              <w:jc w:val="center"/>
              <w:rPr>
                <w:rFonts w:cstheme="minorHAnsi"/>
                <w:b/>
                <w:sz w:val="18"/>
                <w:szCs w:val="18"/>
              </w:rPr>
            </w:pPr>
            <w:r w:rsidRPr="00254AF8">
              <w:rPr>
                <w:rFonts w:cstheme="minorHAnsi"/>
                <w:b/>
                <w:sz w:val="18"/>
                <w:szCs w:val="18"/>
              </w:rPr>
              <w:t>PH2</w:t>
            </w:r>
          </w:p>
        </w:tc>
        <w:tc>
          <w:tcPr>
            <w:tcW w:w="3828" w:type="dxa"/>
            <w:shd w:val="clear" w:color="auto" w:fill="FFFFFF"/>
            <w:tcMar>
              <w:top w:w="113" w:type="dxa"/>
              <w:left w:w="113" w:type="dxa"/>
              <w:bottom w:w="113" w:type="dxa"/>
              <w:right w:w="113" w:type="dxa"/>
            </w:tcMar>
            <w:hideMark/>
          </w:tcPr>
          <w:p w14:paraId="4702C974" w14:textId="77777777" w:rsidR="00A418DE" w:rsidRPr="00254AF8" w:rsidRDefault="00A418DE" w:rsidP="00BC4EFD">
            <w:pPr>
              <w:rPr>
                <w:rFonts w:cstheme="minorHAnsi"/>
                <w:sz w:val="18"/>
                <w:szCs w:val="18"/>
              </w:rPr>
            </w:pPr>
            <w:r w:rsidRPr="00254AF8">
              <w:rPr>
                <w:rFonts w:cstheme="minorHAnsi"/>
                <w:sz w:val="18"/>
                <w:szCs w:val="18"/>
              </w:rPr>
              <w:t>Öğrencilerin saha ve piyasa bilgi ve tecrübelerini artırmak (mesleki etkinlik, proje/araştırma ödevleri ve staj uygulaması ile).</w:t>
            </w:r>
          </w:p>
        </w:tc>
      </w:tr>
      <w:tr w:rsidR="00A418DE" w:rsidRPr="00254AF8" w14:paraId="35979FDB" w14:textId="77777777" w:rsidTr="00BC4EFD">
        <w:trPr>
          <w:trHeight w:val="720"/>
        </w:trPr>
        <w:tc>
          <w:tcPr>
            <w:tcW w:w="709" w:type="dxa"/>
            <w:shd w:val="clear" w:color="auto" w:fill="FFFFFF"/>
            <w:tcMar>
              <w:top w:w="113" w:type="dxa"/>
              <w:left w:w="113" w:type="dxa"/>
              <w:bottom w:w="113" w:type="dxa"/>
              <w:right w:w="113" w:type="dxa"/>
            </w:tcMar>
            <w:vAlign w:val="center"/>
            <w:hideMark/>
          </w:tcPr>
          <w:p w14:paraId="38930E36" w14:textId="77777777" w:rsidR="00A418DE" w:rsidRPr="00254AF8" w:rsidRDefault="00A418DE" w:rsidP="00BC4EFD">
            <w:pPr>
              <w:rPr>
                <w:rFonts w:cstheme="minorHAnsi"/>
                <w:b/>
                <w:sz w:val="18"/>
                <w:szCs w:val="18"/>
              </w:rPr>
            </w:pPr>
            <w:r w:rsidRPr="00254AF8">
              <w:rPr>
                <w:rFonts w:cstheme="minorHAnsi"/>
                <w:b/>
                <w:sz w:val="18"/>
                <w:szCs w:val="18"/>
              </w:rPr>
              <w:t>PEA3</w:t>
            </w:r>
          </w:p>
        </w:tc>
        <w:tc>
          <w:tcPr>
            <w:tcW w:w="3827" w:type="dxa"/>
            <w:shd w:val="clear" w:color="auto" w:fill="FFFFFF"/>
            <w:tcMar>
              <w:top w:w="113" w:type="dxa"/>
              <w:left w:w="113" w:type="dxa"/>
              <w:bottom w:w="113" w:type="dxa"/>
              <w:right w:w="113" w:type="dxa"/>
            </w:tcMar>
            <w:hideMark/>
          </w:tcPr>
          <w:p w14:paraId="7C94F266" w14:textId="77777777" w:rsidR="00A418DE" w:rsidRPr="00254AF8" w:rsidRDefault="00A418DE" w:rsidP="00BC4EFD">
            <w:pPr>
              <w:rPr>
                <w:rFonts w:cstheme="minorHAnsi"/>
                <w:sz w:val="18"/>
                <w:szCs w:val="18"/>
              </w:rPr>
            </w:pPr>
            <w:r>
              <w:rPr>
                <w:rFonts w:cstheme="minorHAnsi"/>
                <w:sz w:val="18"/>
                <w:szCs w:val="18"/>
              </w:rPr>
              <w:t>Muhasebe, vergi ve mali konularında;</w:t>
            </w:r>
            <w:r w:rsidRPr="00254AF8">
              <w:rPr>
                <w:rFonts w:cstheme="minorHAnsi"/>
                <w:sz w:val="18"/>
                <w:szCs w:val="18"/>
              </w:rPr>
              <w:t xml:space="preserve"> bilgi, kültür ve motivasyon sağlamak, inisiyatif almaya ve kendi işini kurmaya yönlendirmek.</w:t>
            </w:r>
          </w:p>
        </w:tc>
        <w:tc>
          <w:tcPr>
            <w:tcW w:w="567" w:type="dxa"/>
            <w:shd w:val="clear" w:color="auto" w:fill="FFFFFF"/>
            <w:vAlign w:val="center"/>
          </w:tcPr>
          <w:p w14:paraId="79242983" w14:textId="77777777" w:rsidR="00A418DE" w:rsidRPr="00254AF8" w:rsidRDefault="00A418DE" w:rsidP="00BC4EFD">
            <w:pPr>
              <w:jc w:val="center"/>
              <w:rPr>
                <w:rFonts w:cstheme="minorHAnsi"/>
                <w:b/>
                <w:sz w:val="18"/>
                <w:szCs w:val="18"/>
              </w:rPr>
            </w:pPr>
            <w:r w:rsidRPr="00254AF8">
              <w:rPr>
                <w:rFonts w:cstheme="minorHAnsi"/>
                <w:b/>
                <w:sz w:val="18"/>
                <w:szCs w:val="18"/>
              </w:rPr>
              <w:t>PH3</w:t>
            </w:r>
          </w:p>
        </w:tc>
        <w:tc>
          <w:tcPr>
            <w:tcW w:w="3828" w:type="dxa"/>
            <w:shd w:val="clear" w:color="auto" w:fill="FFFFFF"/>
            <w:tcMar>
              <w:top w:w="113" w:type="dxa"/>
              <w:left w:w="113" w:type="dxa"/>
              <w:bottom w:w="113" w:type="dxa"/>
              <w:right w:w="113" w:type="dxa"/>
            </w:tcMar>
            <w:hideMark/>
          </w:tcPr>
          <w:p w14:paraId="7B598D88" w14:textId="77777777" w:rsidR="00A418DE" w:rsidRPr="00254AF8" w:rsidRDefault="00A418DE" w:rsidP="00BC4EFD">
            <w:pPr>
              <w:rPr>
                <w:rFonts w:cstheme="minorHAnsi"/>
                <w:sz w:val="18"/>
                <w:szCs w:val="18"/>
              </w:rPr>
            </w:pPr>
            <w:r w:rsidRPr="00254AF8">
              <w:rPr>
                <w:rFonts w:cstheme="minorHAnsi"/>
                <w:sz w:val="18"/>
                <w:szCs w:val="18"/>
              </w:rPr>
              <w:t>Kamu ve özel sektörün ihtiyaç duyduğu nitelikli ve aranan elemanları yetiştirmek.</w:t>
            </w:r>
          </w:p>
        </w:tc>
      </w:tr>
      <w:tr w:rsidR="00A418DE" w:rsidRPr="00254AF8" w14:paraId="54DFCA3F" w14:textId="77777777" w:rsidTr="00BC4EFD">
        <w:trPr>
          <w:trHeight w:val="555"/>
        </w:trPr>
        <w:tc>
          <w:tcPr>
            <w:tcW w:w="709" w:type="dxa"/>
            <w:shd w:val="clear" w:color="auto" w:fill="FFFFFF"/>
            <w:tcMar>
              <w:top w:w="113" w:type="dxa"/>
              <w:left w:w="113" w:type="dxa"/>
              <w:bottom w:w="113" w:type="dxa"/>
              <w:right w:w="113" w:type="dxa"/>
            </w:tcMar>
            <w:vAlign w:val="center"/>
            <w:hideMark/>
          </w:tcPr>
          <w:p w14:paraId="14DC5B5E" w14:textId="77777777" w:rsidR="00A418DE" w:rsidRPr="00254AF8" w:rsidRDefault="00A418DE" w:rsidP="00BC4EFD">
            <w:pPr>
              <w:rPr>
                <w:rFonts w:cstheme="minorHAnsi"/>
                <w:b/>
                <w:sz w:val="18"/>
                <w:szCs w:val="18"/>
              </w:rPr>
            </w:pPr>
            <w:r w:rsidRPr="00254AF8">
              <w:rPr>
                <w:rFonts w:cstheme="minorHAnsi"/>
                <w:b/>
                <w:sz w:val="18"/>
                <w:szCs w:val="18"/>
              </w:rPr>
              <w:t>PEA4</w:t>
            </w:r>
          </w:p>
        </w:tc>
        <w:tc>
          <w:tcPr>
            <w:tcW w:w="3827" w:type="dxa"/>
            <w:shd w:val="clear" w:color="auto" w:fill="FFFFFF"/>
            <w:tcMar>
              <w:top w:w="113" w:type="dxa"/>
              <w:left w:w="113" w:type="dxa"/>
              <w:bottom w:w="113" w:type="dxa"/>
              <w:right w:w="113" w:type="dxa"/>
            </w:tcMar>
            <w:hideMark/>
          </w:tcPr>
          <w:p w14:paraId="64A9F193" w14:textId="77777777" w:rsidR="00A418DE" w:rsidRPr="00254AF8" w:rsidRDefault="00A418DE" w:rsidP="00BC4EFD">
            <w:pPr>
              <w:rPr>
                <w:rFonts w:cstheme="minorHAnsi"/>
                <w:sz w:val="18"/>
                <w:szCs w:val="18"/>
              </w:rPr>
            </w:pPr>
            <w:r w:rsidRPr="00254AF8">
              <w:rPr>
                <w:rFonts w:cstheme="minorHAnsi"/>
                <w:sz w:val="18"/>
                <w:szCs w:val="18"/>
              </w:rPr>
              <w:t>Etik değerlere yüksek bağlılık, sosyal sorumluluk bilinci ve sürdürülebilirlik hassasiyeti kazandırmak.</w:t>
            </w:r>
          </w:p>
        </w:tc>
        <w:tc>
          <w:tcPr>
            <w:tcW w:w="567" w:type="dxa"/>
            <w:shd w:val="clear" w:color="auto" w:fill="FFFFFF"/>
            <w:vAlign w:val="center"/>
          </w:tcPr>
          <w:p w14:paraId="66A578BB" w14:textId="77777777" w:rsidR="00A418DE" w:rsidRPr="00254AF8" w:rsidRDefault="00A418DE" w:rsidP="00BC4EFD">
            <w:pPr>
              <w:jc w:val="center"/>
              <w:rPr>
                <w:rFonts w:cstheme="minorHAnsi"/>
                <w:b/>
                <w:sz w:val="18"/>
                <w:szCs w:val="18"/>
              </w:rPr>
            </w:pPr>
            <w:r w:rsidRPr="00254AF8">
              <w:rPr>
                <w:rFonts w:cstheme="minorHAnsi"/>
                <w:b/>
                <w:sz w:val="18"/>
                <w:szCs w:val="18"/>
              </w:rPr>
              <w:t>PH4</w:t>
            </w:r>
          </w:p>
        </w:tc>
        <w:tc>
          <w:tcPr>
            <w:tcW w:w="3828" w:type="dxa"/>
            <w:shd w:val="clear" w:color="auto" w:fill="FFFFFF"/>
            <w:tcMar>
              <w:top w:w="113" w:type="dxa"/>
              <w:left w:w="113" w:type="dxa"/>
              <w:bottom w:w="113" w:type="dxa"/>
              <w:right w:w="113" w:type="dxa"/>
            </w:tcMar>
            <w:hideMark/>
          </w:tcPr>
          <w:p w14:paraId="75158016" w14:textId="77777777" w:rsidR="00A418DE" w:rsidRPr="00254AF8" w:rsidRDefault="00A418DE" w:rsidP="00BC4EFD">
            <w:pPr>
              <w:rPr>
                <w:rFonts w:cstheme="minorHAnsi"/>
                <w:sz w:val="18"/>
                <w:szCs w:val="18"/>
              </w:rPr>
            </w:pPr>
            <w:r w:rsidRPr="00254AF8">
              <w:rPr>
                <w:rFonts w:cstheme="minorHAnsi"/>
                <w:sz w:val="18"/>
                <w:szCs w:val="18"/>
              </w:rPr>
              <w:t>Öğrencilere toplumsal görev ve sorumluluklarına ilişkin farkındalık ve sürdürülebilirlik hassasiyeti kazandırmak.</w:t>
            </w:r>
          </w:p>
        </w:tc>
      </w:tr>
      <w:tr w:rsidR="00A418DE" w:rsidRPr="00254AF8" w14:paraId="01DB5806" w14:textId="77777777" w:rsidTr="00BC4EFD">
        <w:trPr>
          <w:trHeight w:val="720"/>
        </w:trPr>
        <w:tc>
          <w:tcPr>
            <w:tcW w:w="709" w:type="dxa"/>
            <w:shd w:val="clear" w:color="auto" w:fill="FAFAFA"/>
            <w:tcMar>
              <w:top w:w="113" w:type="dxa"/>
              <w:left w:w="113" w:type="dxa"/>
              <w:bottom w:w="113" w:type="dxa"/>
              <w:right w:w="113" w:type="dxa"/>
            </w:tcMar>
            <w:vAlign w:val="center"/>
            <w:hideMark/>
          </w:tcPr>
          <w:p w14:paraId="285EAF46" w14:textId="77777777" w:rsidR="00A418DE" w:rsidRPr="00254AF8" w:rsidRDefault="00A418DE" w:rsidP="00BC4EFD">
            <w:pPr>
              <w:rPr>
                <w:rFonts w:cstheme="minorHAnsi"/>
                <w:b/>
                <w:sz w:val="18"/>
                <w:szCs w:val="18"/>
              </w:rPr>
            </w:pPr>
            <w:r w:rsidRPr="00254AF8">
              <w:rPr>
                <w:rFonts w:cstheme="minorHAnsi"/>
                <w:b/>
                <w:sz w:val="18"/>
                <w:szCs w:val="18"/>
              </w:rPr>
              <w:lastRenderedPageBreak/>
              <w:t>PEA5</w:t>
            </w:r>
          </w:p>
        </w:tc>
        <w:tc>
          <w:tcPr>
            <w:tcW w:w="3827" w:type="dxa"/>
            <w:shd w:val="clear" w:color="auto" w:fill="FAFAFA"/>
            <w:tcMar>
              <w:top w:w="113" w:type="dxa"/>
              <w:left w:w="113" w:type="dxa"/>
              <w:bottom w:w="113" w:type="dxa"/>
              <w:right w:w="113" w:type="dxa"/>
            </w:tcMar>
            <w:hideMark/>
          </w:tcPr>
          <w:p w14:paraId="5376E8D8" w14:textId="77777777" w:rsidR="00A418DE" w:rsidRPr="00254AF8" w:rsidRDefault="00A418DE" w:rsidP="00BC4EFD">
            <w:pPr>
              <w:rPr>
                <w:rFonts w:cstheme="minorHAnsi"/>
                <w:sz w:val="18"/>
                <w:szCs w:val="18"/>
              </w:rPr>
            </w:pPr>
            <w:r w:rsidRPr="00254AF8">
              <w:rPr>
                <w:rFonts w:cstheme="minorHAnsi"/>
                <w:sz w:val="18"/>
                <w:szCs w:val="18"/>
              </w:rPr>
              <w:t>Yeni/İleri eğitim olanaklarına (ikinci üniversite, çift anadal/yandal programları, lisans programları) geçişleri ve yaşam boyu öğrenmeyi teşvik etmek.</w:t>
            </w:r>
          </w:p>
        </w:tc>
        <w:tc>
          <w:tcPr>
            <w:tcW w:w="567" w:type="dxa"/>
            <w:shd w:val="clear" w:color="auto" w:fill="FAFAFA"/>
            <w:vAlign w:val="center"/>
          </w:tcPr>
          <w:p w14:paraId="13CF8D33" w14:textId="77777777" w:rsidR="00A418DE" w:rsidRPr="00254AF8" w:rsidRDefault="00A418DE" w:rsidP="00BC4EFD">
            <w:pPr>
              <w:jc w:val="left"/>
              <w:rPr>
                <w:rFonts w:cstheme="minorHAnsi"/>
                <w:sz w:val="18"/>
                <w:szCs w:val="18"/>
              </w:rPr>
            </w:pPr>
          </w:p>
        </w:tc>
        <w:tc>
          <w:tcPr>
            <w:tcW w:w="3828" w:type="dxa"/>
            <w:shd w:val="clear" w:color="auto" w:fill="FAFAFA"/>
            <w:tcMar>
              <w:top w:w="113" w:type="dxa"/>
              <w:left w:w="113" w:type="dxa"/>
              <w:bottom w:w="113" w:type="dxa"/>
              <w:right w:w="113" w:type="dxa"/>
            </w:tcMar>
            <w:vAlign w:val="center"/>
          </w:tcPr>
          <w:p w14:paraId="1C689221" w14:textId="77777777" w:rsidR="00A418DE" w:rsidRPr="00FC3E8E" w:rsidRDefault="00A418DE" w:rsidP="00BC4EFD">
            <w:pPr>
              <w:spacing w:before="100" w:beforeAutospacing="1" w:after="100" w:afterAutospacing="1"/>
              <w:rPr>
                <w:sz w:val="18"/>
                <w:szCs w:val="18"/>
              </w:rPr>
            </w:pPr>
            <w:r w:rsidRPr="00FC3E8E">
              <w:rPr>
                <w:sz w:val="18"/>
                <w:szCs w:val="18"/>
              </w:rPr>
              <w:t>Mesleki gelişmeleri takip</w:t>
            </w:r>
          </w:p>
          <w:p w14:paraId="72BAC318" w14:textId="77777777" w:rsidR="00A418DE" w:rsidRPr="00254AF8" w:rsidRDefault="00A418DE" w:rsidP="00BC4EFD">
            <w:pPr>
              <w:jc w:val="left"/>
              <w:rPr>
                <w:rFonts w:cstheme="minorHAnsi"/>
                <w:sz w:val="18"/>
                <w:szCs w:val="18"/>
              </w:rPr>
            </w:pPr>
            <w:r w:rsidRPr="00FC3E8E">
              <w:rPr>
                <w:sz w:val="18"/>
                <w:szCs w:val="18"/>
              </w:rPr>
              <w:t>İşgücü ihtiyaçlarına uyum</w:t>
            </w:r>
          </w:p>
        </w:tc>
      </w:tr>
    </w:tbl>
    <w:p w14:paraId="56CC8BA9"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0016B60E"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Programdan mezun olan öğrenciler Dikey Geçiş Sınavı (DGS) ile</w:t>
      </w:r>
      <w:r w:rsidRPr="00ED211E">
        <w:rPr>
          <w:bCs/>
          <w:color w:val="000000"/>
          <w:sz w:val="22"/>
          <w:szCs w:val="22"/>
        </w:rPr>
        <w:t xml:space="preserve"> </w:t>
      </w:r>
      <w:r w:rsidRPr="004E5606">
        <w:rPr>
          <w:bCs/>
          <w:color w:val="000000"/>
          <w:sz w:val="22"/>
          <w:szCs w:val="22"/>
        </w:rPr>
        <w:t xml:space="preserve">Çalışma Ekonomisi ve Endüstri İlişkileri, </w:t>
      </w:r>
      <w:r>
        <w:rPr>
          <w:bCs/>
          <w:color w:val="000000"/>
          <w:sz w:val="22"/>
          <w:szCs w:val="22"/>
        </w:rPr>
        <w:t>İktisat, İşletme, Maliye, Kamu Yönetimi, Siyaset Bilimi ve Kamu Yönetimi ve Uluslararası İlişkiler</w:t>
      </w:r>
      <w:r w:rsidRPr="00254AF8">
        <w:rPr>
          <w:bCs/>
          <w:color w:val="000000"/>
          <w:sz w:val="22"/>
          <w:szCs w:val="22"/>
        </w:rPr>
        <w:t xml:space="preserve"> lisans programlarına dikey geçiş yapma olanağına sahiptirler (</w:t>
      </w:r>
      <w:hyperlink r:id="rId81" w:history="1">
        <w:r w:rsidRPr="00254AF8">
          <w:rPr>
            <w:bCs/>
            <w:sz w:val="22"/>
            <w:szCs w:val="22"/>
          </w:rPr>
          <w:t>Kanıt 2.1.4</w:t>
        </w:r>
      </w:hyperlink>
      <w:r w:rsidRPr="00254AF8">
        <w:rPr>
          <w:bCs/>
          <w:color w:val="000000"/>
          <w:sz w:val="22"/>
          <w:szCs w:val="22"/>
        </w:rPr>
        <w:t>).</w:t>
      </w:r>
    </w:p>
    <w:p w14:paraId="0252F189"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4308BBF5" w14:textId="77777777" w:rsidR="00A418DE" w:rsidRDefault="00A418DE" w:rsidP="00A418DE">
      <w:pPr>
        <w:pStyle w:val="Balk3"/>
      </w:pPr>
      <w:r w:rsidRPr="00254AF8">
        <w:t xml:space="preserve">2.2. </w:t>
      </w:r>
      <w:r w:rsidRPr="00254AF8">
        <w:tab/>
        <w:t xml:space="preserve">Programın eğitim amaç ve hedeflerine yönelik </w:t>
      </w:r>
      <w:r w:rsidRPr="00254AF8">
        <w:rPr>
          <w:color w:val="FF0000"/>
        </w:rPr>
        <w:t>ulaşma düzeyini ölçmek ve belgelemek için</w:t>
      </w:r>
      <w:r w:rsidRPr="00254AF8">
        <w:t xml:space="preserve"> tanımlanmış anahtar performans göstergeleri belirtiniz.</w:t>
      </w:r>
    </w:p>
    <w:p w14:paraId="411F8D6D" w14:textId="77777777" w:rsidR="00A418DE" w:rsidRPr="00680BD9" w:rsidRDefault="00A418DE" w:rsidP="00A418DE"/>
    <w:p w14:paraId="728153AE" w14:textId="77777777" w:rsidR="00A418DE" w:rsidRPr="00CF0932" w:rsidRDefault="00A418DE" w:rsidP="00A418DE">
      <w:pPr>
        <w:pBdr>
          <w:top w:val="nil"/>
          <w:left w:val="nil"/>
          <w:bottom w:val="nil"/>
          <w:right w:val="nil"/>
          <w:between w:val="nil"/>
        </w:pBdr>
        <w:ind w:left="567"/>
        <w:rPr>
          <w:bCs/>
          <w:color w:val="000000"/>
        </w:rPr>
      </w:pPr>
      <w:r w:rsidRPr="00254AF8">
        <w:rPr>
          <w:bCs/>
          <w:color w:val="000000"/>
          <w:sz w:val="22"/>
          <w:szCs w:val="22"/>
        </w:rPr>
        <w:t xml:space="preserve">Programın </w:t>
      </w:r>
      <w:r w:rsidRPr="0083253C">
        <w:rPr>
          <w:bCs/>
          <w:color w:val="000000"/>
          <w:sz w:val="22"/>
          <w:szCs w:val="22"/>
        </w:rPr>
        <w:t>ana hedefi;</w:t>
      </w:r>
      <w:r w:rsidRPr="00254AF8">
        <w:rPr>
          <w:bCs/>
          <w:color w:val="000000"/>
          <w:sz w:val="22"/>
          <w:szCs w:val="22"/>
        </w:rPr>
        <w:t xml:space="preserve"> </w:t>
      </w:r>
      <w:r w:rsidRPr="00CF0932">
        <w:rPr>
          <w:bCs/>
          <w:color w:val="000000"/>
        </w:rPr>
        <w:t>öğrencileri iş dünyasının gereksinim duyduğu niteliklere kavuşturmaktır. Sanayi, ticaret ve hizmet işletmeleri</w:t>
      </w:r>
      <w:r>
        <w:rPr>
          <w:bCs/>
          <w:color w:val="000000"/>
        </w:rPr>
        <w:t>nin temel alanlarında (muhasebe, finans</w:t>
      </w:r>
      <w:r w:rsidRPr="00CF0932">
        <w:rPr>
          <w:bCs/>
          <w:color w:val="000000"/>
        </w:rPr>
        <w:t xml:space="preserve">, </w:t>
      </w:r>
      <w:r>
        <w:rPr>
          <w:bCs/>
          <w:color w:val="000000"/>
        </w:rPr>
        <w:t>maliye, vergi ve vergi uygulamaları</w:t>
      </w:r>
      <w:r w:rsidRPr="00CF0932">
        <w:rPr>
          <w:bCs/>
          <w:color w:val="000000"/>
        </w:rPr>
        <w:t xml:space="preserve">) görev alabilecek nitelikli ara elemanlar sağlamak amacına ulaşmak için; muhasebe, finans, </w:t>
      </w:r>
      <w:r>
        <w:rPr>
          <w:bCs/>
          <w:color w:val="000000"/>
        </w:rPr>
        <w:t xml:space="preserve">maliye ve vergi uygulamalar </w:t>
      </w:r>
      <w:r w:rsidRPr="00CF0932">
        <w:rPr>
          <w:bCs/>
          <w:color w:val="000000"/>
        </w:rPr>
        <w:t>gibi temel alanlarda teorik ve pratik bilgi sunmanın yanı sıra planlama, liderlik ve problem çözme becerilerini de geliştirmeye odaklanılmaktadır. Stajlar ve proje tabanlı öğrenme yöntemleriyle öğrenciler iş hayatına hazırlanmakta; etik değerlere bağlılık, girişimcilik düşüncesi ve akademik gelişim ile yaşam boyu öğrenme desteklenmektedir.</w:t>
      </w:r>
    </w:p>
    <w:p w14:paraId="6674262E" w14:textId="77777777" w:rsidR="00A418DE" w:rsidRPr="00680BD9" w:rsidRDefault="00A418DE" w:rsidP="00A418DE"/>
    <w:p w14:paraId="10E9A92D"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6F0BDD7D" w14:textId="77777777" w:rsidR="00A418DE" w:rsidRPr="00254AF8" w:rsidRDefault="00A418DE" w:rsidP="00A418DE">
      <w:pPr>
        <w:pBdr>
          <w:top w:val="nil"/>
          <w:left w:val="nil"/>
          <w:bottom w:val="nil"/>
          <w:right w:val="nil"/>
          <w:between w:val="nil"/>
        </w:pBdr>
        <w:ind w:left="567"/>
        <w:rPr>
          <w:bCs/>
          <w:color w:val="000000"/>
          <w:sz w:val="22"/>
          <w:szCs w:val="22"/>
        </w:rPr>
      </w:pPr>
      <w:r w:rsidRPr="00254AF8">
        <w:rPr>
          <w:bCs/>
          <w:color w:val="000000"/>
          <w:sz w:val="22"/>
          <w:szCs w:val="22"/>
        </w:rPr>
        <w:t>Programa ilişkin tanımlanan hedefler, bu hedefleri ölçmeye yönelik anahtar performans göstergeleri ve ölçüm parametreleri bölüm web sayfasında yayınlanmakta (</w:t>
      </w:r>
      <w:hyperlink r:id="rId82" w:history="1">
        <w:r w:rsidRPr="00254AF8">
          <w:rPr>
            <w:bCs/>
            <w:sz w:val="22"/>
            <w:szCs w:val="22"/>
          </w:rPr>
          <w:t>Kanıt 2.2.1</w:t>
        </w:r>
      </w:hyperlink>
      <w:r w:rsidRPr="00254AF8">
        <w:rPr>
          <w:bCs/>
          <w:color w:val="000000"/>
          <w:sz w:val="22"/>
          <w:szCs w:val="22"/>
        </w:rPr>
        <w:t>) ve Tablo 2.2.’de listelenmektedir (</w:t>
      </w:r>
      <w:hyperlink r:id="rId83" w:history="1">
        <w:r w:rsidRPr="00254AF8">
          <w:rPr>
            <w:bCs/>
            <w:sz w:val="22"/>
            <w:szCs w:val="22"/>
          </w:rPr>
          <w:t>Kanıt 2.2.2</w:t>
        </w:r>
      </w:hyperlink>
      <w:r w:rsidRPr="00254AF8">
        <w:rPr>
          <w:bCs/>
          <w:color w:val="000000"/>
          <w:sz w:val="22"/>
          <w:szCs w:val="22"/>
        </w:rPr>
        <w:t>).</w:t>
      </w:r>
    </w:p>
    <w:p w14:paraId="353D02D1"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00A1CFE4" w14:textId="77777777" w:rsidR="00A418DE" w:rsidRPr="00254AF8" w:rsidRDefault="00A418DE" w:rsidP="00A418DE">
      <w:pPr>
        <w:pStyle w:val="DipnotMetni"/>
        <w:ind w:left="567"/>
      </w:pPr>
      <w:r w:rsidRPr="00254AF8">
        <w:t>Tablo 2.2. Program Eğitim Hedefleri ve Performans Göstergeleri</w:t>
      </w:r>
    </w:p>
    <w:p w14:paraId="5AB107A3" w14:textId="77777777" w:rsidR="00A418DE" w:rsidRPr="00254AF8" w:rsidRDefault="00A418DE" w:rsidP="00A418DE">
      <w:pPr>
        <w:pStyle w:val="DipnotMetni"/>
        <w:spacing w:after="60"/>
        <w:ind w:left="567"/>
      </w:pPr>
      <w:r w:rsidRPr="00254AF8">
        <w:rPr>
          <w:color w:val="FF0000"/>
        </w:rPr>
        <w:t>[</w:t>
      </w:r>
      <w:r>
        <w:rPr>
          <w:color w:val="FF0000"/>
        </w:rPr>
        <w:t xml:space="preserve">Muhasebe ve Vergi Uygulamaları </w:t>
      </w:r>
      <w:r w:rsidRPr="00254AF8">
        <w:rPr>
          <w:color w:val="FF0000"/>
        </w:rPr>
        <w:t>Programı]</w:t>
      </w:r>
    </w:p>
    <w:tbl>
      <w:tblPr>
        <w:tblOverlap w:val="never"/>
        <w:tblW w:w="9504"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43"/>
        <w:gridCol w:w="3699"/>
        <w:gridCol w:w="4962"/>
      </w:tblGrid>
      <w:tr w:rsidR="00A418DE" w:rsidRPr="00254AF8" w14:paraId="1AA2940D" w14:textId="77777777" w:rsidTr="00BC4EFD">
        <w:trPr>
          <w:trHeight w:hRule="exact" w:val="314"/>
        </w:trPr>
        <w:tc>
          <w:tcPr>
            <w:tcW w:w="843" w:type="dxa"/>
            <w:shd w:val="clear" w:color="auto" w:fill="auto"/>
            <w:tcMar>
              <w:top w:w="57" w:type="dxa"/>
              <w:left w:w="57" w:type="dxa"/>
              <w:bottom w:w="57" w:type="dxa"/>
              <w:right w:w="57" w:type="dxa"/>
            </w:tcMar>
            <w:vAlign w:val="center"/>
          </w:tcPr>
          <w:p w14:paraId="547EDFB1" w14:textId="77777777" w:rsidR="00A418DE" w:rsidRPr="00254AF8" w:rsidRDefault="00A418DE" w:rsidP="00BC4EFD">
            <w:pPr>
              <w:jc w:val="center"/>
              <w:rPr>
                <w:sz w:val="18"/>
                <w:szCs w:val="18"/>
              </w:rPr>
            </w:pPr>
            <w:r w:rsidRPr="00254AF8">
              <w:rPr>
                <w:b/>
                <w:bCs/>
                <w:color w:val="000000"/>
                <w:sz w:val="18"/>
                <w:szCs w:val="18"/>
                <w:lang w:bidi="tr-TR"/>
              </w:rPr>
              <w:t>Kodu</w:t>
            </w:r>
          </w:p>
        </w:tc>
        <w:tc>
          <w:tcPr>
            <w:tcW w:w="3699" w:type="dxa"/>
            <w:shd w:val="clear" w:color="auto" w:fill="auto"/>
            <w:tcMar>
              <w:top w:w="57" w:type="dxa"/>
              <w:left w:w="57" w:type="dxa"/>
              <w:bottom w:w="57" w:type="dxa"/>
              <w:right w:w="57" w:type="dxa"/>
            </w:tcMar>
            <w:vAlign w:val="center"/>
          </w:tcPr>
          <w:p w14:paraId="225868B0" w14:textId="77777777" w:rsidR="00A418DE" w:rsidRPr="00254AF8" w:rsidRDefault="00A418DE" w:rsidP="00BC4EFD">
            <w:pPr>
              <w:rPr>
                <w:sz w:val="18"/>
                <w:szCs w:val="18"/>
              </w:rPr>
            </w:pPr>
            <w:r w:rsidRPr="00254AF8">
              <w:rPr>
                <w:b/>
                <w:bCs/>
                <w:color w:val="000000"/>
                <w:sz w:val="18"/>
                <w:szCs w:val="18"/>
                <w:lang w:bidi="tr-TR"/>
              </w:rPr>
              <w:t>Program Hedefleri (PH)</w:t>
            </w:r>
          </w:p>
        </w:tc>
        <w:tc>
          <w:tcPr>
            <w:tcW w:w="4962" w:type="dxa"/>
            <w:shd w:val="clear" w:color="auto" w:fill="auto"/>
            <w:tcMar>
              <w:top w:w="57" w:type="dxa"/>
              <w:left w:w="57" w:type="dxa"/>
              <w:bottom w:w="57" w:type="dxa"/>
              <w:right w:w="57" w:type="dxa"/>
            </w:tcMar>
            <w:vAlign w:val="center"/>
          </w:tcPr>
          <w:p w14:paraId="34B4E42E" w14:textId="77777777" w:rsidR="00A418DE" w:rsidRPr="00254AF8" w:rsidRDefault="00A418DE" w:rsidP="00BC4EFD">
            <w:pPr>
              <w:rPr>
                <w:sz w:val="18"/>
                <w:szCs w:val="18"/>
              </w:rPr>
            </w:pPr>
            <w:r w:rsidRPr="00254AF8">
              <w:rPr>
                <w:b/>
                <w:bCs/>
                <w:color w:val="000000"/>
                <w:sz w:val="18"/>
                <w:szCs w:val="18"/>
                <w:lang w:bidi="tr-TR"/>
              </w:rPr>
              <w:t>Anahtar Performans Göstergeleri (APG)</w:t>
            </w:r>
          </w:p>
        </w:tc>
      </w:tr>
      <w:tr w:rsidR="00A418DE" w:rsidRPr="00254AF8" w14:paraId="79A5EB1A" w14:textId="77777777" w:rsidTr="00BC4EFD">
        <w:trPr>
          <w:trHeight w:hRule="exact" w:val="1527"/>
        </w:trPr>
        <w:tc>
          <w:tcPr>
            <w:tcW w:w="843" w:type="dxa"/>
            <w:shd w:val="clear" w:color="auto" w:fill="auto"/>
            <w:tcMar>
              <w:top w:w="57" w:type="dxa"/>
              <w:left w:w="57" w:type="dxa"/>
              <w:bottom w:w="57" w:type="dxa"/>
              <w:right w:w="57" w:type="dxa"/>
            </w:tcMar>
            <w:vAlign w:val="center"/>
          </w:tcPr>
          <w:p w14:paraId="6A167A4E" w14:textId="77777777" w:rsidR="00A418DE" w:rsidRPr="00254AF8" w:rsidRDefault="00A418DE" w:rsidP="00BC4EFD">
            <w:pPr>
              <w:rPr>
                <w:b/>
                <w:bCs/>
                <w:sz w:val="18"/>
                <w:szCs w:val="18"/>
              </w:rPr>
            </w:pPr>
            <w:r w:rsidRPr="00254AF8">
              <w:rPr>
                <w:b/>
                <w:bCs/>
                <w:sz w:val="18"/>
                <w:szCs w:val="18"/>
              </w:rPr>
              <w:t>PH1</w:t>
            </w:r>
          </w:p>
        </w:tc>
        <w:tc>
          <w:tcPr>
            <w:tcW w:w="3699" w:type="dxa"/>
            <w:shd w:val="clear" w:color="auto" w:fill="auto"/>
            <w:tcMar>
              <w:top w:w="57" w:type="dxa"/>
              <w:left w:w="57" w:type="dxa"/>
              <w:bottom w:w="57" w:type="dxa"/>
              <w:right w:w="57" w:type="dxa"/>
            </w:tcMar>
            <w:vAlign w:val="center"/>
          </w:tcPr>
          <w:p w14:paraId="7B5EFC64" w14:textId="77777777" w:rsidR="00A418DE" w:rsidRPr="00254AF8" w:rsidRDefault="00A418DE" w:rsidP="00BC4EFD">
            <w:pPr>
              <w:spacing w:line="230" w:lineRule="auto"/>
              <w:ind w:left="12"/>
              <w:rPr>
                <w:sz w:val="18"/>
                <w:szCs w:val="18"/>
              </w:rPr>
            </w:pPr>
            <w:r>
              <w:rPr>
                <w:sz w:val="18"/>
                <w:szCs w:val="18"/>
              </w:rPr>
              <w:t>Muhasebe ve vergi</w:t>
            </w:r>
            <w:r w:rsidRPr="00254AF8">
              <w:rPr>
                <w:sz w:val="18"/>
                <w:szCs w:val="18"/>
              </w:rPr>
              <w:t xml:space="preserve"> alanında (muhasebe, finans,</w:t>
            </w:r>
            <w:r>
              <w:rPr>
                <w:sz w:val="18"/>
                <w:szCs w:val="18"/>
              </w:rPr>
              <w:t xml:space="preserve"> maliye, vergi ve vergi uygulamaları</w:t>
            </w:r>
            <w:r w:rsidRPr="00254AF8">
              <w:rPr>
                <w:sz w:val="18"/>
                <w:szCs w:val="18"/>
              </w:rPr>
              <w:t>) öğrencilere temel bilgiler ve beceriler kazandırmak.</w:t>
            </w:r>
          </w:p>
        </w:tc>
        <w:tc>
          <w:tcPr>
            <w:tcW w:w="4962" w:type="dxa"/>
            <w:shd w:val="clear" w:color="auto" w:fill="auto"/>
            <w:tcMar>
              <w:top w:w="57" w:type="dxa"/>
              <w:left w:w="57" w:type="dxa"/>
              <w:bottom w:w="57" w:type="dxa"/>
              <w:right w:w="57" w:type="dxa"/>
            </w:tcMar>
            <w:vAlign w:val="center"/>
          </w:tcPr>
          <w:p w14:paraId="0605846A" w14:textId="77777777" w:rsidR="00A418DE" w:rsidRPr="00254AF8" w:rsidRDefault="00A418DE" w:rsidP="00BC4EFD">
            <w:pPr>
              <w:spacing w:line="230" w:lineRule="auto"/>
              <w:ind w:left="12"/>
              <w:rPr>
                <w:sz w:val="18"/>
                <w:szCs w:val="18"/>
              </w:rPr>
            </w:pPr>
            <w:r w:rsidRPr="00254AF8">
              <w:rPr>
                <w:b/>
                <w:bCs/>
                <w:sz w:val="18"/>
                <w:szCs w:val="18"/>
              </w:rPr>
              <w:t>PH1_APG1</w:t>
            </w:r>
            <w:r w:rsidRPr="00254AF8">
              <w:rPr>
                <w:sz w:val="18"/>
                <w:szCs w:val="18"/>
              </w:rPr>
              <w:t xml:space="preserve"> Alan derslerinin AKTS toplamının program AKTS toplamı içindeki oranı (Oran %)</w:t>
            </w:r>
          </w:p>
          <w:p w14:paraId="1CB58232" w14:textId="77777777" w:rsidR="00A418DE" w:rsidRPr="00254AF8" w:rsidRDefault="00A418DE" w:rsidP="00BC4EFD">
            <w:pPr>
              <w:spacing w:line="230" w:lineRule="auto"/>
              <w:ind w:left="12"/>
              <w:rPr>
                <w:sz w:val="18"/>
                <w:szCs w:val="18"/>
              </w:rPr>
            </w:pPr>
            <w:r w:rsidRPr="00254AF8">
              <w:rPr>
                <w:b/>
                <w:bCs/>
                <w:sz w:val="18"/>
                <w:szCs w:val="18"/>
              </w:rPr>
              <w:t>PH1_APG2</w:t>
            </w:r>
            <w:r w:rsidRPr="00254AF8">
              <w:rPr>
                <w:sz w:val="18"/>
                <w:szCs w:val="18"/>
              </w:rPr>
              <w:t xml:space="preserve"> Alan derslerindeki dönem sonu sınıf başarı ortalamaları (100 üzerinden Ortalama Puan)</w:t>
            </w:r>
          </w:p>
          <w:p w14:paraId="7A5067AA" w14:textId="77777777" w:rsidR="00A418DE" w:rsidRPr="00254AF8" w:rsidRDefault="00A418DE" w:rsidP="00BC4EFD">
            <w:pPr>
              <w:spacing w:line="230" w:lineRule="auto"/>
              <w:ind w:left="12"/>
              <w:rPr>
                <w:sz w:val="18"/>
                <w:szCs w:val="18"/>
              </w:rPr>
            </w:pPr>
            <w:r w:rsidRPr="00254AF8">
              <w:rPr>
                <w:b/>
                <w:bCs/>
                <w:sz w:val="18"/>
                <w:szCs w:val="18"/>
              </w:rPr>
              <w:t>PH1_APG3</w:t>
            </w:r>
            <w:r w:rsidRPr="00254AF8">
              <w:rPr>
                <w:sz w:val="18"/>
                <w:szCs w:val="18"/>
              </w:rPr>
              <w:t xml:space="preserve"> Mezun Anketi “program alanınızdaki temel bilgileri ve becerileri ne kadar kazandırdı?” cevaplarının ortalaması (Oran % - </w:t>
            </w:r>
            <w:r w:rsidRPr="00254AF8">
              <w:rPr>
                <w:i/>
                <w:iCs/>
                <w:sz w:val="18"/>
                <w:szCs w:val="18"/>
              </w:rPr>
              <w:t>1-5 Dönüştürülmüş</w:t>
            </w:r>
            <w:r w:rsidRPr="00254AF8">
              <w:rPr>
                <w:sz w:val="18"/>
                <w:szCs w:val="18"/>
              </w:rPr>
              <w:t>)</w:t>
            </w:r>
          </w:p>
        </w:tc>
      </w:tr>
      <w:tr w:rsidR="00A418DE" w:rsidRPr="00254AF8" w14:paraId="11D53B6A" w14:textId="77777777" w:rsidTr="00BC4EFD">
        <w:trPr>
          <w:trHeight w:hRule="exact" w:val="1129"/>
        </w:trPr>
        <w:tc>
          <w:tcPr>
            <w:tcW w:w="843" w:type="dxa"/>
            <w:shd w:val="clear" w:color="auto" w:fill="auto"/>
            <w:tcMar>
              <w:top w:w="57" w:type="dxa"/>
              <w:left w:w="57" w:type="dxa"/>
              <w:bottom w:w="57" w:type="dxa"/>
              <w:right w:w="57" w:type="dxa"/>
            </w:tcMar>
            <w:vAlign w:val="center"/>
          </w:tcPr>
          <w:p w14:paraId="6D393882" w14:textId="77777777" w:rsidR="00A418DE" w:rsidRPr="00254AF8" w:rsidRDefault="00A418DE" w:rsidP="00BC4EFD">
            <w:pPr>
              <w:rPr>
                <w:b/>
                <w:bCs/>
                <w:sz w:val="18"/>
                <w:szCs w:val="18"/>
              </w:rPr>
            </w:pPr>
            <w:r w:rsidRPr="00254AF8">
              <w:rPr>
                <w:b/>
                <w:bCs/>
                <w:sz w:val="18"/>
                <w:szCs w:val="18"/>
              </w:rPr>
              <w:t>PH</w:t>
            </w:r>
            <w:r w:rsidRPr="00254AF8">
              <w:rPr>
                <w:b/>
                <w:bCs/>
                <w:color w:val="000000"/>
                <w:sz w:val="18"/>
                <w:szCs w:val="18"/>
                <w:lang w:bidi="tr-TR"/>
              </w:rPr>
              <w:t>2</w:t>
            </w:r>
          </w:p>
        </w:tc>
        <w:tc>
          <w:tcPr>
            <w:tcW w:w="3699" w:type="dxa"/>
            <w:shd w:val="clear" w:color="auto" w:fill="auto"/>
            <w:tcMar>
              <w:top w:w="57" w:type="dxa"/>
              <w:left w:w="57" w:type="dxa"/>
              <w:bottom w:w="57" w:type="dxa"/>
              <w:right w:w="57" w:type="dxa"/>
            </w:tcMar>
            <w:vAlign w:val="center"/>
          </w:tcPr>
          <w:p w14:paraId="4739BB01" w14:textId="77777777" w:rsidR="00A418DE" w:rsidRPr="00254AF8" w:rsidRDefault="00A418DE" w:rsidP="00BC4EFD">
            <w:pPr>
              <w:spacing w:line="230" w:lineRule="auto"/>
              <w:ind w:left="12"/>
              <w:rPr>
                <w:sz w:val="18"/>
                <w:szCs w:val="18"/>
              </w:rPr>
            </w:pPr>
            <w:r w:rsidRPr="00254AF8">
              <w:rPr>
                <w:sz w:val="18"/>
                <w:szCs w:val="18"/>
              </w:rPr>
              <w:t>Öğrencilerin saha ve piyasa bilgi ve tecrübelerini artırmak (mesleki etkinlik, proje/araştırma ödevleri ve staj uygulaması ile).</w:t>
            </w:r>
          </w:p>
        </w:tc>
        <w:tc>
          <w:tcPr>
            <w:tcW w:w="4962" w:type="dxa"/>
            <w:shd w:val="clear" w:color="auto" w:fill="auto"/>
            <w:tcMar>
              <w:top w:w="57" w:type="dxa"/>
              <w:left w:w="57" w:type="dxa"/>
              <w:bottom w:w="57" w:type="dxa"/>
              <w:right w:w="57" w:type="dxa"/>
            </w:tcMar>
            <w:vAlign w:val="center"/>
          </w:tcPr>
          <w:p w14:paraId="0CC7DEDF" w14:textId="77777777" w:rsidR="00A418DE" w:rsidRPr="00254AF8" w:rsidRDefault="00A418DE" w:rsidP="00BC4EFD">
            <w:pPr>
              <w:spacing w:line="230" w:lineRule="auto"/>
              <w:ind w:left="12"/>
              <w:rPr>
                <w:sz w:val="18"/>
                <w:szCs w:val="18"/>
              </w:rPr>
            </w:pPr>
            <w:r w:rsidRPr="00254AF8">
              <w:rPr>
                <w:b/>
                <w:bCs/>
                <w:sz w:val="18"/>
                <w:szCs w:val="18"/>
              </w:rPr>
              <w:t>PH2_APG1</w:t>
            </w:r>
            <w:r w:rsidRPr="00254AF8">
              <w:rPr>
                <w:sz w:val="18"/>
                <w:szCs w:val="18"/>
              </w:rPr>
              <w:t xml:space="preserve"> Staj yapan öğrenci sayısı (Oran %)</w:t>
            </w:r>
          </w:p>
          <w:p w14:paraId="6ABDCBC1" w14:textId="77777777" w:rsidR="00A418DE" w:rsidRPr="00254AF8" w:rsidRDefault="00A418DE" w:rsidP="00BC4EFD">
            <w:pPr>
              <w:spacing w:line="230" w:lineRule="auto"/>
              <w:ind w:left="12"/>
              <w:rPr>
                <w:sz w:val="18"/>
                <w:szCs w:val="18"/>
              </w:rPr>
            </w:pPr>
            <w:r w:rsidRPr="00254AF8">
              <w:rPr>
                <w:b/>
                <w:bCs/>
                <w:sz w:val="18"/>
                <w:szCs w:val="18"/>
              </w:rPr>
              <w:t>PH2_APG2</w:t>
            </w:r>
            <w:r w:rsidRPr="00254AF8">
              <w:rPr>
                <w:sz w:val="18"/>
                <w:szCs w:val="18"/>
              </w:rPr>
              <w:t xml:space="preserve"> Proje-araştırma ödevi hazırlayan öğrenci sayısının programın toplam aktif öğrenci sayısına oranı (Oran %)</w:t>
            </w:r>
          </w:p>
          <w:p w14:paraId="0E3E948A" w14:textId="77777777" w:rsidR="00A418DE" w:rsidRPr="00254AF8" w:rsidRDefault="00A418DE" w:rsidP="00BC4EFD">
            <w:pPr>
              <w:spacing w:line="230" w:lineRule="auto"/>
              <w:ind w:left="12"/>
              <w:rPr>
                <w:sz w:val="18"/>
                <w:szCs w:val="18"/>
              </w:rPr>
            </w:pPr>
            <w:r w:rsidRPr="00254AF8">
              <w:rPr>
                <w:b/>
                <w:bCs/>
                <w:sz w:val="18"/>
                <w:szCs w:val="18"/>
              </w:rPr>
              <w:t>PH2_APG3</w:t>
            </w:r>
            <w:r w:rsidRPr="00254AF8">
              <w:rPr>
                <w:sz w:val="18"/>
                <w:szCs w:val="18"/>
              </w:rPr>
              <w:t xml:space="preserve"> Mesleki etkinliklere katılan öğrenci sayısının programın toplam aktif öğrenci sayısına oranı (Oran %)</w:t>
            </w:r>
          </w:p>
        </w:tc>
      </w:tr>
      <w:tr w:rsidR="00A418DE" w:rsidRPr="00254AF8" w14:paraId="5AD4E16D" w14:textId="77777777" w:rsidTr="00BC4EFD">
        <w:trPr>
          <w:trHeight w:hRule="exact" w:val="1439"/>
        </w:trPr>
        <w:tc>
          <w:tcPr>
            <w:tcW w:w="843" w:type="dxa"/>
            <w:shd w:val="clear" w:color="auto" w:fill="auto"/>
            <w:tcMar>
              <w:top w:w="57" w:type="dxa"/>
              <w:left w:w="57" w:type="dxa"/>
              <w:bottom w:w="57" w:type="dxa"/>
              <w:right w:w="57" w:type="dxa"/>
            </w:tcMar>
            <w:vAlign w:val="center"/>
          </w:tcPr>
          <w:p w14:paraId="3C551DB6" w14:textId="77777777" w:rsidR="00A418DE" w:rsidRPr="00254AF8" w:rsidRDefault="00A418DE" w:rsidP="00BC4EFD">
            <w:pPr>
              <w:rPr>
                <w:b/>
                <w:bCs/>
                <w:sz w:val="18"/>
                <w:szCs w:val="18"/>
              </w:rPr>
            </w:pPr>
            <w:r w:rsidRPr="00254AF8">
              <w:rPr>
                <w:b/>
                <w:bCs/>
                <w:sz w:val="18"/>
                <w:szCs w:val="18"/>
              </w:rPr>
              <w:t>PH</w:t>
            </w:r>
            <w:r w:rsidRPr="00254AF8">
              <w:rPr>
                <w:b/>
                <w:bCs/>
                <w:color w:val="000000"/>
                <w:sz w:val="18"/>
                <w:szCs w:val="18"/>
                <w:lang w:bidi="tr-TR"/>
              </w:rPr>
              <w:t>3</w:t>
            </w:r>
          </w:p>
        </w:tc>
        <w:tc>
          <w:tcPr>
            <w:tcW w:w="3699" w:type="dxa"/>
            <w:shd w:val="clear" w:color="auto" w:fill="auto"/>
            <w:tcMar>
              <w:top w:w="57" w:type="dxa"/>
              <w:left w:w="57" w:type="dxa"/>
              <w:bottom w:w="57" w:type="dxa"/>
              <w:right w:w="57" w:type="dxa"/>
            </w:tcMar>
            <w:vAlign w:val="center"/>
          </w:tcPr>
          <w:p w14:paraId="28619E8B" w14:textId="77777777" w:rsidR="00A418DE" w:rsidRPr="00254AF8" w:rsidRDefault="00A418DE" w:rsidP="00BC4EFD">
            <w:pPr>
              <w:spacing w:line="230" w:lineRule="auto"/>
              <w:ind w:left="12"/>
              <w:rPr>
                <w:sz w:val="18"/>
                <w:szCs w:val="18"/>
              </w:rPr>
            </w:pPr>
            <w:r w:rsidRPr="00254AF8">
              <w:rPr>
                <w:sz w:val="18"/>
                <w:szCs w:val="18"/>
              </w:rPr>
              <w:t>Kamu ve özel sektörün ihtiyaç duyduğu nitelikli ve aranan elemanları yetiştirmek.</w:t>
            </w:r>
          </w:p>
        </w:tc>
        <w:tc>
          <w:tcPr>
            <w:tcW w:w="4962" w:type="dxa"/>
            <w:shd w:val="clear" w:color="auto" w:fill="auto"/>
            <w:tcMar>
              <w:top w:w="57" w:type="dxa"/>
              <w:left w:w="57" w:type="dxa"/>
              <w:bottom w:w="57" w:type="dxa"/>
              <w:right w:w="57" w:type="dxa"/>
            </w:tcMar>
            <w:vAlign w:val="center"/>
          </w:tcPr>
          <w:p w14:paraId="440C02A7" w14:textId="77777777" w:rsidR="00A418DE" w:rsidRPr="00254AF8" w:rsidRDefault="00A418DE" w:rsidP="00BC4EFD">
            <w:pPr>
              <w:spacing w:line="230" w:lineRule="auto"/>
              <w:ind w:left="12"/>
              <w:rPr>
                <w:sz w:val="18"/>
                <w:szCs w:val="18"/>
              </w:rPr>
            </w:pPr>
            <w:r w:rsidRPr="00254AF8">
              <w:rPr>
                <w:b/>
                <w:bCs/>
                <w:sz w:val="18"/>
                <w:szCs w:val="18"/>
              </w:rPr>
              <w:t>PH3_APG1</w:t>
            </w:r>
            <w:r w:rsidRPr="00254AF8">
              <w:rPr>
                <w:sz w:val="18"/>
                <w:szCs w:val="18"/>
              </w:rPr>
              <w:t xml:space="preserve"> Mezun Anketi - mezun çalışma durumu (Oran %)</w:t>
            </w:r>
          </w:p>
          <w:p w14:paraId="1BCE9770" w14:textId="77777777" w:rsidR="00A418DE" w:rsidRPr="00254AF8" w:rsidRDefault="00A418DE" w:rsidP="00BC4EFD">
            <w:pPr>
              <w:spacing w:line="230" w:lineRule="auto"/>
              <w:ind w:left="12"/>
              <w:rPr>
                <w:sz w:val="18"/>
                <w:szCs w:val="18"/>
              </w:rPr>
            </w:pPr>
            <w:r w:rsidRPr="00254AF8">
              <w:rPr>
                <w:b/>
                <w:bCs/>
                <w:sz w:val="18"/>
                <w:szCs w:val="18"/>
              </w:rPr>
              <w:t>PH3_APG2</w:t>
            </w:r>
            <w:r w:rsidRPr="00254AF8">
              <w:rPr>
                <w:sz w:val="18"/>
                <w:szCs w:val="18"/>
              </w:rPr>
              <w:t xml:space="preserve"> İşyeri/Kurum Staj Değerlendirme Formu ortalama puanı (100 üzerinden Ortalama Puan)</w:t>
            </w:r>
          </w:p>
          <w:p w14:paraId="5F946433" w14:textId="77777777" w:rsidR="00A418DE" w:rsidRPr="00254AF8" w:rsidRDefault="00A418DE" w:rsidP="00BC4EFD">
            <w:pPr>
              <w:spacing w:line="230" w:lineRule="auto"/>
              <w:ind w:left="12"/>
              <w:rPr>
                <w:sz w:val="18"/>
                <w:szCs w:val="18"/>
              </w:rPr>
            </w:pPr>
            <w:r w:rsidRPr="00254AF8">
              <w:rPr>
                <w:b/>
                <w:bCs/>
                <w:sz w:val="18"/>
                <w:szCs w:val="18"/>
              </w:rPr>
              <w:t>PH3_APG3</w:t>
            </w:r>
            <w:r w:rsidRPr="00254AF8">
              <w:rPr>
                <w:sz w:val="18"/>
                <w:szCs w:val="18"/>
              </w:rPr>
              <w:t xml:space="preserve"> Mezun Anketi “program kişisel gelişiminize -araştırma, bilgiyi kullanma, sorumluluk, iletişim becerilerinize- ne derece katkı sağladı?” cevaplarının ortalaması (Oran % - </w:t>
            </w:r>
            <w:r w:rsidRPr="00254AF8">
              <w:rPr>
                <w:i/>
                <w:iCs/>
                <w:sz w:val="18"/>
                <w:szCs w:val="18"/>
              </w:rPr>
              <w:t>1-5 Dönüştürülmüş</w:t>
            </w:r>
            <w:r w:rsidRPr="00254AF8">
              <w:rPr>
                <w:sz w:val="18"/>
                <w:szCs w:val="18"/>
              </w:rPr>
              <w:t>)</w:t>
            </w:r>
          </w:p>
        </w:tc>
      </w:tr>
      <w:tr w:rsidR="00A418DE" w:rsidRPr="00254AF8" w14:paraId="4BA8D279" w14:textId="77777777" w:rsidTr="00BC4EFD">
        <w:trPr>
          <w:trHeight w:hRule="exact" w:val="1485"/>
        </w:trPr>
        <w:tc>
          <w:tcPr>
            <w:tcW w:w="843" w:type="dxa"/>
            <w:shd w:val="clear" w:color="auto" w:fill="auto"/>
            <w:tcMar>
              <w:top w:w="57" w:type="dxa"/>
              <w:left w:w="57" w:type="dxa"/>
              <w:bottom w:w="57" w:type="dxa"/>
              <w:right w:w="57" w:type="dxa"/>
            </w:tcMar>
            <w:vAlign w:val="center"/>
          </w:tcPr>
          <w:p w14:paraId="33D8F7D4" w14:textId="77777777" w:rsidR="00A418DE" w:rsidRPr="00254AF8" w:rsidRDefault="00A418DE" w:rsidP="00BC4EFD">
            <w:pPr>
              <w:rPr>
                <w:b/>
                <w:bCs/>
                <w:sz w:val="18"/>
                <w:szCs w:val="18"/>
              </w:rPr>
            </w:pPr>
            <w:r w:rsidRPr="00254AF8">
              <w:rPr>
                <w:b/>
                <w:bCs/>
                <w:sz w:val="18"/>
                <w:szCs w:val="18"/>
              </w:rPr>
              <w:lastRenderedPageBreak/>
              <w:t>PH</w:t>
            </w:r>
            <w:r w:rsidRPr="00254AF8">
              <w:rPr>
                <w:b/>
                <w:bCs/>
                <w:color w:val="000000"/>
                <w:sz w:val="18"/>
                <w:szCs w:val="18"/>
                <w:lang w:bidi="tr-TR"/>
              </w:rPr>
              <w:t>4</w:t>
            </w:r>
          </w:p>
        </w:tc>
        <w:tc>
          <w:tcPr>
            <w:tcW w:w="3699" w:type="dxa"/>
            <w:shd w:val="clear" w:color="auto" w:fill="auto"/>
            <w:tcMar>
              <w:top w:w="57" w:type="dxa"/>
              <w:left w:w="57" w:type="dxa"/>
              <w:bottom w:w="57" w:type="dxa"/>
              <w:right w:w="57" w:type="dxa"/>
            </w:tcMar>
            <w:vAlign w:val="center"/>
          </w:tcPr>
          <w:p w14:paraId="25A842B4" w14:textId="77777777" w:rsidR="00A418DE" w:rsidRPr="00254AF8" w:rsidRDefault="00A418DE" w:rsidP="00BC4EFD">
            <w:pPr>
              <w:spacing w:line="230" w:lineRule="auto"/>
              <w:ind w:left="12"/>
              <w:rPr>
                <w:sz w:val="18"/>
                <w:szCs w:val="18"/>
              </w:rPr>
            </w:pPr>
            <w:r w:rsidRPr="00254AF8">
              <w:rPr>
                <w:sz w:val="18"/>
                <w:szCs w:val="18"/>
              </w:rPr>
              <w:t>Öğrencilere toplumsal görev ve sorumluluklarına ilişkin farkındalık ve sürdürülebilirlik hassasiyeti kazandırmak.</w:t>
            </w:r>
          </w:p>
        </w:tc>
        <w:tc>
          <w:tcPr>
            <w:tcW w:w="4962" w:type="dxa"/>
            <w:shd w:val="clear" w:color="auto" w:fill="auto"/>
            <w:tcMar>
              <w:top w:w="57" w:type="dxa"/>
              <w:left w:w="57" w:type="dxa"/>
              <w:bottom w:w="57" w:type="dxa"/>
              <w:right w:w="57" w:type="dxa"/>
            </w:tcMar>
            <w:vAlign w:val="center"/>
          </w:tcPr>
          <w:p w14:paraId="4313C031" w14:textId="77777777" w:rsidR="00A418DE" w:rsidRPr="00254AF8" w:rsidRDefault="00A418DE" w:rsidP="00BC4EFD">
            <w:pPr>
              <w:spacing w:line="230" w:lineRule="auto"/>
              <w:ind w:left="12"/>
              <w:rPr>
                <w:sz w:val="18"/>
                <w:szCs w:val="18"/>
              </w:rPr>
            </w:pPr>
            <w:r w:rsidRPr="00254AF8">
              <w:rPr>
                <w:b/>
                <w:bCs/>
                <w:sz w:val="18"/>
                <w:szCs w:val="18"/>
              </w:rPr>
              <w:t>PH4_APG1</w:t>
            </w:r>
            <w:r w:rsidRPr="00254AF8">
              <w:rPr>
                <w:sz w:val="18"/>
                <w:szCs w:val="18"/>
              </w:rPr>
              <w:t xml:space="preserve"> Gönüllülük Çalışması ve Toplumsal Etkinlik Projeleri (Tür ve Sayı)</w:t>
            </w:r>
          </w:p>
          <w:p w14:paraId="67C0F89B" w14:textId="77777777" w:rsidR="00A418DE" w:rsidRPr="00254AF8" w:rsidRDefault="00A418DE" w:rsidP="00BC4EFD">
            <w:pPr>
              <w:spacing w:line="230" w:lineRule="auto"/>
              <w:ind w:left="12"/>
              <w:rPr>
                <w:sz w:val="18"/>
                <w:szCs w:val="18"/>
              </w:rPr>
            </w:pPr>
            <w:r w:rsidRPr="00254AF8">
              <w:rPr>
                <w:b/>
                <w:bCs/>
                <w:sz w:val="18"/>
                <w:szCs w:val="18"/>
              </w:rPr>
              <w:t>PH4_APG2</w:t>
            </w:r>
            <w:r w:rsidRPr="00254AF8">
              <w:rPr>
                <w:sz w:val="18"/>
                <w:szCs w:val="18"/>
              </w:rPr>
              <w:t xml:space="preserve"> Sorumluluk etkinliklerine katılan öğrenci sayısının programın toplam aktif öğrenci sayısına oranı (Oran %)</w:t>
            </w:r>
          </w:p>
          <w:p w14:paraId="710E4638" w14:textId="77777777" w:rsidR="00A418DE" w:rsidRPr="00254AF8" w:rsidRDefault="00A418DE" w:rsidP="00BC4EFD">
            <w:pPr>
              <w:spacing w:line="230" w:lineRule="auto"/>
              <w:ind w:left="12"/>
              <w:rPr>
                <w:sz w:val="18"/>
                <w:szCs w:val="18"/>
              </w:rPr>
            </w:pPr>
            <w:r w:rsidRPr="00254AF8">
              <w:rPr>
                <w:b/>
                <w:bCs/>
                <w:sz w:val="18"/>
                <w:szCs w:val="18"/>
              </w:rPr>
              <w:t>PH4_APG3</w:t>
            </w:r>
            <w:r w:rsidRPr="00254AF8">
              <w:rPr>
                <w:sz w:val="18"/>
                <w:szCs w:val="18"/>
              </w:rPr>
              <w:t xml:space="preserve"> Mezun Anketi “program toplumsal görev ve sorumluluklara ilişkin ne derece farkındalık kazandırdı?” cevaplarının ortalaması (Oran % - </w:t>
            </w:r>
            <w:r w:rsidRPr="00254AF8">
              <w:rPr>
                <w:i/>
                <w:iCs/>
                <w:sz w:val="18"/>
                <w:szCs w:val="18"/>
              </w:rPr>
              <w:t>1-5 Dönüştürülmüş</w:t>
            </w:r>
            <w:r w:rsidRPr="00254AF8">
              <w:rPr>
                <w:sz w:val="18"/>
                <w:szCs w:val="18"/>
              </w:rPr>
              <w:t xml:space="preserve">) </w:t>
            </w:r>
          </w:p>
        </w:tc>
      </w:tr>
    </w:tbl>
    <w:p w14:paraId="269F36D0" w14:textId="77777777" w:rsidR="00A418DE" w:rsidRDefault="00A418DE" w:rsidP="00A418DE">
      <w:pPr>
        <w:pBdr>
          <w:top w:val="nil"/>
          <w:left w:val="nil"/>
          <w:bottom w:val="nil"/>
          <w:right w:val="nil"/>
          <w:between w:val="nil"/>
        </w:pBdr>
        <w:ind w:left="567" w:firstLine="142"/>
        <w:rPr>
          <w:bCs/>
          <w:color w:val="000000"/>
          <w:sz w:val="22"/>
          <w:szCs w:val="22"/>
        </w:rPr>
      </w:pPr>
    </w:p>
    <w:p w14:paraId="45068EA5" w14:textId="77777777" w:rsidR="00A418DE" w:rsidRDefault="00A418DE" w:rsidP="00A418DE">
      <w:pPr>
        <w:pBdr>
          <w:top w:val="nil"/>
          <w:left w:val="nil"/>
          <w:bottom w:val="nil"/>
          <w:right w:val="nil"/>
          <w:between w:val="nil"/>
        </w:pBdr>
        <w:ind w:left="567" w:firstLine="142"/>
        <w:rPr>
          <w:bCs/>
          <w:color w:val="000000"/>
          <w:sz w:val="22"/>
          <w:szCs w:val="22"/>
        </w:rPr>
      </w:pPr>
    </w:p>
    <w:p w14:paraId="279B3BEA" w14:textId="77777777" w:rsidR="00A418DE" w:rsidRDefault="00A418DE" w:rsidP="00A418DE">
      <w:pPr>
        <w:pBdr>
          <w:top w:val="nil"/>
          <w:left w:val="nil"/>
          <w:bottom w:val="nil"/>
          <w:right w:val="nil"/>
          <w:between w:val="nil"/>
        </w:pBdr>
        <w:ind w:left="567" w:firstLine="142"/>
        <w:rPr>
          <w:bCs/>
          <w:color w:val="000000"/>
          <w:sz w:val="22"/>
          <w:szCs w:val="22"/>
        </w:rPr>
      </w:pPr>
    </w:p>
    <w:p w14:paraId="09565009" w14:textId="77777777" w:rsidR="00A418DE" w:rsidRDefault="00A418DE" w:rsidP="00A418DE">
      <w:pPr>
        <w:pBdr>
          <w:top w:val="nil"/>
          <w:left w:val="nil"/>
          <w:bottom w:val="nil"/>
          <w:right w:val="nil"/>
          <w:between w:val="nil"/>
        </w:pBdr>
        <w:ind w:left="567" w:firstLine="142"/>
        <w:rPr>
          <w:bCs/>
          <w:color w:val="000000"/>
          <w:sz w:val="22"/>
          <w:szCs w:val="22"/>
        </w:rPr>
      </w:pPr>
    </w:p>
    <w:p w14:paraId="4F491C72" w14:textId="77777777" w:rsidR="00A418DE" w:rsidRDefault="00A418DE" w:rsidP="00A418DE">
      <w:pPr>
        <w:pBdr>
          <w:top w:val="nil"/>
          <w:left w:val="nil"/>
          <w:bottom w:val="nil"/>
          <w:right w:val="nil"/>
          <w:between w:val="nil"/>
        </w:pBdr>
        <w:ind w:left="567" w:firstLine="142"/>
        <w:rPr>
          <w:bCs/>
          <w:color w:val="000000"/>
          <w:sz w:val="22"/>
          <w:szCs w:val="22"/>
        </w:rPr>
      </w:pPr>
    </w:p>
    <w:p w14:paraId="42D51D93" w14:textId="77777777" w:rsidR="00A418DE" w:rsidRDefault="00A418DE" w:rsidP="00A418DE">
      <w:pPr>
        <w:pBdr>
          <w:top w:val="nil"/>
          <w:left w:val="nil"/>
          <w:bottom w:val="nil"/>
          <w:right w:val="nil"/>
          <w:between w:val="nil"/>
        </w:pBdr>
        <w:ind w:left="567" w:firstLine="142"/>
        <w:rPr>
          <w:bCs/>
          <w:color w:val="000000"/>
          <w:sz w:val="22"/>
          <w:szCs w:val="22"/>
        </w:rPr>
      </w:pPr>
    </w:p>
    <w:p w14:paraId="04DC7A48"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194BC286" w14:textId="77777777" w:rsidR="00A418DE" w:rsidRPr="00254AF8" w:rsidRDefault="00A418DE" w:rsidP="00A418DE">
      <w:pPr>
        <w:pStyle w:val="Balk3"/>
      </w:pPr>
      <w:r w:rsidRPr="00254AF8">
        <w:t xml:space="preserve">2.3.1. Program eğitim amaçlarının </w:t>
      </w:r>
      <w:hyperlink r:id="rId84" w:history="1">
        <w:r w:rsidRPr="00254AF8">
          <w:t>MEDEK tanımıyla</w:t>
        </w:r>
      </w:hyperlink>
      <w:r w:rsidRPr="00254AF8">
        <w:t xml:space="preserve"> uyumlu olduğunu irdeleyiniz.</w:t>
      </w:r>
    </w:p>
    <w:p w14:paraId="0A724229"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5C60CA34"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Program amaçları MEDEK tanımında</w:t>
      </w:r>
      <w:r w:rsidRPr="00254AF8">
        <w:rPr>
          <w:bCs/>
          <w:color w:val="000000"/>
          <w:sz w:val="22"/>
          <w:szCs w:val="22"/>
        </w:rPr>
        <w:footnoteReference w:id="2"/>
      </w:r>
      <w:r w:rsidRPr="00254AF8">
        <w:rPr>
          <w:bCs/>
          <w:color w:val="000000"/>
          <w:sz w:val="22"/>
          <w:szCs w:val="22"/>
        </w:rPr>
        <w:t xml:space="preserve"> yer verilen temel boyutlarla tam uyumlu olacak şekilde oluşturulmuştur. Amaç ve tanım boyutlarının uyumu Tablo 2.3.’te gösterilmektedir.</w:t>
      </w:r>
    </w:p>
    <w:p w14:paraId="083A0649"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350FC662" w14:textId="77777777" w:rsidR="00A418DE" w:rsidRPr="00254AF8" w:rsidRDefault="00A418DE" w:rsidP="00A418DE">
      <w:pPr>
        <w:pStyle w:val="DipnotMetni"/>
        <w:ind w:left="567"/>
      </w:pPr>
      <w:r w:rsidRPr="00254AF8">
        <w:t>Tablo 2.3. Program Eğitim Amaçlarının MEDEK Uyumu</w:t>
      </w:r>
    </w:p>
    <w:p w14:paraId="393A695B" w14:textId="77777777" w:rsidR="00A418DE" w:rsidRPr="00254AF8" w:rsidRDefault="00A418DE" w:rsidP="00A418DE">
      <w:pPr>
        <w:pStyle w:val="DipnotMetni"/>
        <w:spacing w:after="60"/>
        <w:ind w:left="567"/>
      </w:pPr>
      <w:r w:rsidRPr="00254AF8">
        <w:rPr>
          <w:color w:val="FF0000"/>
        </w:rPr>
        <w:t>[</w:t>
      </w:r>
      <w:r>
        <w:rPr>
          <w:color w:val="FF0000"/>
        </w:rPr>
        <w:t>Muhasebe ve Vergi Uygulamaları</w:t>
      </w:r>
      <w:r w:rsidRPr="00254AF8">
        <w:rPr>
          <w:color w:val="FF0000"/>
        </w:rPr>
        <w:t xml:space="preserve"> Programı]</w:t>
      </w:r>
    </w:p>
    <w:tbl>
      <w:tblPr>
        <w:tblW w:w="8505" w:type="dxa"/>
        <w:tblInd w:w="559" w:type="dxa"/>
        <w:shd w:val="clear" w:color="auto" w:fill="FFFFFF"/>
        <w:tblCellMar>
          <w:left w:w="0" w:type="dxa"/>
          <w:right w:w="0" w:type="dxa"/>
        </w:tblCellMar>
        <w:tblLook w:val="04A0" w:firstRow="1" w:lastRow="0" w:firstColumn="1" w:lastColumn="0" w:noHBand="0" w:noVBand="1"/>
      </w:tblPr>
      <w:tblGrid>
        <w:gridCol w:w="930"/>
        <w:gridCol w:w="4838"/>
        <w:gridCol w:w="2737"/>
      </w:tblGrid>
      <w:tr w:rsidR="00A418DE" w:rsidRPr="00254AF8" w14:paraId="3FA01F95" w14:textId="77777777" w:rsidTr="00BC4EFD">
        <w:trPr>
          <w:trHeight w:val="194"/>
        </w:trPr>
        <w:tc>
          <w:tcPr>
            <w:tcW w:w="930" w:type="dxa"/>
            <w:tcBorders>
              <w:top w:val="single" w:sz="6" w:space="0" w:color="000000"/>
              <w:left w:val="single" w:sz="6" w:space="0" w:color="000000"/>
              <w:bottom w:val="single" w:sz="6" w:space="0" w:color="000000"/>
              <w:right w:val="single" w:sz="6" w:space="0" w:color="000000"/>
            </w:tcBorders>
            <w:shd w:val="clear" w:color="auto" w:fill="FFFFFF"/>
            <w:tcMar>
              <w:top w:w="113" w:type="dxa"/>
              <w:left w:w="113" w:type="dxa"/>
              <w:bottom w:w="113" w:type="dxa"/>
              <w:right w:w="113" w:type="dxa"/>
            </w:tcMar>
            <w:vAlign w:val="bottom"/>
            <w:hideMark/>
          </w:tcPr>
          <w:p w14:paraId="10E8940A" w14:textId="77777777" w:rsidR="00A418DE" w:rsidRPr="00254AF8" w:rsidRDefault="00A418DE" w:rsidP="00BC4EFD">
            <w:pPr>
              <w:rPr>
                <w:rFonts w:cstheme="minorHAnsi"/>
                <w:sz w:val="18"/>
                <w:szCs w:val="18"/>
              </w:rPr>
            </w:pPr>
            <w:r w:rsidRPr="00254AF8">
              <w:rPr>
                <w:rFonts w:cstheme="minorHAnsi"/>
                <w:b/>
                <w:bCs/>
                <w:sz w:val="18"/>
                <w:szCs w:val="18"/>
              </w:rPr>
              <w:t>Kodu</w:t>
            </w:r>
          </w:p>
        </w:tc>
        <w:tc>
          <w:tcPr>
            <w:tcW w:w="4838" w:type="dxa"/>
            <w:tcBorders>
              <w:top w:val="single" w:sz="6" w:space="0" w:color="auto"/>
              <w:left w:val="nil"/>
              <w:bottom w:val="single" w:sz="6" w:space="0" w:color="auto"/>
              <w:right w:val="single" w:sz="6" w:space="0" w:color="auto"/>
            </w:tcBorders>
            <w:shd w:val="clear" w:color="auto" w:fill="FFFFFF"/>
            <w:tcMar>
              <w:top w:w="113" w:type="dxa"/>
              <w:left w:w="113" w:type="dxa"/>
              <w:bottom w:w="113" w:type="dxa"/>
              <w:right w:w="113" w:type="dxa"/>
            </w:tcMar>
            <w:vAlign w:val="bottom"/>
            <w:hideMark/>
          </w:tcPr>
          <w:p w14:paraId="4583FE27" w14:textId="77777777" w:rsidR="00A418DE" w:rsidRPr="00254AF8" w:rsidRDefault="00A418DE" w:rsidP="00BC4EFD">
            <w:pPr>
              <w:rPr>
                <w:rFonts w:cstheme="minorHAnsi"/>
                <w:sz w:val="18"/>
                <w:szCs w:val="18"/>
              </w:rPr>
            </w:pPr>
            <w:r w:rsidRPr="00254AF8">
              <w:rPr>
                <w:rFonts w:cstheme="minorHAnsi"/>
                <w:b/>
                <w:bCs/>
                <w:sz w:val="18"/>
                <w:szCs w:val="18"/>
              </w:rPr>
              <w:t>Program Eğitim Amacı (PEA)</w:t>
            </w:r>
          </w:p>
        </w:tc>
        <w:tc>
          <w:tcPr>
            <w:tcW w:w="2737" w:type="dxa"/>
            <w:tcBorders>
              <w:top w:val="single" w:sz="6" w:space="0" w:color="auto"/>
              <w:left w:val="nil"/>
              <w:bottom w:val="single" w:sz="6" w:space="0" w:color="auto"/>
              <w:right w:val="single" w:sz="6" w:space="0" w:color="auto"/>
            </w:tcBorders>
            <w:shd w:val="clear" w:color="auto" w:fill="FFFFFF"/>
            <w:tcMar>
              <w:top w:w="113" w:type="dxa"/>
              <w:left w:w="113" w:type="dxa"/>
              <w:bottom w:w="113" w:type="dxa"/>
              <w:right w:w="113" w:type="dxa"/>
            </w:tcMar>
            <w:vAlign w:val="bottom"/>
            <w:hideMark/>
          </w:tcPr>
          <w:p w14:paraId="73B9F2AF" w14:textId="77777777" w:rsidR="00A418DE" w:rsidRPr="00254AF8" w:rsidRDefault="00A418DE" w:rsidP="00BC4EFD">
            <w:pPr>
              <w:rPr>
                <w:rFonts w:cstheme="minorHAnsi"/>
                <w:sz w:val="18"/>
                <w:szCs w:val="18"/>
              </w:rPr>
            </w:pPr>
            <w:r w:rsidRPr="00254AF8">
              <w:rPr>
                <w:rFonts w:cstheme="minorHAnsi"/>
                <w:b/>
                <w:bCs/>
                <w:sz w:val="18"/>
                <w:szCs w:val="18"/>
              </w:rPr>
              <w:t>MEDEK Boyutu Karşılığı</w:t>
            </w:r>
          </w:p>
        </w:tc>
      </w:tr>
      <w:tr w:rsidR="00A418DE" w:rsidRPr="00254AF8" w14:paraId="7AA67B3B" w14:textId="77777777" w:rsidTr="00BC4EFD">
        <w:trPr>
          <w:trHeight w:val="20"/>
        </w:trPr>
        <w:tc>
          <w:tcPr>
            <w:tcW w:w="930"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7CE86247" w14:textId="77777777" w:rsidR="00A418DE" w:rsidRPr="00254AF8" w:rsidRDefault="00A418DE" w:rsidP="00BC4EFD">
            <w:pPr>
              <w:rPr>
                <w:rFonts w:cstheme="minorHAnsi"/>
                <w:b/>
                <w:sz w:val="18"/>
                <w:szCs w:val="18"/>
              </w:rPr>
            </w:pPr>
            <w:r w:rsidRPr="00254AF8">
              <w:rPr>
                <w:rFonts w:cstheme="minorHAnsi"/>
                <w:b/>
                <w:sz w:val="18"/>
                <w:szCs w:val="18"/>
              </w:rPr>
              <w:t>PEA1</w:t>
            </w:r>
          </w:p>
        </w:tc>
        <w:tc>
          <w:tcPr>
            <w:tcW w:w="4838"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hideMark/>
          </w:tcPr>
          <w:p w14:paraId="7A0F451C" w14:textId="77777777" w:rsidR="00A418DE" w:rsidRPr="00254AF8" w:rsidRDefault="00A418DE" w:rsidP="00BC4EFD">
            <w:pPr>
              <w:rPr>
                <w:rFonts w:cstheme="minorHAnsi"/>
                <w:sz w:val="18"/>
                <w:szCs w:val="18"/>
              </w:rPr>
            </w:pPr>
            <w:r>
              <w:rPr>
                <w:rFonts w:cstheme="minorHAnsi"/>
                <w:sz w:val="18"/>
                <w:szCs w:val="18"/>
              </w:rPr>
              <w:t>Muhasebe ve vergi</w:t>
            </w:r>
            <w:r w:rsidRPr="00254AF8">
              <w:rPr>
                <w:rFonts w:cstheme="minorHAnsi"/>
                <w:sz w:val="18"/>
                <w:szCs w:val="18"/>
              </w:rPr>
              <w:t xml:space="preserve"> alanlarında (muhasebe, finans, </w:t>
            </w:r>
            <w:r>
              <w:rPr>
                <w:rFonts w:cstheme="minorHAnsi"/>
                <w:sz w:val="18"/>
                <w:szCs w:val="18"/>
              </w:rPr>
              <w:t>maliye, vergi ve vergi uygulamaları</w:t>
            </w:r>
            <w:r w:rsidRPr="00254AF8">
              <w:rPr>
                <w:rFonts w:cstheme="minorHAnsi"/>
                <w:sz w:val="18"/>
                <w:szCs w:val="18"/>
              </w:rPr>
              <w:t>) temel ve uygulanabilir düzeyde güncel teorik bilgiler, esnek ve pratik mesleki beceriler kazandırarak, staj süreci, proje çalışmaları ve vaka analizleriyle iş dünyasına hazırlık sağlamak.</w:t>
            </w:r>
          </w:p>
        </w:tc>
        <w:tc>
          <w:tcPr>
            <w:tcW w:w="2737"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36DB452C"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 Yüksek beceri ve donanım</w:t>
            </w:r>
          </w:p>
          <w:p w14:paraId="14F98885"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 Mesleki gelişmeleri takip</w:t>
            </w:r>
          </w:p>
          <w:p w14:paraId="43F7207F"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 İşgücü ihtiyaçlarına uyum</w:t>
            </w:r>
          </w:p>
        </w:tc>
      </w:tr>
      <w:tr w:rsidR="00A418DE" w:rsidRPr="00254AF8" w14:paraId="69475742" w14:textId="77777777" w:rsidTr="00BC4EFD">
        <w:trPr>
          <w:trHeight w:val="424"/>
        </w:trPr>
        <w:tc>
          <w:tcPr>
            <w:tcW w:w="930"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5FD27121" w14:textId="77777777" w:rsidR="00A418DE" w:rsidRPr="00254AF8" w:rsidRDefault="00A418DE" w:rsidP="00BC4EFD">
            <w:pPr>
              <w:rPr>
                <w:rFonts w:cstheme="minorHAnsi"/>
                <w:b/>
                <w:sz w:val="18"/>
                <w:szCs w:val="18"/>
              </w:rPr>
            </w:pPr>
            <w:r w:rsidRPr="00254AF8">
              <w:rPr>
                <w:rFonts w:cstheme="minorHAnsi"/>
                <w:b/>
                <w:sz w:val="18"/>
                <w:szCs w:val="18"/>
              </w:rPr>
              <w:t>PEA2</w:t>
            </w:r>
          </w:p>
        </w:tc>
        <w:tc>
          <w:tcPr>
            <w:tcW w:w="4838"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274AF201" w14:textId="77777777" w:rsidR="00A418DE" w:rsidRPr="00254AF8" w:rsidRDefault="00A418DE" w:rsidP="00BC4EFD">
            <w:pPr>
              <w:jc w:val="left"/>
              <w:rPr>
                <w:rFonts w:cstheme="minorHAnsi"/>
                <w:sz w:val="18"/>
                <w:szCs w:val="18"/>
              </w:rPr>
            </w:pPr>
            <w:r>
              <w:rPr>
                <w:rFonts w:cstheme="minorHAnsi"/>
                <w:sz w:val="18"/>
                <w:szCs w:val="18"/>
              </w:rPr>
              <w:t>Muhasebe ve vergi</w:t>
            </w:r>
            <w:r w:rsidRPr="00254AF8">
              <w:rPr>
                <w:rFonts w:cstheme="minorHAnsi"/>
                <w:sz w:val="18"/>
                <w:szCs w:val="18"/>
              </w:rPr>
              <w:t xml:space="preserve"> süreçlerine kalite açısından bakabilme, problemleri analiz edip çözüm üretebilme, kaynakların verimli şekilde kullanılmasını planlama, takım çalışması, liderlik, stratejik düşünme ve karar verme yetkinlikleri geliştirmek.</w:t>
            </w:r>
          </w:p>
        </w:tc>
        <w:tc>
          <w:tcPr>
            <w:tcW w:w="2737"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0132E33D"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 Yüksek beceri ve donanım</w:t>
            </w:r>
          </w:p>
          <w:p w14:paraId="18444A98"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 Mesleki gelişmeleri takip</w:t>
            </w:r>
          </w:p>
          <w:p w14:paraId="0EEE5BE0"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 İnisiyatif alma</w:t>
            </w:r>
          </w:p>
        </w:tc>
      </w:tr>
      <w:tr w:rsidR="00A418DE" w:rsidRPr="00254AF8" w14:paraId="07383DC0" w14:textId="77777777" w:rsidTr="00BC4EFD">
        <w:trPr>
          <w:trHeight w:val="720"/>
        </w:trPr>
        <w:tc>
          <w:tcPr>
            <w:tcW w:w="930"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70EB6DFB" w14:textId="77777777" w:rsidR="00A418DE" w:rsidRPr="00254AF8" w:rsidRDefault="00A418DE" w:rsidP="00BC4EFD">
            <w:pPr>
              <w:rPr>
                <w:rFonts w:cstheme="minorHAnsi"/>
                <w:b/>
                <w:sz w:val="18"/>
                <w:szCs w:val="18"/>
              </w:rPr>
            </w:pPr>
            <w:r w:rsidRPr="00254AF8">
              <w:rPr>
                <w:rFonts w:cstheme="minorHAnsi"/>
                <w:b/>
                <w:sz w:val="18"/>
                <w:szCs w:val="18"/>
              </w:rPr>
              <w:t>PEA3</w:t>
            </w:r>
          </w:p>
        </w:tc>
        <w:tc>
          <w:tcPr>
            <w:tcW w:w="4838"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bottom"/>
            <w:hideMark/>
          </w:tcPr>
          <w:p w14:paraId="12E72707" w14:textId="77777777" w:rsidR="00A418DE" w:rsidRPr="00254AF8" w:rsidRDefault="00A418DE" w:rsidP="00BC4EFD">
            <w:pPr>
              <w:jc w:val="left"/>
              <w:rPr>
                <w:rFonts w:cstheme="minorHAnsi"/>
                <w:sz w:val="18"/>
                <w:szCs w:val="18"/>
              </w:rPr>
            </w:pPr>
            <w:r>
              <w:rPr>
                <w:rFonts w:cstheme="minorHAnsi"/>
                <w:sz w:val="18"/>
                <w:szCs w:val="18"/>
              </w:rPr>
              <w:t>Muhasebe, vergi ve mali konularında;</w:t>
            </w:r>
            <w:r w:rsidRPr="00254AF8">
              <w:rPr>
                <w:rFonts w:cstheme="minorHAnsi"/>
                <w:sz w:val="18"/>
                <w:szCs w:val="18"/>
              </w:rPr>
              <w:t xml:space="preserve"> bilgi, kültür ve motivasyon sağlamak, inisiyatif almaya ve kendi işini kurmaya yönlendirmek.</w:t>
            </w:r>
          </w:p>
        </w:tc>
        <w:tc>
          <w:tcPr>
            <w:tcW w:w="2737"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48D1004C"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 Yenilikçilik</w:t>
            </w:r>
          </w:p>
          <w:p w14:paraId="15054BC3"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 İnisiyatif alma</w:t>
            </w:r>
          </w:p>
        </w:tc>
      </w:tr>
      <w:tr w:rsidR="00A418DE" w:rsidRPr="00254AF8" w14:paraId="27CC379A" w14:textId="77777777" w:rsidTr="00BC4EFD">
        <w:trPr>
          <w:trHeight w:val="555"/>
        </w:trPr>
        <w:tc>
          <w:tcPr>
            <w:tcW w:w="930"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13A5B449" w14:textId="77777777" w:rsidR="00A418DE" w:rsidRPr="00254AF8" w:rsidRDefault="00A418DE" w:rsidP="00BC4EFD">
            <w:pPr>
              <w:rPr>
                <w:rFonts w:cstheme="minorHAnsi"/>
                <w:b/>
                <w:sz w:val="18"/>
                <w:szCs w:val="18"/>
              </w:rPr>
            </w:pPr>
            <w:r w:rsidRPr="00254AF8">
              <w:rPr>
                <w:rFonts w:cstheme="minorHAnsi"/>
                <w:b/>
                <w:sz w:val="18"/>
                <w:szCs w:val="18"/>
              </w:rPr>
              <w:t>PEA4</w:t>
            </w:r>
          </w:p>
        </w:tc>
        <w:tc>
          <w:tcPr>
            <w:tcW w:w="4838"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57021D93" w14:textId="77777777" w:rsidR="00A418DE" w:rsidRPr="00254AF8" w:rsidRDefault="00A418DE" w:rsidP="00BC4EFD">
            <w:pPr>
              <w:jc w:val="left"/>
              <w:rPr>
                <w:rFonts w:cstheme="minorHAnsi"/>
                <w:sz w:val="18"/>
                <w:szCs w:val="18"/>
              </w:rPr>
            </w:pPr>
            <w:r w:rsidRPr="00254AF8">
              <w:rPr>
                <w:rFonts w:cstheme="minorHAnsi"/>
                <w:sz w:val="18"/>
                <w:szCs w:val="18"/>
              </w:rPr>
              <w:t>Etik değerlere yüksek bağlılık, sosyal sorumluluk bilinci ve sürdürülebilirlik hassasiyeti kazandırmak.</w:t>
            </w:r>
          </w:p>
        </w:tc>
        <w:tc>
          <w:tcPr>
            <w:tcW w:w="2737"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07356E11"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 Sosyal sorumluluk</w:t>
            </w:r>
          </w:p>
        </w:tc>
      </w:tr>
      <w:tr w:rsidR="00A418DE" w:rsidRPr="00254AF8" w14:paraId="65B5102D" w14:textId="77777777" w:rsidTr="00BC4EFD">
        <w:trPr>
          <w:trHeight w:val="720"/>
        </w:trPr>
        <w:tc>
          <w:tcPr>
            <w:tcW w:w="930" w:type="dxa"/>
            <w:tcBorders>
              <w:top w:val="nil"/>
              <w:left w:val="single" w:sz="6" w:space="0" w:color="auto"/>
              <w:bottom w:val="single" w:sz="6" w:space="0" w:color="auto"/>
              <w:right w:val="single" w:sz="6" w:space="0" w:color="auto"/>
            </w:tcBorders>
            <w:shd w:val="clear" w:color="auto" w:fill="FAFAFA"/>
            <w:tcMar>
              <w:top w:w="113" w:type="dxa"/>
              <w:left w:w="113" w:type="dxa"/>
              <w:bottom w:w="113" w:type="dxa"/>
              <w:right w:w="113" w:type="dxa"/>
            </w:tcMar>
            <w:vAlign w:val="center"/>
            <w:hideMark/>
          </w:tcPr>
          <w:p w14:paraId="607DD5FA" w14:textId="77777777" w:rsidR="00A418DE" w:rsidRPr="00254AF8" w:rsidRDefault="00A418DE" w:rsidP="00BC4EFD">
            <w:pPr>
              <w:rPr>
                <w:rFonts w:cstheme="minorHAnsi"/>
                <w:b/>
                <w:sz w:val="18"/>
                <w:szCs w:val="18"/>
              </w:rPr>
            </w:pPr>
            <w:r w:rsidRPr="00254AF8">
              <w:rPr>
                <w:rFonts w:cstheme="minorHAnsi"/>
                <w:b/>
                <w:sz w:val="18"/>
                <w:szCs w:val="18"/>
              </w:rPr>
              <w:t>PEA5</w:t>
            </w:r>
          </w:p>
        </w:tc>
        <w:tc>
          <w:tcPr>
            <w:tcW w:w="4838" w:type="dxa"/>
            <w:tcBorders>
              <w:top w:val="nil"/>
              <w:left w:val="nil"/>
              <w:bottom w:val="single" w:sz="6" w:space="0" w:color="auto"/>
              <w:right w:val="single" w:sz="6" w:space="0" w:color="auto"/>
            </w:tcBorders>
            <w:shd w:val="clear" w:color="auto" w:fill="FAFAFA"/>
            <w:tcMar>
              <w:top w:w="113" w:type="dxa"/>
              <w:left w:w="113" w:type="dxa"/>
              <w:bottom w:w="113" w:type="dxa"/>
              <w:right w:w="113" w:type="dxa"/>
            </w:tcMar>
            <w:vAlign w:val="center"/>
            <w:hideMark/>
          </w:tcPr>
          <w:p w14:paraId="5686B927" w14:textId="77777777" w:rsidR="00A418DE" w:rsidRPr="00254AF8" w:rsidRDefault="00A418DE" w:rsidP="00BC4EFD">
            <w:pPr>
              <w:rPr>
                <w:rFonts w:cstheme="minorHAnsi"/>
                <w:sz w:val="18"/>
                <w:szCs w:val="18"/>
              </w:rPr>
            </w:pPr>
            <w:r w:rsidRPr="00254AF8">
              <w:rPr>
                <w:rFonts w:cstheme="minorHAnsi"/>
                <w:sz w:val="18"/>
                <w:szCs w:val="18"/>
              </w:rPr>
              <w:t>Yeni/İleri eğitim olanaklarına (ikinci üniversite, çift anadal/yandal programları, lisans programları) geçişleri ve yaşam boyu öğrenmeyi teşvik etmek.</w:t>
            </w:r>
          </w:p>
        </w:tc>
        <w:tc>
          <w:tcPr>
            <w:tcW w:w="2737" w:type="dxa"/>
            <w:tcBorders>
              <w:top w:val="nil"/>
              <w:left w:val="nil"/>
              <w:bottom w:val="single" w:sz="6" w:space="0" w:color="auto"/>
              <w:right w:val="single" w:sz="6" w:space="0" w:color="auto"/>
            </w:tcBorders>
            <w:shd w:val="clear" w:color="auto" w:fill="FAFAFA"/>
            <w:tcMar>
              <w:top w:w="113" w:type="dxa"/>
              <w:left w:w="113" w:type="dxa"/>
              <w:bottom w:w="113" w:type="dxa"/>
              <w:right w:w="113" w:type="dxa"/>
            </w:tcMar>
            <w:vAlign w:val="center"/>
            <w:hideMark/>
          </w:tcPr>
          <w:p w14:paraId="0979E523"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 Mesleki gelişmeleri takip</w:t>
            </w:r>
          </w:p>
          <w:p w14:paraId="24582CA2"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 İşgücü ihtiyaçlarına uyum</w:t>
            </w:r>
          </w:p>
        </w:tc>
      </w:tr>
    </w:tbl>
    <w:p w14:paraId="6E3A7991"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5456AD1B" w14:textId="77777777" w:rsidR="00A418DE" w:rsidRPr="00254AF8" w:rsidRDefault="00A418DE" w:rsidP="00A418DE">
      <w:pPr>
        <w:pStyle w:val="Balk3"/>
      </w:pPr>
      <w:bookmarkStart w:id="29" w:name="_2.3.2._Program_eğitim"/>
      <w:bookmarkEnd w:id="29"/>
      <w:r w:rsidRPr="00254AF8">
        <w:t xml:space="preserve">2.3.2. Program eğitim amaçlarının </w:t>
      </w:r>
      <w:hyperlink r:id="rId85" w:history="1">
        <w:r w:rsidRPr="00254AF8">
          <w:t>kurumun (üniversite) misyon ve vizyonu</w:t>
        </w:r>
      </w:hyperlink>
      <w:r w:rsidRPr="00254AF8">
        <w:rPr>
          <w:color w:val="FF0000"/>
        </w:rPr>
        <w:t xml:space="preserve"> ile </w:t>
      </w:r>
      <w:r w:rsidRPr="00254AF8">
        <w:t>uyumlu olduğunu irdeleyiniz.</w:t>
      </w:r>
    </w:p>
    <w:p w14:paraId="1C3BC159"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3B753352" w14:textId="1C78E69A" w:rsidR="00A418DE"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Programın eğitim amaçlarının üniversitenin misyonu ve vizyonu (</w:t>
      </w:r>
      <w:hyperlink r:id="rId86" w:history="1">
        <w:r w:rsidRPr="00254AF8">
          <w:rPr>
            <w:bCs/>
            <w:sz w:val="22"/>
            <w:szCs w:val="22"/>
          </w:rPr>
          <w:t>Kanıt 2.3.1</w:t>
        </w:r>
      </w:hyperlink>
      <w:r w:rsidRPr="00254AF8">
        <w:rPr>
          <w:bCs/>
          <w:color w:val="000000"/>
          <w:sz w:val="22"/>
          <w:szCs w:val="22"/>
        </w:rPr>
        <w:t>) ile uyumlu olduğu noktalar Tablo 2.4.’te gösterilmektedir.</w:t>
      </w:r>
    </w:p>
    <w:p w14:paraId="65337616" w14:textId="02462986" w:rsidR="009E790C" w:rsidRDefault="009E790C" w:rsidP="00A418DE">
      <w:pPr>
        <w:pBdr>
          <w:top w:val="nil"/>
          <w:left w:val="nil"/>
          <w:bottom w:val="nil"/>
          <w:right w:val="nil"/>
          <w:between w:val="nil"/>
        </w:pBdr>
        <w:ind w:left="567" w:firstLine="142"/>
        <w:rPr>
          <w:bCs/>
          <w:color w:val="000000"/>
          <w:sz w:val="22"/>
          <w:szCs w:val="22"/>
        </w:rPr>
      </w:pPr>
    </w:p>
    <w:p w14:paraId="58B3B300" w14:textId="00E6DF1F" w:rsidR="009E790C" w:rsidRDefault="009E790C" w:rsidP="00A418DE">
      <w:pPr>
        <w:pBdr>
          <w:top w:val="nil"/>
          <w:left w:val="nil"/>
          <w:bottom w:val="nil"/>
          <w:right w:val="nil"/>
          <w:between w:val="nil"/>
        </w:pBdr>
        <w:ind w:left="567" w:firstLine="142"/>
        <w:rPr>
          <w:bCs/>
          <w:color w:val="000000"/>
          <w:sz w:val="22"/>
          <w:szCs w:val="22"/>
        </w:rPr>
      </w:pPr>
    </w:p>
    <w:p w14:paraId="340A63C1" w14:textId="0DA1C580" w:rsidR="009E790C" w:rsidRDefault="009E790C" w:rsidP="00A418DE">
      <w:pPr>
        <w:pBdr>
          <w:top w:val="nil"/>
          <w:left w:val="nil"/>
          <w:bottom w:val="nil"/>
          <w:right w:val="nil"/>
          <w:between w:val="nil"/>
        </w:pBdr>
        <w:ind w:left="567" w:firstLine="142"/>
        <w:rPr>
          <w:bCs/>
          <w:color w:val="000000"/>
          <w:sz w:val="22"/>
          <w:szCs w:val="22"/>
        </w:rPr>
      </w:pPr>
    </w:p>
    <w:p w14:paraId="12226B13" w14:textId="4D727023" w:rsidR="009E790C" w:rsidRDefault="009E790C" w:rsidP="00A418DE">
      <w:pPr>
        <w:pBdr>
          <w:top w:val="nil"/>
          <w:left w:val="nil"/>
          <w:bottom w:val="nil"/>
          <w:right w:val="nil"/>
          <w:between w:val="nil"/>
        </w:pBdr>
        <w:ind w:left="567" w:firstLine="142"/>
        <w:rPr>
          <w:bCs/>
          <w:color w:val="000000"/>
          <w:sz w:val="22"/>
          <w:szCs w:val="22"/>
        </w:rPr>
      </w:pPr>
    </w:p>
    <w:p w14:paraId="3A44C1B3" w14:textId="7AC7BD0D" w:rsidR="009E790C" w:rsidRDefault="009E790C" w:rsidP="00A418DE">
      <w:pPr>
        <w:pBdr>
          <w:top w:val="nil"/>
          <w:left w:val="nil"/>
          <w:bottom w:val="nil"/>
          <w:right w:val="nil"/>
          <w:between w:val="nil"/>
        </w:pBdr>
        <w:ind w:left="567" w:firstLine="142"/>
        <w:rPr>
          <w:bCs/>
          <w:color w:val="000000"/>
          <w:sz w:val="22"/>
          <w:szCs w:val="22"/>
        </w:rPr>
      </w:pPr>
    </w:p>
    <w:p w14:paraId="5BAC916F" w14:textId="065436F4" w:rsidR="009E790C" w:rsidRDefault="009E790C" w:rsidP="00A418DE">
      <w:pPr>
        <w:pBdr>
          <w:top w:val="nil"/>
          <w:left w:val="nil"/>
          <w:bottom w:val="nil"/>
          <w:right w:val="nil"/>
          <w:between w:val="nil"/>
        </w:pBdr>
        <w:ind w:left="567" w:firstLine="142"/>
        <w:rPr>
          <w:bCs/>
          <w:color w:val="000000"/>
          <w:sz w:val="22"/>
          <w:szCs w:val="22"/>
        </w:rPr>
      </w:pPr>
    </w:p>
    <w:p w14:paraId="67CCEA22" w14:textId="3B3EFCBC" w:rsidR="009E790C" w:rsidRDefault="009E790C" w:rsidP="00A418DE">
      <w:pPr>
        <w:pBdr>
          <w:top w:val="nil"/>
          <w:left w:val="nil"/>
          <w:bottom w:val="nil"/>
          <w:right w:val="nil"/>
          <w:between w:val="nil"/>
        </w:pBdr>
        <w:ind w:left="567" w:firstLine="142"/>
        <w:rPr>
          <w:bCs/>
          <w:color w:val="000000"/>
          <w:sz w:val="22"/>
          <w:szCs w:val="22"/>
        </w:rPr>
      </w:pPr>
    </w:p>
    <w:p w14:paraId="7A727EBA" w14:textId="15749BE3" w:rsidR="009E790C" w:rsidRDefault="009E790C" w:rsidP="00A418DE">
      <w:pPr>
        <w:pBdr>
          <w:top w:val="nil"/>
          <w:left w:val="nil"/>
          <w:bottom w:val="nil"/>
          <w:right w:val="nil"/>
          <w:between w:val="nil"/>
        </w:pBdr>
        <w:ind w:left="567" w:firstLine="142"/>
        <w:rPr>
          <w:bCs/>
          <w:color w:val="000000"/>
          <w:sz w:val="22"/>
          <w:szCs w:val="22"/>
        </w:rPr>
      </w:pPr>
    </w:p>
    <w:p w14:paraId="358CFFC0" w14:textId="7D3C29A2" w:rsidR="009E790C" w:rsidRDefault="009E790C" w:rsidP="00A418DE">
      <w:pPr>
        <w:pBdr>
          <w:top w:val="nil"/>
          <w:left w:val="nil"/>
          <w:bottom w:val="nil"/>
          <w:right w:val="nil"/>
          <w:between w:val="nil"/>
        </w:pBdr>
        <w:ind w:left="567" w:firstLine="142"/>
        <w:rPr>
          <w:bCs/>
          <w:color w:val="000000"/>
          <w:sz w:val="22"/>
          <w:szCs w:val="22"/>
        </w:rPr>
      </w:pPr>
    </w:p>
    <w:p w14:paraId="08163799" w14:textId="575F92EA" w:rsidR="009E790C" w:rsidRDefault="009E790C" w:rsidP="00A418DE">
      <w:pPr>
        <w:pBdr>
          <w:top w:val="nil"/>
          <w:left w:val="nil"/>
          <w:bottom w:val="nil"/>
          <w:right w:val="nil"/>
          <w:between w:val="nil"/>
        </w:pBdr>
        <w:ind w:left="567" w:firstLine="142"/>
        <w:rPr>
          <w:bCs/>
          <w:color w:val="000000"/>
          <w:sz w:val="22"/>
          <w:szCs w:val="22"/>
        </w:rPr>
      </w:pPr>
    </w:p>
    <w:p w14:paraId="08940CE7" w14:textId="32BFB0FE" w:rsidR="009E790C" w:rsidRDefault="009E790C" w:rsidP="00A418DE">
      <w:pPr>
        <w:pBdr>
          <w:top w:val="nil"/>
          <w:left w:val="nil"/>
          <w:bottom w:val="nil"/>
          <w:right w:val="nil"/>
          <w:between w:val="nil"/>
        </w:pBdr>
        <w:ind w:left="567" w:firstLine="142"/>
        <w:rPr>
          <w:bCs/>
          <w:color w:val="000000"/>
          <w:sz w:val="22"/>
          <w:szCs w:val="22"/>
        </w:rPr>
      </w:pPr>
    </w:p>
    <w:p w14:paraId="7EF5C727" w14:textId="77777777" w:rsidR="009E790C" w:rsidRPr="00254AF8" w:rsidRDefault="009E790C" w:rsidP="00A418DE">
      <w:pPr>
        <w:pBdr>
          <w:top w:val="nil"/>
          <w:left w:val="nil"/>
          <w:bottom w:val="nil"/>
          <w:right w:val="nil"/>
          <w:between w:val="nil"/>
        </w:pBdr>
        <w:ind w:left="567" w:firstLine="142"/>
        <w:rPr>
          <w:bCs/>
          <w:color w:val="000000"/>
          <w:sz w:val="22"/>
          <w:szCs w:val="22"/>
        </w:rPr>
      </w:pPr>
    </w:p>
    <w:p w14:paraId="1A3EAF47"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71D6EC24" w14:textId="77777777" w:rsidR="00A418DE" w:rsidRPr="00254AF8" w:rsidRDefault="00A418DE" w:rsidP="00A418DE">
      <w:pPr>
        <w:pStyle w:val="DipnotMetni"/>
        <w:ind w:left="567"/>
      </w:pPr>
      <w:r w:rsidRPr="00254AF8">
        <w:t>Tablo 2.4. Program Eğitim Amaçlarının Üniversitenin Misyonu ve Vizyonu ile Uyumu</w:t>
      </w:r>
    </w:p>
    <w:p w14:paraId="5D2E0781" w14:textId="77777777" w:rsidR="00A418DE" w:rsidRPr="00254AF8" w:rsidRDefault="00A418DE" w:rsidP="00A418DE">
      <w:pPr>
        <w:pStyle w:val="DipnotMetni"/>
        <w:spacing w:after="60"/>
        <w:ind w:left="567"/>
      </w:pPr>
      <w:r w:rsidRPr="00254AF8">
        <w:rPr>
          <w:color w:val="FF0000"/>
        </w:rPr>
        <w:t>[</w:t>
      </w:r>
      <w:r>
        <w:rPr>
          <w:color w:val="FF0000"/>
        </w:rPr>
        <w:t xml:space="preserve">Muhasebe ve Vergi Uygulamaları </w:t>
      </w:r>
      <w:r w:rsidRPr="00254AF8">
        <w:rPr>
          <w:color w:val="FF0000"/>
        </w:rPr>
        <w:t>Programı]</w:t>
      </w:r>
    </w:p>
    <w:tbl>
      <w:tblPr>
        <w:tblW w:w="8497" w:type="dxa"/>
        <w:jc w:val="right"/>
        <w:shd w:val="clear" w:color="auto" w:fill="FFFFFF"/>
        <w:tblCellMar>
          <w:left w:w="0" w:type="dxa"/>
          <w:right w:w="0" w:type="dxa"/>
        </w:tblCellMar>
        <w:tblLook w:val="04A0" w:firstRow="1" w:lastRow="0" w:firstColumn="1" w:lastColumn="0" w:noHBand="0" w:noVBand="1"/>
      </w:tblPr>
      <w:tblGrid>
        <w:gridCol w:w="676"/>
        <w:gridCol w:w="5054"/>
        <w:gridCol w:w="2767"/>
      </w:tblGrid>
      <w:tr w:rsidR="00A418DE" w:rsidRPr="00254AF8" w14:paraId="25A89438" w14:textId="77777777" w:rsidTr="00BC4EFD">
        <w:trPr>
          <w:trHeight w:val="247"/>
          <w:jc w:val="right"/>
        </w:trPr>
        <w:tc>
          <w:tcPr>
            <w:tcW w:w="676" w:type="dxa"/>
            <w:tcBorders>
              <w:top w:val="single" w:sz="6" w:space="0" w:color="000000"/>
              <w:left w:val="single" w:sz="6" w:space="0" w:color="000000"/>
              <w:bottom w:val="single" w:sz="6" w:space="0" w:color="000000"/>
              <w:right w:val="single" w:sz="6" w:space="0" w:color="000000"/>
            </w:tcBorders>
            <w:shd w:val="clear" w:color="auto" w:fill="FFFFFF"/>
            <w:tcMar>
              <w:top w:w="113" w:type="dxa"/>
              <w:left w:w="113" w:type="dxa"/>
              <w:bottom w:w="113" w:type="dxa"/>
              <w:right w:w="113" w:type="dxa"/>
            </w:tcMar>
            <w:vAlign w:val="center"/>
            <w:hideMark/>
          </w:tcPr>
          <w:p w14:paraId="49E2C564" w14:textId="77777777" w:rsidR="00A418DE" w:rsidRPr="00254AF8" w:rsidRDefault="00A418DE" w:rsidP="00BC4EFD">
            <w:pPr>
              <w:rPr>
                <w:rFonts w:cstheme="minorHAnsi"/>
                <w:sz w:val="18"/>
                <w:szCs w:val="18"/>
              </w:rPr>
            </w:pPr>
            <w:r w:rsidRPr="00254AF8">
              <w:rPr>
                <w:rFonts w:cstheme="minorHAnsi"/>
                <w:b/>
                <w:bCs/>
                <w:sz w:val="18"/>
                <w:szCs w:val="18"/>
              </w:rPr>
              <w:t>Kodu</w:t>
            </w:r>
          </w:p>
        </w:tc>
        <w:tc>
          <w:tcPr>
            <w:tcW w:w="5054" w:type="dxa"/>
            <w:tcBorders>
              <w:top w:val="single" w:sz="6" w:space="0" w:color="auto"/>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1BBB6BE4" w14:textId="77777777" w:rsidR="00A418DE" w:rsidRPr="00254AF8" w:rsidRDefault="00A418DE" w:rsidP="00BC4EFD">
            <w:pPr>
              <w:rPr>
                <w:rFonts w:cstheme="minorHAnsi"/>
                <w:sz w:val="18"/>
                <w:szCs w:val="18"/>
              </w:rPr>
            </w:pPr>
            <w:r w:rsidRPr="00254AF8">
              <w:rPr>
                <w:rFonts w:cstheme="minorHAnsi"/>
                <w:b/>
                <w:bCs/>
                <w:sz w:val="18"/>
                <w:szCs w:val="18"/>
              </w:rPr>
              <w:t>Program Eğitim Amacı (PEA)</w:t>
            </w:r>
          </w:p>
        </w:tc>
        <w:tc>
          <w:tcPr>
            <w:tcW w:w="2767" w:type="dxa"/>
            <w:tcBorders>
              <w:top w:val="single" w:sz="6" w:space="0" w:color="auto"/>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0026C626" w14:textId="77777777" w:rsidR="00A418DE" w:rsidRPr="00254AF8" w:rsidRDefault="00A418DE" w:rsidP="00BC4EFD">
            <w:pPr>
              <w:rPr>
                <w:rFonts w:cstheme="minorHAnsi"/>
                <w:b/>
                <w:bCs/>
                <w:sz w:val="18"/>
                <w:szCs w:val="18"/>
              </w:rPr>
            </w:pPr>
            <w:r w:rsidRPr="00254AF8">
              <w:rPr>
                <w:rFonts w:cstheme="minorHAnsi"/>
                <w:b/>
                <w:bCs/>
                <w:sz w:val="18"/>
                <w:szCs w:val="18"/>
              </w:rPr>
              <w:t xml:space="preserve">Misyon ve Vizyon ile </w:t>
            </w:r>
          </w:p>
          <w:p w14:paraId="6A8C5BBF" w14:textId="77777777" w:rsidR="00A418DE" w:rsidRPr="00254AF8" w:rsidRDefault="00A418DE" w:rsidP="00BC4EFD">
            <w:pPr>
              <w:rPr>
                <w:rFonts w:cstheme="minorHAnsi"/>
                <w:sz w:val="18"/>
                <w:szCs w:val="18"/>
              </w:rPr>
            </w:pPr>
            <w:r w:rsidRPr="00254AF8">
              <w:rPr>
                <w:rFonts w:cstheme="minorHAnsi"/>
                <w:b/>
                <w:bCs/>
                <w:sz w:val="18"/>
                <w:szCs w:val="18"/>
              </w:rPr>
              <w:t>Uyumlu Noktalar</w:t>
            </w:r>
          </w:p>
        </w:tc>
      </w:tr>
      <w:tr w:rsidR="00A418DE" w:rsidRPr="00254AF8" w14:paraId="782B1290" w14:textId="77777777" w:rsidTr="00BC4EFD">
        <w:trPr>
          <w:trHeight w:val="20"/>
          <w:jc w:val="right"/>
        </w:trPr>
        <w:tc>
          <w:tcPr>
            <w:tcW w:w="676"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4F4AE470" w14:textId="77777777" w:rsidR="00A418DE" w:rsidRPr="00254AF8" w:rsidRDefault="00A418DE" w:rsidP="00BC4EFD">
            <w:pPr>
              <w:rPr>
                <w:rFonts w:cstheme="minorHAnsi"/>
                <w:b/>
                <w:sz w:val="18"/>
                <w:szCs w:val="18"/>
              </w:rPr>
            </w:pPr>
            <w:r w:rsidRPr="00254AF8">
              <w:rPr>
                <w:rFonts w:cstheme="minorHAnsi"/>
                <w:b/>
                <w:sz w:val="18"/>
                <w:szCs w:val="18"/>
              </w:rPr>
              <w:t>PEA1</w:t>
            </w:r>
          </w:p>
        </w:tc>
        <w:tc>
          <w:tcPr>
            <w:tcW w:w="5054"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072A6A18" w14:textId="77777777" w:rsidR="00A418DE" w:rsidRPr="00254AF8" w:rsidRDefault="00A418DE" w:rsidP="00BC4EFD">
            <w:pPr>
              <w:rPr>
                <w:rFonts w:cstheme="minorHAnsi"/>
                <w:sz w:val="18"/>
                <w:szCs w:val="18"/>
              </w:rPr>
            </w:pPr>
            <w:r>
              <w:rPr>
                <w:rFonts w:cstheme="minorHAnsi"/>
                <w:sz w:val="18"/>
                <w:szCs w:val="18"/>
              </w:rPr>
              <w:t>Muhasebe ve vergi alanlarında</w:t>
            </w:r>
            <w:r w:rsidRPr="00254AF8">
              <w:rPr>
                <w:rFonts w:cstheme="minorHAnsi"/>
                <w:sz w:val="18"/>
                <w:szCs w:val="18"/>
              </w:rPr>
              <w:t xml:space="preserve"> (muhasebe,</w:t>
            </w:r>
            <w:r>
              <w:rPr>
                <w:rFonts w:cstheme="minorHAnsi"/>
                <w:sz w:val="18"/>
                <w:szCs w:val="18"/>
              </w:rPr>
              <w:t xml:space="preserve"> maliye, vergi ve vergi uygulamaları</w:t>
            </w:r>
            <w:r w:rsidRPr="00254AF8">
              <w:rPr>
                <w:rFonts w:cstheme="minorHAnsi"/>
                <w:sz w:val="18"/>
                <w:szCs w:val="18"/>
              </w:rPr>
              <w:t>) temel ve uygulanabilir düzeyde güncel teorik bilgiler, esnek ve pratik mesleki beceriler kazandırarak, staj süreci, proje çalışmaları ve vaka analizleriyle iş dünyasına hazırlık sağlamak.</w:t>
            </w:r>
          </w:p>
        </w:tc>
        <w:tc>
          <w:tcPr>
            <w:tcW w:w="2767"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0134C030" w14:textId="77777777" w:rsidR="00A418DE" w:rsidRPr="00254AF8" w:rsidRDefault="00A418DE" w:rsidP="00BC4EFD">
            <w:pPr>
              <w:jc w:val="left"/>
              <w:rPr>
                <w:rFonts w:cstheme="minorHAnsi"/>
                <w:sz w:val="18"/>
                <w:szCs w:val="18"/>
              </w:rPr>
            </w:pPr>
            <w:r w:rsidRPr="00254AF8">
              <w:rPr>
                <w:rFonts w:cstheme="minorHAnsi"/>
                <w:b/>
                <w:bCs/>
                <w:sz w:val="18"/>
                <w:szCs w:val="18"/>
              </w:rPr>
              <w:t>Misyon</w:t>
            </w:r>
          </w:p>
          <w:p w14:paraId="5FBD9E05"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08640295"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Araştırma-geliştirme</w:t>
            </w:r>
          </w:p>
          <w:p w14:paraId="7FC3C81F"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Bilimsel düşünme</w:t>
            </w:r>
          </w:p>
          <w:p w14:paraId="14E13DBB"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Nitelikli bireyler yetiştirme</w:t>
            </w:r>
          </w:p>
          <w:p w14:paraId="2009FB23" w14:textId="77777777" w:rsidR="00A418DE" w:rsidRPr="00254AF8" w:rsidRDefault="00A418DE" w:rsidP="00BC4EFD">
            <w:pPr>
              <w:jc w:val="left"/>
              <w:rPr>
                <w:rFonts w:cstheme="minorHAnsi"/>
                <w:sz w:val="18"/>
                <w:szCs w:val="18"/>
              </w:rPr>
            </w:pPr>
          </w:p>
          <w:p w14:paraId="39F43D24" w14:textId="77777777" w:rsidR="00A418DE" w:rsidRPr="00254AF8" w:rsidRDefault="00A418DE" w:rsidP="00BC4EFD">
            <w:pPr>
              <w:jc w:val="left"/>
              <w:rPr>
                <w:rFonts w:cstheme="minorHAnsi"/>
                <w:sz w:val="18"/>
                <w:szCs w:val="18"/>
              </w:rPr>
            </w:pPr>
            <w:r w:rsidRPr="00254AF8">
              <w:rPr>
                <w:rFonts w:cstheme="minorHAnsi"/>
                <w:b/>
                <w:bCs/>
                <w:sz w:val="18"/>
                <w:szCs w:val="18"/>
              </w:rPr>
              <w:t>Vizyon</w:t>
            </w:r>
          </w:p>
          <w:p w14:paraId="69DA563B"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tc>
      </w:tr>
      <w:tr w:rsidR="00A418DE" w:rsidRPr="00254AF8" w14:paraId="20AB6374" w14:textId="77777777" w:rsidTr="00BC4EFD">
        <w:trPr>
          <w:trHeight w:val="424"/>
          <w:jc w:val="right"/>
        </w:trPr>
        <w:tc>
          <w:tcPr>
            <w:tcW w:w="676"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27740531" w14:textId="77777777" w:rsidR="00A418DE" w:rsidRPr="00254AF8" w:rsidRDefault="00A418DE" w:rsidP="00BC4EFD">
            <w:pPr>
              <w:rPr>
                <w:rFonts w:cstheme="minorHAnsi"/>
                <w:b/>
                <w:sz w:val="18"/>
                <w:szCs w:val="18"/>
              </w:rPr>
            </w:pPr>
            <w:r w:rsidRPr="00254AF8">
              <w:rPr>
                <w:rFonts w:cstheme="minorHAnsi"/>
                <w:b/>
                <w:sz w:val="18"/>
                <w:szCs w:val="18"/>
              </w:rPr>
              <w:t>PEA2</w:t>
            </w:r>
          </w:p>
        </w:tc>
        <w:tc>
          <w:tcPr>
            <w:tcW w:w="5054"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28F7EB6A" w14:textId="77777777" w:rsidR="00A418DE" w:rsidRPr="00254AF8" w:rsidRDefault="00A418DE" w:rsidP="00BC4EFD">
            <w:pPr>
              <w:jc w:val="left"/>
              <w:rPr>
                <w:rFonts w:cstheme="minorHAnsi"/>
                <w:sz w:val="18"/>
                <w:szCs w:val="18"/>
              </w:rPr>
            </w:pPr>
            <w:r>
              <w:rPr>
                <w:rFonts w:cstheme="minorHAnsi"/>
                <w:sz w:val="18"/>
                <w:szCs w:val="18"/>
              </w:rPr>
              <w:t>Muhasebe ve vergi</w:t>
            </w:r>
            <w:r w:rsidRPr="00254AF8">
              <w:rPr>
                <w:rFonts w:cstheme="minorHAnsi"/>
                <w:sz w:val="18"/>
                <w:szCs w:val="18"/>
              </w:rPr>
              <w:t xml:space="preserve"> süreçlerine kalite açısından bakabilme, problemleri analiz edip çözüm üretebilme, kaynakların verimli şekilde kullanılmasını planlama, takım çalışması, liderlik, stratejik düşünme ve karar verme yetkinlikleri geliştirmek.</w:t>
            </w:r>
          </w:p>
        </w:tc>
        <w:tc>
          <w:tcPr>
            <w:tcW w:w="2767"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4A0F0757" w14:textId="77777777" w:rsidR="00A418DE" w:rsidRPr="00254AF8" w:rsidRDefault="00A418DE" w:rsidP="00BC4EFD">
            <w:pPr>
              <w:jc w:val="left"/>
              <w:rPr>
                <w:rFonts w:cstheme="minorHAnsi"/>
                <w:sz w:val="18"/>
                <w:szCs w:val="18"/>
              </w:rPr>
            </w:pPr>
            <w:r w:rsidRPr="00254AF8">
              <w:rPr>
                <w:rFonts w:cstheme="minorHAnsi"/>
                <w:b/>
                <w:bCs/>
                <w:sz w:val="18"/>
                <w:szCs w:val="18"/>
              </w:rPr>
              <w:t>Misyon</w:t>
            </w:r>
          </w:p>
          <w:p w14:paraId="3D997989"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Yaşam boyu öğrenme</w:t>
            </w:r>
          </w:p>
          <w:p w14:paraId="43D849F2"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Araştırma-geliştirme</w:t>
            </w:r>
          </w:p>
          <w:p w14:paraId="5B99A633"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 xml:space="preserve">Bilimsel düşünme </w:t>
            </w:r>
          </w:p>
          <w:p w14:paraId="3089D1D6"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Sorgulayıcı ve nitelikli bireyler yetiştirme</w:t>
            </w:r>
          </w:p>
          <w:p w14:paraId="3243DA61" w14:textId="77777777" w:rsidR="00A418DE" w:rsidRPr="00254AF8" w:rsidRDefault="00A418DE" w:rsidP="00BC4EFD">
            <w:pPr>
              <w:jc w:val="left"/>
              <w:rPr>
                <w:rFonts w:cstheme="minorHAnsi"/>
                <w:sz w:val="18"/>
                <w:szCs w:val="18"/>
              </w:rPr>
            </w:pPr>
          </w:p>
          <w:p w14:paraId="701D9AB2" w14:textId="77777777" w:rsidR="00A418DE" w:rsidRPr="00254AF8" w:rsidRDefault="00A418DE" w:rsidP="00BC4EFD">
            <w:pPr>
              <w:jc w:val="left"/>
              <w:rPr>
                <w:rFonts w:cstheme="minorHAnsi"/>
                <w:sz w:val="18"/>
                <w:szCs w:val="18"/>
              </w:rPr>
            </w:pPr>
            <w:r w:rsidRPr="00254AF8">
              <w:rPr>
                <w:rFonts w:cstheme="minorHAnsi"/>
                <w:b/>
                <w:bCs/>
                <w:sz w:val="18"/>
                <w:szCs w:val="18"/>
              </w:rPr>
              <w:t>Vizyon</w:t>
            </w:r>
          </w:p>
          <w:p w14:paraId="3AC4883D"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tc>
      </w:tr>
      <w:tr w:rsidR="00A418DE" w:rsidRPr="00254AF8" w14:paraId="1653AE79" w14:textId="77777777" w:rsidTr="00BC4EFD">
        <w:trPr>
          <w:trHeight w:val="199"/>
          <w:jc w:val="right"/>
        </w:trPr>
        <w:tc>
          <w:tcPr>
            <w:tcW w:w="676"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6A132411" w14:textId="77777777" w:rsidR="00A418DE" w:rsidRPr="00254AF8" w:rsidRDefault="00A418DE" w:rsidP="00BC4EFD">
            <w:pPr>
              <w:rPr>
                <w:rFonts w:cstheme="minorHAnsi"/>
                <w:b/>
                <w:sz w:val="18"/>
                <w:szCs w:val="18"/>
              </w:rPr>
            </w:pPr>
            <w:r w:rsidRPr="00254AF8">
              <w:rPr>
                <w:rFonts w:cstheme="minorHAnsi"/>
                <w:b/>
                <w:sz w:val="18"/>
                <w:szCs w:val="18"/>
              </w:rPr>
              <w:t>PEA3</w:t>
            </w:r>
          </w:p>
        </w:tc>
        <w:tc>
          <w:tcPr>
            <w:tcW w:w="5054"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7B5B9297" w14:textId="77777777" w:rsidR="00A418DE" w:rsidRPr="00254AF8" w:rsidRDefault="00A418DE" w:rsidP="00BC4EFD">
            <w:pPr>
              <w:jc w:val="left"/>
              <w:rPr>
                <w:rFonts w:cstheme="minorHAnsi"/>
                <w:sz w:val="18"/>
                <w:szCs w:val="18"/>
              </w:rPr>
            </w:pPr>
            <w:r>
              <w:rPr>
                <w:rFonts w:cstheme="minorHAnsi"/>
                <w:sz w:val="18"/>
                <w:szCs w:val="18"/>
              </w:rPr>
              <w:t>Muhasebe, vergi ve mali konularında;</w:t>
            </w:r>
            <w:r w:rsidRPr="00254AF8">
              <w:rPr>
                <w:rFonts w:cstheme="minorHAnsi"/>
                <w:sz w:val="18"/>
                <w:szCs w:val="18"/>
              </w:rPr>
              <w:t xml:space="preserve"> bilgi, kültür ve motivasyon sağlamak, inisiyatif almaya ve kendi işini kurmaya yönlendirmek.</w:t>
            </w:r>
          </w:p>
        </w:tc>
        <w:tc>
          <w:tcPr>
            <w:tcW w:w="2767"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031392B6" w14:textId="77777777" w:rsidR="00A418DE" w:rsidRPr="00254AF8" w:rsidRDefault="00A418DE" w:rsidP="00BC4EFD">
            <w:pPr>
              <w:jc w:val="left"/>
              <w:rPr>
                <w:rFonts w:cstheme="minorHAnsi"/>
                <w:sz w:val="18"/>
                <w:szCs w:val="18"/>
              </w:rPr>
            </w:pPr>
            <w:r w:rsidRPr="00254AF8">
              <w:rPr>
                <w:rFonts w:cstheme="minorHAnsi"/>
                <w:b/>
                <w:bCs/>
                <w:sz w:val="18"/>
                <w:szCs w:val="18"/>
              </w:rPr>
              <w:t>Misyon</w:t>
            </w:r>
          </w:p>
          <w:p w14:paraId="20EFFA4E"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Kalkınmaya katkı</w:t>
            </w:r>
          </w:p>
          <w:p w14:paraId="31623FEE"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213B63C8"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Araştırma-geliştirme</w:t>
            </w:r>
          </w:p>
          <w:p w14:paraId="7E6FACB8"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Nitelikli bireyler yetiştirme</w:t>
            </w:r>
          </w:p>
          <w:p w14:paraId="1D421079" w14:textId="77777777" w:rsidR="00A418DE" w:rsidRPr="00254AF8" w:rsidRDefault="00A418DE" w:rsidP="00BC4EFD">
            <w:pPr>
              <w:jc w:val="left"/>
              <w:rPr>
                <w:rFonts w:cstheme="minorHAnsi"/>
                <w:sz w:val="18"/>
                <w:szCs w:val="18"/>
              </w:rPr>
            </w:pPr>
          </w:p>
          <w:p w14:paraId="0A7EAEBA" w14:textId="77777777" w:rsidR="00A418DE" w:rsidRPr="00254AF8" w:rsidRDefault="00A418DE" w:rsidP="00BC4EFD">
            <w:pPr>
              <w:jc w:val="left"/>
              <w:rPr>
                <w:rFonts w:cstheme="minorHAnsi"/>
                <w:sz w:val="18"/>
                <w:szCs w:val="18"/>
              </w:rPr>
            </w:pPr>
            <w:r w:rsidRPr="00254AF8">
              <w:rPr>
                <w:rFonts w:cstheme="minorHAnsi"/>
                <w:b/>
                <w:bCs/>
                <w:sz w:val="18"/>
                <w:szCs w:val="18"/>
              </w:rPr>
              <w:t>Vizyon</w:t>
            </w:r>
          </w:p>
          <w:p w14:paraId="3901D4F6"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tc>
      </w:tr>
      <w:tr w:rsidR="00A418DE" w:rsidRPr="00254AF8" w14:paraId="020D4789" w14:textId="77777777" w:rsidTr="00BC4EFD">
        <w:trPr>
          <w:trHeight w:val="555"/>
          <w:jc w:val="right"/>
        </w:trPr>
        <w:tc>
          <w:tcPr>
            <w:tcW w:w="676"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235907EA" w14:textId="77777777" w:rsidR="00A418DE" w:rsidRPr="00254AF8" w:rsidRDefault="00A418DE" w:rsidP="00BC4EFD">
            <w:pPr>
              <w:rPr>
                <w:rFonts w:cstheme="minorHAnsi"/>
                <w:b/>
                <w:sz w:val="18"/>
                <w:szCs w:val="18"/>
              </w:rPr>
            </w:pPr>
            <w:r w:rsidRPr="00254AF8">
              <w:rPr>
                <w:rFonts w:cstheme="minorHAnsi"/>
                <w:b/>
                <w:sz w:val="18"/>
                <w:szCs w:val="18"/>
              </w:rPr>
              <w:t>PEA4</w:t>
            </w:r>
          </w:p>
        </w:tc>
        <w:tc>
          <w:tcPr>
            <w:tcW w:w="5054"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29915913" w14:textId="77777777" w:rsidR="00A418DE" w:rsidRPr="00254AF8" w:rsidRDefault="00A418DE" w:rsidP="00BC4EFD">
            <w:pPr>
              <w:jc w:val="left"/>
              <w:rPr>
                <w:rFonts w:cstheme="minorHAnsi"/>
                <w:sz w:val="18"/>
                <w:szCs w:val="18"/>
              </w:rPr>
            </w:pPr>
            <w:r w:rsidRPr="00254AF8">
              <w:rPr>
                <w:rFonts w:cstheme="minorHAnsi"/>
                <w:sz w:val="18"/>
                <w:szCs w:val="18"/>
              </w:rPr>
              <w:t>Etik değerlere yüksek bağlılık, sosyal sorumluluk bilinci ve sürdürülebilirlik hassasiyeti kazandırmak.</w:t>
            </w:r>
          </w:p>
        </w:tc>
        <w:tc>
          <w:tcPr>
            <w:tcW w:w="2767"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4813092A" w14:textId="77777777" w:rsidR="00A418DE" w:rsidRPr="00254AF8" w:rsidRDefault="00A418DE" w:rsidP="00BC4EFD">
            <w:pPr>
              <w:jc w:val="left"/>
              <w:rPr>
                <w:rFonts w:cstheme="minorHAnsi"/>
                <w:sz w:val="18"/>
                <w:szCs w:val="18"/>
              </w:rPr>
            </w:pPr>
            <w:r w:rsidRPr="00254AF8">
              <w:rPr>
                <w:rFonts w:cstheme="minorHAnsi"/>
                <w:b/>
                <w:bCs/>
                <w:sz w:val="18"/>
                <w:szCs w:val="18"/>
              </w:rPr>
              <w:t>Misyon</w:t>
            </w:r>
          </w:p>
          <w:p w14:paraId="1D53733E"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2578C2FA"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Sorgulayıcı ve nitelikli bireyler yetiştirme</w:t>
            </w:r>
          </w:p>
          <w:p w14:paraId="24DCC62A" w14:textId="77777777" w:rsidR="00A418DE" w:rsidRPr="00254AF8" w:rsidRDefault="00A418DE" w:rsidP="00BC4EFD">
            <w:pPr>
              <w:jc w:val="left"/>
              <w:rPr>
                <w:rFonts w:cstheme="minorHAnsi"/>
                <w:sz w:val="18"/>
                <w:szCs w:val="18"/>
              </w:rPr>
            </w:pPr>
          </w:p>
          <w:p w14:paraId="44AB0ED3" w14:textId="77777777" w:rsidR="00A418DE" w:rsidRPr="00254AF8" w:rsidRDefault="00A418DE" w:rsidP="00BC4EFD">
            <w:pPr>
              <w:jc w:val="left"/>
              <w:rPr>
                <w:rFonts w:cstheme="minorHAnsi"/>
                <w:sz w:val="18"/>
                <w:szCs w:val="18"/>
              </w:rPr>
            </w:pPr>
            <w:r w:rsidRPr="00254AF8">
              <w:rPr>
                <w:rFonts w:cstheme="minorHAnsi"/>
                <w:b/>
                <w:bCs/>
                <w:sz w:val="18"/>
                <w:szCs w:val="18"/>
              </w:rPr>
              <w:t>Vizyon</w:t>
            </w:r>
          </w:p>
          <w:p w14:paraId="71649F1F"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3C396CBC"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Gurur duyulma</w:t>
            </w:r>
          </w:p>
        </w:tc>
      </w:tr>
      <w:tr w:rsidR="00A418DE" w:rsidRPr="00254AF8" w14:paraId="0C2675EC" w14:textId="77777777" w:rsidTr="00BC4EFD">
        <w:trPr>
          <w:trHeight w:val="720"/>
          <w:jc w:val="right"/>
        </w:trPr>
        <w:tc>
          <w:tcPr>
            <w:tcW w:w="676" w:type="dxa"/>
            <w:tcBorders>
              <w:top w:val="nil"/>
              <w:left w:val="single" w:sz="6" w:space="0" w:color="auto"/>
              <w:bottom w:val="single" w:sz="6" w:space="0" w:color="auto"/>
              <w:right w:val="single" w:sz="6" w:space="0" w:color="auto"/>
            </w:tcBorders>
            <w:shd w:val="clear" w:color="auto" w:fill="FAFAFA"/>
            <w:tcMar>
              <w:top w:w="113" w:type="dxa"/>
              <w:left w:w="113" w:type="dxa"/>
              <w:bottom w:w="113" w:type="dxa"/>
              <w:right w:w="113" w:type="dxa"/>
            </w:tcMar>
            <w:vAlign w:val="center"/>
            <w:hideMark/>
          </w:tcPr>
          <w:p w14:paraId="527E0113" w14:textId="77777777" w:rsidR="00A418DE" w:rsidRPr="00254AF8" w:rsidRDefault="00A418DE" w:rsidP="00BC4EFD">
            <w:pPr>
              <w:rPr>
                <w:rFonts w:cstheme="minorHAnsi"/>
                <w:b/>
                <w:sz w:val="18"/>
                <w:szCs w:val="18"/>
              </w:rPr>
            </w:pPr>
            <w:r w:rsidRPr="00254AF8">
              <w:rPr>
                <w:rFonts w:cstheme="minorHAnsi"/>
                <w:b/>
                <w:sz w:val="18"/>
                <w:szCs w:val="18"/>
              </w:rPr>
              <w:t>PEA5</w:t>
            </w:r>
          </w:p>
        </w:tc>
        <w:tc>
          <w:tcPr>
            <w:tcW w:w="5054" w:type="dxa"/>
            <w:tcBorders>
              <w:top w:val="nil"/>
              <w:left w:val="nil"/>
              <w:bottom w:val="single" w:sz="6" w:space="0" w:color="auto"/>
              <w:right w:val="single" w:sz="6" w:space="0" w:color="auto"/>
            </w:tcBorders>
            <w:shd w:val="clear" w:color="auto" w:fill="FAFAFA"/>
            <w:tcMar>
              <w:top w:w="113" w:type="dxa"/>
              <w:left w:w="113" w:type="dxa"/>
              <w:bottom w:w="113" w:type="dxa"/>
              <w:right w:w="113" w:type="dxa"/>
            </w:tcMar>
            <w:vAlign w:val="center"/>
            <w:hideMark/>
          </w:tcPr>
          <w:p w14:paraId="46FC197C" w14:textId="77777777" w:rsidR="00A418DE" w:rsidRPr="00254AF8" w:rsidRDefault="00A418DE" w:rsidP="00BC4EFD">
            <w:pPr>
              <w:rPr>
                <w:rFonts w:cstheme="minorHAnsi"/>
                <w:sz w:val="18"/>
                <w:szCs w:val="18"/>
              </w:rPr>
            </w:pPr>
            <w:r w:rsidRPr="00254AF8">
              <w:rPr>
                <w:rFonts w:cstheme="minorHAnsi"/>
                <w:sz w:val="18"/>
                <w:szCs w:val="18"/>
              </w:rPr>
              <w:t>Yeni/İleri eğitim olanaklarına (ikinci üniversite, çift anadal/yandal programları, lisans programları) geçişleri ve yaşam boyu öğrenmeyi teşvik etmek.</w:t>
            </w:r>
          </w:p>
        </w:tc>
        <w:tc>
          <w:tcPr>
            <w:tcW w:w="2767" w:type="dxa"/>
            <w:tcBorders>
              <w:top w:val="nil"/>
              <w:left w:val="nil"/>
              <w:bottom w:val="single" w:sz="6" w:space="0" w:color="auto"/>
              <w:right w:val="single" w:sz="6" w:space="0" w:color="auto"/>
            </w:tcBorders>
            <w:shd w:val="clear" w:color="auto" w:fill="FAFAFA"/>
            <w:tcMar>
              <w:top w:w="113" w:type="dxa"/>
              <w:left w:w="113" w:type="dxa"/>
              <w:bottom w:w="113" w:type="dxa"/>
              <w:right w:w="113" w:type="dxa"/>
            </w:tcMar>
            <w:vAlign w:val="center"/>
            <w:hideMark/>
          </w:tcPr>
          <w:p w14:paraId="506A83E3" w14:textId="77777777" w:rsidR="00A418DE" w:rsidRPr="00254AF8" w:rsidRDefault="00A418DE" w:rsidP="00BC4EFD">
            <w:pPr>
              <w:jc w:val="left"/>
              <w:rPr>
                <w:rFonts w:cstheme="minorHAnsi"/>
                <w:sz w:val="18"/>
                <w:szCs w:val="18"/>
              </w:rPr>
            </w:pPr>
            <w:r w:rsidRPr="00254AF8">
              <w:rPr>
                <w:rFonts w:cstheme="minorHAnsi"/>
                <w:b/>
                <w:bCs/>
                <w:sz w:val="18"/>
                <w:szCs w:val="18"/>
              </w:rPr>
              <w:t>Misyon</w:t>
            </w:r>
          </w:p>
          <w:p w14:paraId="21526D24"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Yaşam boyu öğrenme</w:t>
            </w:r>
          </w:p>
          <w:p w14:paraId="7231B11A"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Araştırma-geliştirme</w:t>
            </w:r>
          </w:p>
          <w:p w14:paraId="77642708"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Nitelikli bireyler yetiştirme</w:t>
            </w:r>
          </w:p>
          <w:p w14:paraId="583A5005" w14:textId="77777777" w:rsidR="00A418DE" w:rsidRPr="00254AF8" w:rsidRDefault="00A418DE" w:rsidP="00BC4EFD">
            <w:pPr>
              <w:jc w:val="left"/>
              <w:rPr>
                <w:rFonts w:cstheme="minorHAnsi"/>
                <w:sz w:val="18"/>
                <w:szCs w:val="18"/>
              </w:rPr>
            </w:pPr>
          </w:p>
          <w:p w14:paraId="501CC23B" w14:textId="77777777" w:rsidR="00A418DE" w:rsidRPr="00254AF8" w:rsidRDefault="00A418DE" w:rsidP="00BC4EFD">
            <w:pPr>
              <w:jc w:val="left"/>
              <w:rPr>
                <w:rFonts w:cstheme="minorHAnsi"/>
                <w:sz w:val="18"/>
                <w:szCs w:val="18"/>
              </w:rPr>
            </w:pPr>
            <w:r w:rsidRPr="00254AF8">
              <w:rPr>
                <w:rFonts w:cstheme="minorHAnsi"/>
                <w:b/>
                <w:bCs/>
                <w:sz w:val="18"/>
                <w:szCs w:val="18"/>
              </w:rPr>
              <w:t>Vizyon</w:t>
            </w:r>
          </w:p>
          <w:p w14:paraId="7A543948"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tc>
      </w:tr>
    </w:tbl>
    <w:p w14:paraId="3A868E77"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571439C1"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Ayrıca Kilis 7 Aralık Üniversitesinin misyonu ve vizyonu (</w:t>
      </w:r>
      <w:hyperlink r:id="rId87" w:history="1">
        <w:r w:rsidRPr="00254AF8">
          <w:rPr>
            <w:bCs/>
            <w:sz w:val="22"/>
            <w:szCs w:val="22"/>
          </w:rPr>
          <w:t>Kanıt 2.3.1</w:t>
        </w:r>
      </w:hyperlink>
      <w:r w:rsidRPr="00254AF8">
        <w:rPr>
          <w:bCs/>
          <w:color w:val="000000"/>
          <w:sz w:val="22"/>
          <w:szCs w:val="22"/>
        </w:rPr>
        <w:t xml:space="preserve">) ile </w:t>
      </w:r>
      <w:r>
        <w:rPr>
          <w:bCs/>
          <w:color w:val="000000"/>
          <w:sz w:val="22"/>
          <w:szCs w:val="22"/>
        </w:rPr>
        <w:t xml:space="preserve">Muhasebe ve Vergi Uygulamaları </w:t>
      </w:r>
      <w:r w:rsidRPr="00254AF8">
        <w:rPr>
          <w:bCs/>
          <w:color w:val="000000"/>
          <w:sz w:val="22"/>
          <w:szCs w:val="22"/>
        </w:rPr>
        <w:t>Programının misyonu ve vizyonu (</w:t>
      </w:r>
      <w:hyperlink r:id="rId88" w:history="1">
        <w:r w:rsidRPr="00254AF8">
          <w:rPr>
            <w:bCs/>
            <w:sz w:val="22"/>
            <w:szCs w:val="22"/>
          </w:rPr>
          <w:t>Kanıt 2.3.2</w:t>
        </w:r>
      </w:hyperlink>
      <w:r w:rsidRPr="00254AF8">
        <w:rPr>
          <w:bCs/>
          <w:color w:val="000000"/>
          <w:sz w:val="22"/>
          <w:szCs w:val="22"/>
        </w:rPr>
        <w:t>) karşılaştırıldığında birbirleriyle uyumlu oldukları görülmektedir.</w:t>
      </w:r>
    </w:p>
    <w:p w14:paraId="3DF888BD"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83253C">
        <w:rPr>
          <w:bCs/>
          <w:i/>
          <w:iCs/>
          <w:color w:val="000000"/>
          <w:sz w:val="22"/>
          <w:szCs w:val="22"/>
        </w:rPr>
        <w:t>Programın Misyonu</w:t>
      </w:r>
      <w:r w:rsidRPr="0083253C">
        <w:rPr>
          <w:bCs/>
          <w:color w:val="000000"/>
          <w:sz w:val="22"/>
          <w:szCs w:val="22"/>
        </w:rPr>
        <w:t>: Çağın sosyal ve teknolojik değişimlerini ve gereksinimlerini bilen, ahlaki ve toplumsal değerlere sahip, nitelikli ve yetkin meslek elemanlarını iş alanlarına kazandırmaktır.</w:t>
      </w:r>
    </w:p>
    <w:p w14:paraId="02A29C85"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i/>
          <w:iCs/>
          <w:color w:val="000000"/>
          <w:sz w:val="22"/>
          <w:szCs w:val="22"/>
        </w:rPr>
        <w:t>Üniversitenin Misyonu</w:t>
      </w:r>
      <w:r w:rsidRPr="00254AF8">
        <w:rPr>
          <w:bCs/>
          <w:color w:val="000000"/>
          <w:sz w:val="22"/>
          <w:szCs w:val="22"/>
        </w:rPr>
        <w:t>: İnsan odaklı eğitim-öğretim, araştırma-geliştirme faaliyetleriyle sorgulayıcı, yaşam boyu öğrenmeyi ilke edinmiş bilimsel düşünmeyi öğrenmiş nitelikli bireyler yetiştirerek, bölgenin ve ülkenin kalkınmasına katkı sağlamak.</w:t>
      </w:r>
    </w:p>
    <w:p w14:paraId="335B5656"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83253C">
        <w:rPr>
          <w:bCs/>
          <w:i/>
          <w:iCs/>
          <w:color w:val="000000"/>
          <w:sz w:val="22"/>
          <w:szCs w:val="22"/>
        </w:rPr>
        <w:t>Programın Vizyonu</w:t>
      </w:r>
      <w:r w:rsidRPr="0083253C">
        <w:rPr>
          <w:bCs/>
          <w:color w:val="000000"/>
          <w:sz w:val="22"/>
          <w:szCs w:val="22"/>
        </w:rPr>
        <w:t>: Kaliteli ve profesyonel eğitime verdiği önem ile sürekli gelişen ve değer katan bir meslek yüksekokulu programı olmak.</w:t>
      </w:r>
    </w:p>
    <w:p w14:paraId="520BE7AD"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i/>
          <w:iCs/>
          <w:color w:val="000000"/>
          <w:sz w:val="22"/>
          <w:szCs w:val="22"/>
        </w:rPr>
        <w:t>Üniversitenin Vizyonu</w:t>
      </w:r>
      <w:r w:rsidRPr="00254AF8">
        <w:rPr>
          <w:bCs/>
          <w:color w:val="000000"/>
          <w:sz w:val="22"/>
          <w:szCs w:val="22"/>
        </w:rPr>
        <w:t>: Evrensel düzeyde eğitim-öğretim veren, ulusal ve uluslararası ortamlarda gurur duyulan bir üniversite olmak.</w:t>
      </w:r>
    </w:p>
    <w:p w14:paraId="2DC3BECD"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497B87FA"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Bu kapsamda, bilimsel ve eğitsel tüm araçları etkin kullanarak, öğrencilerimize değer katan çözümler üretmek, eğitim ve öğretim faaliyetlerinde, üniversitemizin imkânları ölçüsünde en iyi teknolojik verileri kullanarak eğitimin etkinliğini ve verimliliğini artırmak, tüm bilimsel alanlarda teorik eğitimlerin uygulamalarla bütünleşmesine zemin hazırlayacak altyapı çalışmaları gerçekleştirmek, birimlerde ve bireylerde sürekli gelişim anlayışını egemen kılmak ve gerçekleştirmek, eğitim ve öğretim faaliyetlerinde yeni yöntem ve uygulamalarla diğer üniversitelerdeki eşdeğer birimlere önderlik etmek, öğretim elemanlarını ve öğrencileri bilimsel çalışmalarda etkin yöntemlerle motive ederek uluslararası düzeyde ön plana çıkabilen eserler vermelerini sağlamak, bilimsel araştırmaların kapsam alanını genişletmek amacıyla, çalışmaların sadece ulusal değil, uluslararası alanda da yapılabilmesi için gerekli tüm destekleri sağlamak ve farklı disiplinlerde ekipler oluşturulmasına öncülük etmek, üniversitenin tüm faaliyetlerini iç ve dış paydaşları en üst düzeyde mutlu etme anlayışı ve amacıyla gerçekleştirmek, hizmet ve eğitim seviyesinin yükseltilmesi için öneri sistemleri kurmak ve paydaşların önerilerini değerlendirmek, daha etkili ve verimli eğitim öğretim faaliyetlerinde bulunmak amacıyla kalite yönetim sistemimizi sürekli iyileştirmek, iç paydaşlar arasındaki ilişkileri geliştirmek ve kurumsal bilinci geliştirerek yaygınlaştırmak hedeflerimiz arasındadır.</w:t>
      </w:r>
    </w:p>
    <w:p w14:paraId="231C62EE"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130C0786" w14:textId="77777777" w:rsidR="00A418DE" w:rsidRPr="00254AF8" w:rsidRDefault="00A418DE" w:rsidP="00A418DE">
      <w:pPr>
        <w:pStyle w:val="Balk3"/>
      </w:pPr>
      <w:bookmarkStart w:id="30" w:name="_2.3.3._Program_eğitim"/>
      <w:bookmarkEnd w:id="30"/>
      <w:r w:rsidRPr="00254AF8">
        <w:t xml:space="preserve">2.3.3. Program eğitim amaçlarının meslek yüksekokulunun </w:t>
      </w:r>
      <w:r w:rsidRPr="00254AF8">
        <w:rPr>
          <w:color w:val="FF0000"/>
        </w:rPr>
        <w:t xml:space="preserve">misyon ve vizyonu ile </w:t>
      </w:r>
      <w:r w:rsidRPr="00254AF8">
        <w:t>uyumlu olduğunu irdeleyiniz.</w:t>
      </w:r>
    </w:p>
    <w:p w14:paraId="4F8968F5"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658C7191"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Programın eğitim amaçlarının Birimin misyonu ve vizyonu (</w:t>
      </w:r>
      <w:hyperlink r:id="rId89" w:history="1">
        <w:r w:rsidRPr="00254AF8">
          <w:rPr>
            <w:bCs/>
            <w:sz w:val="22"/>
            <w:szCs w:val="22"/>
          </w:rPr>
          <w:t>Kanıt 2.3.3</w:t>
        </w:r>
      </w:hyperlink>
      <w:r w:rsidRPr="00254AF8">
        <w:rPr>
          <w:bCs/>
          <w:color w:val="000000"/>
          <w:sz w:val="22"/>
          <w:szCs w:val="22"/>
        </w:rPr>
        <w:t>) ile uyumlu olduğu noktalar Tablo 2.5.’te gösterilmektedir.</w:t>
      </w:r>
    </w:p>
    <w:p w14:paraId="57EDBD76"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568A4663" w14:textId="77777777" w:rsidR="00A418DE" w:rsidRPr="00254AF8" w:rsidRDefault="00A418DE" w:rsidP="00A418DE">
      <w:pPr>
        <w:pStyle w:val="DipnotMetni"/>
        <w:ind w:left="567"/>
      </w:pPr>
      <w:r w:rsidRPr="00254AF8">
        <w:t>Tablo 2.5. Program Eğitim Amaçlarının Birimin Misyonu ve Vizyonu ile Uyumu</w:t>
      </w:r>
    </w:p>
    <w:p w14:paraId="11BB1ABC" w14:textId="77777777" w:rsidR="00A418DE" w:rsidRPr="00254AF8" w:rsidRDefault="00A418DE" w:rsidP="00A418DE">
      <w:pPr>
        <w:pStyle w:val="DipnotMetni"/>
        <w:spacing w:after="60"/>
        <w:ind w:left="567"/>
      </w:pPr>
      <w:r w:rsidRPr="00254AF8">
        <w:rPr>
          <w:color w:val="FF0000"/>
        </w:rPr>
        <w:t>[</w:t>
      </w:r>
      <w:r>
        <w:rPr>
          <w:color w:val="FF0000"/>
        </w:rPr>
        <w:t>Muhasebe ve Vergi</w:t>
      </w:r>
      <w:r w:rsidRPr="00254AF8">
        <w:rPr>
          <w:color w:val="FF0000"/>
        </w:rPr>
        <w:t xml:space="preserve"> Programı]</w:t>
      </w:r>
    </w:p>
    <w:tbl>
      <w:tblPr>
        <w:tblW w:w="8505" w:type="dxa"/>
        <w:jc w:val="right"/>
        <w:shd w:val="clear" w:color="auto" w:fill="FFFFFF"/>
        <w:tblCellMar>
          <w:left w:w="0" w:type="dxa"/>
          <w:right w:w="0" w:type="dxa"/>
        </w:tblCellMar>
        <w:tblLook w:val="04A0" w:firstRow="1" w:lastRow="0" w:firstColumn="1" w:lastColumn="0" w:noHBand="0" w:noVBand="1"/>
      </w:tblPr>
      <w:tblGrid>
        <w:gridCol w:w="930"/>
        <w:gridCol w:w="5166"/>
        <w:gridCol w:w="2409"/>
      </w:tblGrid>
      <w:tr w:rsidR="00A418DE" w:rsidRPr="00254AF8" w14:paraId="291D2BEC" w14:textId="77777777" w:rsidTr="00BC4EFD">
        <w:trPr>
          <w:trHeight w:val="247"/>
          <w:jc w:val="right"/>
        </w:trPr>
        <w:tc>
          <w:tcPr>
            <w:tcW w:w="930" w:type="dxa"/>
            <w:tcBorders>
              <w:top w:val="single" w:sz="6" w:space="0" w:color="000000"/>
              <w:left w:val="single" w:sz="6" w:space="0" w:color="000000"/>
              <w:bottom w:val="single" w:sz="6" w:space="0" w:color="000000"/>
              <w:right w:val="single" w:sz="6" w:space="0" w:color="000000"/>
            </w:tcBorders>
            <w:shd w:val="clear" w:color="auto" w:fill="FFFFFF"/>
            <w:tcMar>
              <w:top w:w="113" w:type="dxa"/>
              <w:left w:w="113" w:type="dxa"/>
              <w:bottom w:w="113" w:type="dxa"/>
              <w:right w:w="113" w:type="dxa"/>
            </w:tcMar>
            <w:vAlign w:val="center"/>
            <w:hideMark/>
          </w:tcPr>
          <w:p w14:paraId="51FD5ECF" w14:textId="77777777" w:rsidR="00A418DE" w:rsidRPr="00254AF8" w:rsidRDefault="00A418DE" w:rsidP="00BC4EFD">
            <w:pPr>
              <w:rPr>
                <w:rFonts w:cstheme="minorHAnsi"/>
                <w:sz w:val="18"/>
                <w:szCs w:val="18"/>
              </w:rPr>
            </w:pPr>
            <w:r w:rsidRPr="00254AF8">
              <w:rPr>
                <w:rFonts w:cstheme="minorHAnsi"/>
                <w:b/>
                <w:bCs/>
                <w:sz w:val="18"/>
                <w:szCs w:val="18"/>
              </w:rPr>
              <w:t>Kodu</w:t>
            </w:r>
          </w:p>
        </w:tc>
        <w:tc>
          <w:tcPr>
            <w:tcW w:w="5166" w:type="dxa"/>
            <w:tcBorders>
              <w:top w:val="single" w:sz="6" w:space="0" w:color="auto"/>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002B141A" w14:textId="77777777" w:rsidR="00A418DE" w:rsidRPr="00254AF8" w:rsidRDefault="00A418DE" w:rsidP="00BC4EFD">
            <w:pPr>
              <w:rPr>
                <w:rFonts w:cstheme="minorHAnsi"/>
                <w:sz w:val="18"/>
                <w:szCs w:val="18"/>
              </w:rPr>
            </w:pPr>
            <w:r w:rsidRPr="00254AF8">
              <w:rPr>
                <w:rFonts w:cstheme="minorHAnsi"/>
                <w:b/>
                <w:bCs/>
                <w:sz w:val="18"/>
                <w:szCs w:val="18"/>
              </w:rPr>
              <w:t>Program Eğitim Amacı (PEA)</w:t>
            </w:r>
          </w:p>
        </w:tc>
        <w:tc>
          <w:tcPr>
            <w:tcW w:w="2409" w:type="dxa"/>
            <w:tcBorders>
              <w:top w:val="single" w:sz="6" w:space="0" w:color="auto"/>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0FAEE850" w14:textId="77777777" w:rsidR="00A418DE" w:rsidRPr="00254AF8" w:rsidRDefault="00A418DE" w:rsidP="00BC4EFD">
            <w:pPr>
              <w:rPr>
                <w:rFonts w:cstheme="minorHAnsi"/>
                <w:b/>
                <w:bCs/>
                <w:sz w:val="18"/>
                <w:szCs w:val="18"/>
              </w:rPr>
            </w:pPr>
            <w:r w:rsidRPr="00254AF8">
              <w:rPr>
                <w:rFonts w:cstheme="minorHAnsi"/>
                <w:b/>
                <w:bCs/>
                <w:sz w:val="18"/>
                <w:szCs w:val="18"/>
              </w:rPr>
              <w:t xml:space="preserve">Misyon ve Vizyon ile </w:t>
            </w:r>
          </w:p>
          <w:p w14:paraId="441307C0" w14:textId="77777777" w:rsidR="00A418DE" w:rsidRPr="00254AF8" w:rsidRDefault="00A418DE" w:rsidP="00BC4EFD">
            <w:pPr>
              <w:rPr>
                <w:rFonts w:cstheme="minorHAnsi"/>
                <w:sz w:val="18"/>
                <w:szCs w:val="18"/>
              </w:rPr>
            </w:pPr>
            <w:r w:rsidRPr="00254AF8">
              <w:rPr>
                <w:rFonts w:cstheme="minorHAnsi"/>
                <w:b/>
                <w:bCs/>
                <w:sz w:val="18"/>
                <w:szCs w:val="18"/>
              </w:rPr>
              <w:t>Uyumlu Noktalar</w:t>
            </w:r>
          </w:p>
        </w:tc>
      </w:tr>
      <w:tr w:rsidR="00A418DE" w:rsidRPr="00254AF8" w14:paraId="4CDC704C" w14:textId="77777777" w:rsidTr="00BC4EFD">
        <w:trPr>
          <w:trHeight w:val="20"/>
          <w:jc w:val="right"/>
        </w:trPr>
        <w:tc>
          <w:tcPr>
            <w:tcW w:w="930"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5F2ABA40" w14:textId="77777777" w:rsidR="00A418DE" w:rsidRPr="00254AF8" w:rsidRDefault="00A418DE" w:rsidP="00BC4EFD">
            <w:pPr>
              <w:rPr>
                <w:rFonts w:cstheme="minorHAnsi"/>
                <w:b/>
                <w:sz w:val="18"/>
                <w:szCs w:val="18"/>
              </w:rPr>
            </w:pPr>
            <w:r w:rsidRPr="00254AF8">
              <w:rPr>
                <w:rFonts w:cstheme="minorHAnsi"/>
                <w:b/>
                <w:sz w:val="18"/>
                <w:szCs w:val="18"/>
              </w:rPr>
              <w:t>PEA1</w:t>
            </w:r>
          </w:p>
        </w:tc>
        <w:tc>
          <w:tcPr>
            <w:tcW w:w="5166"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053807F7" w14:textId="77777777" w:rsidR="00A418DE" w:rsidRPr="00254AF8" w:rsidRDefault="00A418DE" w:rsidP="00BC4EFD">
            <w:pPr>
              <w:rPr>
                <w:rFonts w:cstheme="minorHAnsi"/>
                <w:sz w:val="18"/>
                <w:szCs w:val="18"/>
              </w:rPr>
            </w:pPr>
            <w:r>
              <w:rPr>
                <w:rFonts w:cstheme="minorHAnsi"/>
                <w:sz w:val="18"/>
                <w:szCs w:val="18"/>
              </w:rPr>
              <w:t>Muhasebe ve vergi</w:t>
            </w:r>
            <w:r w:rsidRPr="00254AF8">
              <w:rPr>
                <w:rFonts w:cstheme="minorHAnsi"/>
                <w:sz w:val="18"/>
                <w:szCs w:val="18"/>
              </w:rPr>
              <w:t xml:space="preserve"> alanlarında (muhasebe, finans,</w:t>
            </w:r>
            <w:r>
              <w:rPr>
                <w:rFonts w:cstheme="minorHAnsi"/>
                <w:sz w:val="18"/>
                <w:szCs w:val="18"/>
              </w:rPr>
              <w:t xml:space="preserve"> maliye, vergi ve vergi uygulamaları</w:t>
            </w:r>
            <w:r w:rsidRPr="00254AF8">
              <w:rPr>
                <w:rFonts w:cstheme="minorHAnsi"/>
                <w:sz w:val="18"/>
                <w:szCs w:val="18"/>
              </w:rPr>
              <w:t>) temel ve uygulanabilir düzeyde güncel teorik bilgiler, esnek ve pratik mesleki beceriler kazandırarak, staj süreci, proje çalışmaları ve vaka analizleriyle iş dünyasına hazırlık sağlamak.</w:t>
            </w:r>
          </w:p>
        </w:tc>
        <w:tc>
          <w:tcPr>
            <w:tcW w:w="2409"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5196329F" w14:textId="77777777" w:rsidR="00A418DE" w:rsidRPr="00254AF8" w:rsidRDefault="00A418DE" w:rsidP="00BC4EFD">
            <w:pPr>
              <w:jc w:val="left"/>
              <w:rPr>
                <w:rFonts w:cstheme="minorHAnsi"/>
                <w:sz w:val="18"/>
                <w:szCs w:val="18"/>
              </w:rPr>
            </w:pPr>
            <w:r w:rsidRPr="00254AF8">
              <w:rPr>
                <w:rFonts w:cstheme="minorHAnsi"/>
                <w:b/>
                <w:bCs/>
                <w:sz w:val="18"/>
                <w:szCs w:val="18"/>
              </w:rPr>
              <w:t>Misyon</w:t>
            </w:r>
          </w:p>
          <w:p w14:paraId="0A20D7D4"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2904A03B"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Bilimsel araştırma</w:t>
            </w:r>
          </w:p>
          <w:p w14:paraId="3183C476"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Çağın gelişmelerini anlama</w:t>
            </w:r>
          </w:p>
          <w:p w14:paraId="2714B238"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Nitelikli bireyler yetiştirme</w:t>
            </w:r>
          </w:p>
          <w:p w14:paraId="6005CF88" w14:textId="77777777" w:rsidR="00A418DE" w:rsidRPr="00254AF8" w:rsidRDefault="00A418DE" w:rsidP="00BC4EFD">
            <w:pPr>
              <w:jc w:val="left"/>
              <w:rPr>
                <w:rFonts w:cstheme="minorHAnsi"/>
                <w:sz w:val="18"/>
                <w:szCs w:val="18"/>
              </w:rPr>
            </w:pPr>
          </w:p>
          <w:p w14:paraId="59F76F4B" w14:textId="77777777" w:rsidR="00A418DE" w:rsidRPr="00254AF8" w:rsidRDefault="00A418DE" w:rsidP="00BC4EFD">
            <w:pPr>
              <w:jc w:val="left"/>
              <w:rPr>
                <w:rFonts w:cstheme="minorHAnsi"/>
                <w:sz w:val="18"/>
                <w:szCs w:val="18"/>
              </w:rPr>
            </w:pPr>
            <w:r w:rsidRPr="00254AF8">
              <w:rPr>
                <w:rFonts w:cstheme="minorHAnsi"/>
                <w:b/>
                <w:bCs/>
                <w:sz w:val="18"/>
                <w:szCs w:val="18"/>
              </w:rPr>
              <w:t>Vizyon</w:t>
            </w:r>
          </w:p>
          <w:p w14:paraId="047576C1" w14:textId="77777777" w:rsidR="00A418DE" w:rsidRPr="00254AF8" w:rsidRDefault="00A418DE" w:rsidP="00BC4EFD">
            <w:pPr>
              <w:jc w:val="left"/>
              <w:rPr>
                <w:rFonts w:cstheme="minorHAnsi"/>
                <w:sz w:val="18"/>
                <w:szCs w:val="18"/>
              </w:rPr>
            </w:pPr>
            <w:r w:rsidRPr="00254AF8">
              <w:rPr>
                <w:rFonts w:cstheme="minorHAnsi"/>
                <w:sz w:val="18"/>
                <w:szCs w:val="18"/>
              </w:rPr>
              <w:lastRenderedPageBreak/>
              <w:sym w:font="Symbol" w:char="F0B7"/>
            </w:r>
            <w:r w:rsidRPr="00254AF8">
              <w:rPr>
                <w:rFonts w:cstheme="minorHAnsi"/>
                <w:sz w:val="18"/>
                <w:szCs w:val="18"/>
              </w:rPr>
              <w:t>Eğitim-öğretim</w:t>
            </w:r>
          </w:p>
          <w:p w14:paraId="295969CF"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İş dünyasıyla iş birliği</w:t>
            </w:r>
          </w:p>
          <w:p w14:paraId="663CFDAB"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Saygınlık</w:t>
            </w:r>
          </w:p>
        </w:tc>
      </w:tr>
      <w:tr w:rsidR="00A418DE" w:rsidRPr="00254AF8" w14:paraId="0122DC44" w14:textId="77777777" w:rsidTr="00BC4EFD">
        <w:trPr>
          <w:trHeight w:val="424"/>
          <w:jc w:val="right"/>
        </w:trPr>
        <w:tc>
          <w:tcPr>
            <w:tcW w:w="930"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3FCCF205" w14:textId="77777777" w:rsidR="00A418DE" w:rsidRPr="00254AF8" w:rsidRDefault="00A418DE" w:rsidP="00BC4EFD">
            <w:pPr>
              <w:rPr>
                <w:rFonts w:cstheme="minorHAnsi"/>
                <w:b/>
                <w:sz w:val="18"/>
                <w:szCs w:val="18"/>
              </w:rPr>
            </w:pPr>
            <w:r w:rsidRPr="00254AF8">
              <w:rPr>
                <w:rFonts w:cstheme="minorHAnsi"/>
                <w:b/>
                <w:sz w:val="18"/>
                <w:szCs w:val="18"/>
              </w:rPr>
              <w:lastRenderedPageBreak/>
              <w:t>PEA2</w:t>
            </w:r>
          </w:p>
        </w:tc>
        <w:tc>
          <w:tcPr>
            <w:tcW w:w="5166"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346D7E90" w14:textId="77777777" w:rsidR="00A418DE" w:rsidRPr="00254AF8" w:rsidRDefault="00A418DE" w:rsidP="00BC4EFD">
            <w:pPr>
              <w:jc w:val="left"/>
              <w:rPr>
                <w:rFonts w:cstheme="minorHAnsi"/>
                <w:sz w:val="18"/>
                <w:szCs w:val="18"/>
              </w:rPr>
            </w:pPr>
            <w:r>
              <w:rPr>
                <w:rFonts w:cstheme="minorHAnsi"/>
                <w:sz w:val="18"/>
                <w:szCs w:val="18"/>
              </w:rPr>
              <w:t>Muhasebe ve vergi</w:t>
            </w:r>
            <w:r w:rsidRPr="00254AF8">
              <w:rPr>
                <w:rFonts w:cstheme="minorHAnsi"/>
                <w:sz w:val="18"/>
                <w:szCs w:val="18"/>
              </w:rPr>
              <w:t xml:space="preserve"> süreçlerine kalite açısından bakabilme, problemleri analiz edip çözüm üretebilme, kaynakların verimli şekilde kullanılmasını planlama, takım çalışması, liderlik, stratejik düşünme ve karar verme yetkinlikleri geliştirmek.</w:t>
            </w:r>
          </w:p>
        </w:tc>
        <w:tc>
          <w:tcPr>
            <w:tcW w:w="2409"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679D1E7F" w14:textId="77777777" w:rsidR="00A418DE" w:rsidRPr="00254AF8" w:rsidRDefault="00A418DE" w:rsidP="00BC4EFD">
            <w:pPr>
              <w:jc w:val="left"/>
              <w:rPr>
                <w:rFonts w:cstheme="minorHAnsi"/>
                <w:sz w:val="18"/>
                <w:szCs w:val="18"/>
              </w:rPr>
            </w:pPr>
            <w:r w:rsidRPr="00254AF8">
              <w:rPr>
                <w:rFonts w:cstheme="minorHAnsi"/>
                <w:b/>
                <w:bCs/>
                <w:sz w:val="18"/>
                <w:szCs w:val="18"/>
              </w:rPr>
              <w:t>Misyon</w:t>
            </w:r>
          </w:p>
          <w:p w14:paraId="11A7D338"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6E5EC017"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Bilimsel araştırma</w:t>
            </w:r>
          </w:p>
          <w:p w14:paraId="43FC2DC3"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Çağın gelişmelerini anlama</w:t>
            </w:r>
          </w:p>
          <w:p w14:paraId="3C7471F9"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Nitelikli bireyler yetiştirme</w:t>
            </w:r>
          </w:p>
          <w:p w14:paraId="5A453905"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Gelişime açıklık</w:t>
            </w:r>
          </w:p>
          <w:p w14:paraId="2CA94D4F" w14:textId="77777777" w:rsidR="00A418DE" w:rsidRPr="00254AF8" w:rsidRDefault="00A418DE" w:rsidP="00BC4EFD">
            <w:pPr>
              <w:jc w:val="left"/>
              <w:rPr>
                <w:rFonts w:cstheme="minorHAnsi"/>
                <w:sz w:val="18"/>
                <w:szCs w:val="18"/>
              </w:rPr>
            </w:pPr>
          </w:p>
          <w:p w14:paraId="76079707" w14:textId="77777777" w:rsidR="00A418DE" w:rsidRPr="00254AF8" w:rsidRDefault="00A418DE" w:rsidP="00BC4EFD">
            <w:pPr>
              <w:jc w:val="left"/>
              <w:rPr>
                <w:rFonts w:cstheme="minorHAnsi"/>
                <w:sz w:val="18"/>
                <w:szCs w:val="18"/>
              </w:rPr>
            </w:pPr>
            <w:r w:rsidRPr="00254AF8">
              <w:rPr>
                <w:rFonts w:cstheme="minorHAnsi"/>
                <w:b/>
                <w:bCs/>
                <w:sz w:val="18"/>
                <w:szCs w:val="18"/>
              </w:rPr>
              <w:t>Vizyon</w:t>
            </w:r>
          </w:p>
          <w:p w14:paraId="1C39E4C0"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7409614E"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İş dünyasıyla iş birliği</w:t>
            </w:r>
          </w:p>
          <w:p w14:paraId="26E6D916"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Saygınlık</w:t>
            </w:r>
          </w:p>
        </w:tc>
      </w:tr>
      <w:tr w:rsidR="00A418DE" w:rsidRPr="00254AF8" w14:paraId="35D22AA4" w14:textId="77777777" w:rsidTr="00BC4EFD">
        <w:trPr>
          <w:trHeight w:val="720"/>
          <w:jc w:val="right"/>
        </w:trPr>
        <w:tc>
          <w:tcPr>
            <w:tcW w:w="930"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3168C3D1" w14:textId="77777777" w:rsidR="00A418DE" w:rsidRPr="00254AF8" w:rsidRDefault="00A418DE" w:rsidP="00BC4EFD">
            <w:pPr>
              <w:rPr>
                <w:rFonts w:cstheme="minorHAnsi"/>
                <w:b/>
                <w:sz w:val="18"/>
                <w:szCs w:val="18"/>
              </w:rPr>
            </w:pPr>
            <w:r w:rsidRPr="00254AF8">
              <w:rPr>
                <w:rFonts w:cstheme="minorHAnsi"/>
                <w:b/>
                <w:sz w:val="18"/>
                <w:szCs w:val="18"/>
              </w:rPr>
              <w:t>PEA3</w:t>
            </w:r>
          </w:p>
        </w:tc>
        <w:tc>
          <w:tcPr>
            <w:tcW w:w="5166"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1B2CFBBA" w14:textId="77777777" w:rsidR="00A418DE" w:rsidRPr="00254AF8" w:rsidRDefault="00A418DE" w:rsidP="00BC4EFD">
            <w:pPr>
              <w:jc w:val="left"/>
              <w:rPr>
                <w:rFonts w:cstheme="minorHAnsi"/>
                <w:sz w:val="18"/>
                <w:szCs w:val="18"/>
              </w:rPr>
            </w:pPr>
            <w:r>
              <w:rPr>
                <w:rFonts w:cstheme="minorHAnsi"/>
                <w:sz w:val="18"/>
                <w:szCs w:val="18"/>
              </w:rPr>
              <w:t xml:space="preserve">Muhasebe, vergi ve mali konularında; </w:t>
            </w:r>
            <w:r w:rsidRPr="00254AF8">
              <w:rPr>
                <w:rFonts w:cstheme="minorHAnsi"/>
                <w:sz w:val="18"/>
                <w:szCs w:val="18"/>
              </w:rPr>
              <w:t>bilgi, kültür ve motivasyon sağlamak, inisiyatif almaya ve kendi işini kurmaya yönlendirmek.</w:t>
            </w:r>
          </w:p>
        </w:tc>
        <w:tc>
          <w:tcPr>
            <w:tcW w:w="2409"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27C1C289" w14:textId="77777777" w:rsidR="00A418DE" w:rsidRPr="00254AF8" w:rsidRDefault="00A418DE" w:rsidP="00BC4EFD">
            <w:pPr>
              <w:jc w:val="left"/>
              <w:rPr>
                <w:rFonts w:cstheme="minorHAnsi"/>
                <w:sz w:val="18"/>
                <w:szCs w:val="18"/>
              </w:rPr>
            </w:pPr>
            <w:r w:rsidRPr="00254AF8">
              <w:rPr>
                <w:rFonts w:cstheme="minorHAnsi"/>
                <w:b/>
                <w:bCs/>
                <w:sz w:val="18"/>
                <w:szCs w:val="18"/>
              </w:rPr>
              <w:t>Misyon</w:t>
            </w:r>
          </w:p>
          <w:p w14:paraId="4F50C731"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Ülkenin gelişimine katkı</w:t>
            </w:r>
          </w:p>
          <w:p w14:paraId="68F67495"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51E36F1D"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Bilimsel araştırma</w:t>
            </w:r>
          </w:p>
          <w:p w14:paraId="1D2A9676"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Çağın gelişmelerini anlama</w:t>
            </w:r>
          </w:p>
          <w:p w14:paraId="05DAE810"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Nitelikli bireyler yetiştirme</w:t>
            </w:r>
          </w:p>
          <w:p w14:paraId="3A057452" w14:textId="77777777" w:rsidR="00A418DE" w:rsidRPr="00254AF8" w:rsidRDefault="00A418DE" w:rsidP="00BC4EFD">
            <w:pPr>
              <w:jc w:val="left"/>
              <w:rPr>
                <w:rFonts w:cstheme="minorHAnsi"/>
                <w:sz w:val="18"/>
                <w:szCs w:val="18"/>
              </w:rPr>
            </w:pPr>
          </w:p>
          <w:p w14:paraId="7E4C44B4" w14:textId="77777777" w:rsidR="00A418DE" w:rsidRPr="00254AF8" w:rsidRDefault="00A418DE" w:rsidP="00BC4EFD">
            <w:pPr>
              <w:jc w:val="left"/>
              <w:rPr>
                <w:rFonts w:cstheme="minorHAnsi"/>
                <w:sz w:val="18"/>
                <w:szCs w:val="18"/>
              </w:rPr>
            </w:pPr>
            <w:r w:rsidRPr="00254AF8">
              <w:rPr>
                <w:rFonts w:cstheme="minorHAnsi"/>
                <w:b/>
                <w:bCs/>
                <w:sz w:val="18"/>
                <w:szCs w:val="18"/>
              </w:rPr>
              <w:t>Vizyon</w:t>
            </w:r>
          </w:p>
          <w:p w14:paraId="4EF4A234"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19FF85A0"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İş dünyasıyla iş birliği</w:t>
            </w:r>
          </w:p>
          <w:p w14:paraId="7AB611B4"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Saygınlık</w:t>
            </w:r>
          </w:p>
        </w:tc>
      </w:tr>
      <w:tr w:rsidR="00A418DE" w:rsidRPr="00254AF8" w14:paraId="04737E36" w14:textId="77777777" w:rsidTr="00BC4EFD">
        <w:trPr>
          <w:trHeight w:val="71"/>
          <w:jc w:val="right"/>
        </w:trPr>
        <w:tc>
          <w:tcPr>
            <w:tcW w:w="930" w:type="dxa"/>
            <w:tcBorders>
              <w:top w:val="nil"/>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5ABA9FFB" w14:textId="77777777" w:rsidR="00A418DE" w:rsidRPr="00254AF8" w:rsidRDefault="00A418DE" w:rsidP="00BC4EFD">
            <w:pPr>
              <w:rPr>
                <w:rFonts w:cstheme="minorHAnsi"/>
                <w:b/>
                <w:sz w:val="18"/>
                <w:szCs w:val="18"/>
              </w:rPr>
            </w:pPr>
            <w:r w:rsidRPr="00254AF8">
              <w:rPr>
                <w:rFonts w:cstheme="minorHAnsi"/>
                <w:b/>
                <w:sz w:val="18"/>
                <w:szCs w:val="18"/>
              </w:rPr>
              <w:t>PEA4</w:t>
            </w:r>
          </w:p>
        </w:tc>
        <w:tc>
          <w:tcPr>
            <w:tcW w:w="5166"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4498482F" w14:textId="77777777" w:rsidR="00A418DE" w:rsidRPr="00254AF8" w:rsidRDefault="00A418DE" w:rsidP="00BC4EFD">
            <w:pPr>
              <w:jc w:val="left"/>
              <w:rPr>
                <w:rFonts w:cstheme="minorHAnsi"/>
                <w:sz w:val="18"/>
                <w:szCs w:val="18"/>
              </w:rPr>
            </w:pPr>
            <w:r w:rsidRPr="00254AF8">
              <w:rPr>
                <w:rFonts w:cstheme="minorHAnsi"/>
                <w:sz w:val="18"/>
                <w:szCs w:val="18"/>
              </w:rPr>
              <w:t>Etik değerlere yüksek bağlılık, sosyal sorumluluk bilinci ve sürdürülebilirlik hassasiyeti kazandırmak.</w:t>
            </w:r>
          </w:p>
        </w:tc>
        <w:tc>
          <w:tcPr>
            <w:tcW w:w="2409" w:type="dxa"/>
            <w:tcBorders>
              <w:top w:val="nil"/>
              <w:left w:val="nil"/>
              <w:bottom w:val="single" w:sz="6" w:space="0" w:color="auto"/>
              <w:right w:val="single" w:sz="6" w:space="0" w:color="auto"/>
            </w:tcBorders>
            <w:shd w:val="clear" w:color="auto" w:fill="FFFFFF"/>
            <w:tcMar>
              <w:top w:w="113" w:type="dxa"/>
              <w:left w:w="113" w:type="dxa"/>
              <w:bottom w:w="113" w:type="dxa"/>
              <w:right w:w="113" w:type="dxa"/>
            </w:tcMar>
            <w:vAlign w:val="center"/>
            <w:hideMark/>
          </w:tcPr>
          <w:p w14:paraId="21161169" w14:textId="77777777" w:rsidR="00A418DE" w:rsidRPr="00254AF8" w:rsidRDefault="00A418DE" w:rsidP="00BC4EFD">
            <w:pPr>
              <w:jc w:val="left"/>
              <w:rPr>
                <w:rFonts w:cstheme="minorHAnsi"/>
                <w:sz w:val="18"/>
                <w:szCs w:val="18"/>
              </w:rPr>
            </w:pPr>
            <w:r w:rsidRPr="00254AF8">
              <w:rPr>
                <w:rFonts w:cstheme="minorHAnsi"/>
                <w:b/>
                <w:bCs/>
                <w:sz w:val="18"/>
                <w:szCs w:val="18"/>
              </w:rPr>
              <w:t>Misyon</w:t>
            </w:r>
          </w:p>
          <w:p w14:paraId="66A6B6EB"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24C4440B"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Bilimsel araştırma</w:t>
            </w:r>
          </w:p>
          <w:p w14:paraId="18731857"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Çağın gelişmelerini anlama</w:t>
            </w:r>
          </w:p>
          <w:p w14:paraId="127979E1"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Nitelikli bireyler yetiştirme</w:t>
            </w:r>
          </w:p>
          <w:p w14:paraId="59457006"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Gelişime açıklık</w:t>
            </w:r>
          </w:p>
          <w:p w14:paraId="57E7745D" w14:textId="77777777" w:rsidR="00A418DE" w:rsidRPr="00254AF8" w:rsidRDefault="00A418DE" w:rsidP="00BC4EFD">
            <w:pPr>
              <w:jc w:val="left"/>
              <w:rPr>
                <w:rFonts w:cstheme="minorHAnsi"/>
                <w:sz w:val="18"/>
                <w:szCs w:val="18"/>
              </w:rPr>
            </w:pPr>
          </w:p>
          <w:p w14:paraId="6567F9FC" w14:textId="77777777" w:rsidR="00A418DE" w:rsidRPr="00254AF8" w:rsidRDefault="00A418DE" w:rsidP="00BC4EFD">
            <w:pPr>
              <w:jc w:val="left"/>
              <w:rPr>
                <w:rFonts w:cstheme="minorHAnsi"/>
                <w:sz w:val="18"/>
                <w:szCs w:val="18"/>
              </w:rPr>
            </w:pPr>
            <w:r w:rsidRPr="00254AF8">
              <w:rPr>
                <w:rFonts w:cstheme="minorHAnsi"/>
                <w:b/>
                <w:bCs/>
                <w:sz w:val="18"/>
                <w:szCs w:val="18"/>
              </w:rPr>
              <w:t>Vizyon</w:t>
            </w:r>
          </w:p>
          <w:p w14:paraId="60EE2F75"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2C9F7F76"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Toplumla iş birliği</w:t>
            </w:r>
          </w:p>
          <w:p w14:paraId="7DE9912E"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Saygınlık</w:t>
            </w:r>
          </w:p>
        </w:tc>
      </w:tr>
      <w:tr w:rsidR="00A418DE" w:rsidRPr="00254AF8" w14:paraId="1E365E1A" w14:textId="77777777" w:rsidTr="00BC4EFD">
        <w:trPr>
          <w:trHeight w:val="720"/>
          <w:jc w:val="right"/>
        </w:trPr>
        <w:tc>
          <w:tcPr>
            <w:tcW w:w="930" w:type="dxa"/>
            <w:tcBorders>
              <w:top w:val="nil"/>
              <w:left w:val="single" w:sz="6" w:space="0" w:color="auto"/>
              <w:bottom w:val="single" w:sz="6" w:space="0" w:color="auto"/>
              <w:right w:val="single" w:sz="6" w:space="0" w:color="auto"/>
            </w:tcBorders>
            <w:shd w:val="clear" w:color="auto" w:fill="FAFAFA"/>
            <w:tcMar>
              <w:top w:w="113" w:type="dxa"/>
              <w:left w:w="113" w:type="dxa"/>
              <w:bottom w:w="113" w:type="dxa"/>
              <w:right w:w="113" w:type="dxa"/>
            </w:tcMar>
            <w:vAlign w:val="center"/>
            <w:hideMark/>
          </w:tcPr>
          <w:p w14:paraId="5DBD91B1" w14:textId="77777777" w:rsidR="00A418DE" w:rsidRPr="00254AF8" w:rsidRDefault="00A418DE" w:rsidP="00BC4EFD">
            <w:pPr>
              <w:rPr>
                <w:rFonts w:cstheme="minorHAnsi"/>
                <w:b/>
                <w:sz w:val="18"/>
                <w:szCs w:val="18"/>
              </w:rPr>
            </w:pPr>
            <w:r w:rsidRPr="00254AF8">
              <w:rPr>
                <w:rFonts w:cstheme="minorHAnsi"/>
                <w:b/>
                <w:sz w:val="18"/>
                <w:szCs w:val="18"/>
              </w:rPr>
              <w:t>PEA5</w:t>
            </w:r>
          </w:p>
        </w:tc>
        <w:tc>
          <w:tcPr>
            <w:tcW w:w="5166" w:type="dxa"/>
            <w:tcBorders>
              <w:top w:val="nil"/>
              <w:left w:val="nil"/>
              <w:bottom w:val="single" w:sz="6" w:space="0" w:color="auto"/>
              <w:right w:val="single" w:sz="6" w:space="0" w:color="auto"/>
            </w:tcBorders>
            <w:shd w:val="clear" w:color="auto" w:fill="FAFAFA"/>
            <w:tcMar>
              <w:top w:w="113" w:type="dxa"/>
              <w:left w:w="113" w:type="dxa"/>
              <w:bottom w:w="113" w:type="dxa"/>
              <w:right w:w="113" w:type="dxa"/>
            </w:tcMar>
            <w:vAlign w:val="center"/>
            <w:hideMark/>
          </w:tcPr>
          <w:p w14:paraId="4C8B165B" w14:textId="77777777" w:rsidR="00A418DE" w:rsidRPr="00254AF8" w:rsidRDefault="00A418DE" w:rsidP="00BC4EFD">
            <w:pPr>
              <w:rPr>
                <w:rFonts w:cstheme="minorHAnsi"/>
                <w:sz w:val="18"/>
                <w:szCs w:val="18"/>
              </w:rPr>
            </w:pPr>
            <w:r w:rsidRPr="00254AF8">
              <w:rPr>
                <w:rFonts w:cstheme="minorHAnsi"/>
                <w:sz w:val="18"/>
                <w:szCs w:val="18"/>
              </w:rPr>
              <w:t>Yeni/İleri eğitim olanaklarına (ikinci üniversite, çift anadal/yandal programları, lisans programları) geçişleri ve yaşam boyu öğrenmeyi teşvik etmek.</w:t>
            </w:r>
          </w:p>
        </w:tc>
        <w:tc>
          <w:tcPr>
            <w:tcW w:w="2409" w:type="dxa"/>
            <w:tcBorders>
              <w:top w:val="nil"/>
              <w:left w:val="nil"/>
              <w:bottom w:val="single" w:sz="6" w:space="0" w:color="auto"/>
              <w:right w:val="single" w:sz="6" w:space="0" w:color="auto"/>
            </w:tcBorders>
            <w:shd w:val="clear" w:color="auto" w:fill="FAFAFA"/>
            <w:tcMar>
              <w:top w:w="113" w:type="dxa"/>
              <w:left w:w="113" w:type="dxa"/>
              <w:bottom w:w="113" w:type="dxa"/>
              <w:right w:w="113" w:type="dxa"/>
            </w:tcMar>
            <w:vAlign w:val="center"/>
            <w:hideMark/>
          </w:tcPr>
          <w:p w14:paraId="0EE57FD9" w14:textId="77777777" w:rsidR="00A418DE" w:rsidRPr="00254AF8" w:rsidRDefault="00A418DE" w:rsidP="00BC4EFD">
            <w:pPr>
              <w:jc w:val="left"/>
              <w:rPr>
                <w:rFonts w:cstheme="minorHAnsi"/>
                <w:sz w:val="18"/>
                <w:szCs w:val="18"/>
              </w:rPr>
            </w:pPr>
            <w:r w:rsidRPr="00254AF8">
              <w:rPr>
                <w:rFonts w:cstheme="minorHAnsi"/>
                <w:b/>
                <w:bCs/>
                <w:sz w:val="18"/>
                <w:szCs w:val="18"/>
              </w:rPr>
              <w:t>Misyon</w:t>
            </w:r>
          </w:p>
          <w:p w14:paraId="156652B2"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117F263F"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Bilimsel araştırma</w:t>
            </w:r>
          </w:p>
          <w:p w14:paraId="55EAFF79"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Nitelikli bireyler yetiştirme</w:t>
            </w:r>
          </w:p>
          <w:p w14:paraId="3357B4D3"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Gelişime açıklık</w:t>
            </w:r>
          </w:p>
          <w:p w14:paraId="46C0E3C2" w14:textId="77777777" w:rsidR="00A418DE" w:rsidRPr="00254AF8" w:rsidRDefault="00A418DE" w:rsidP="00BC4EFD">
            <w:pPr>
              <w:jc w:val="left"/>
              <w:rPr>
                <w:rFonts w:cstheme="minorHAnsi"/>
                <w:sz w:val="18"/>
                <w:szCs w:val="18"/>
              </w:rPr>
            </w:pPr>
          </w:p>
          <w:p w14:paraId="70EE72E6" w14:textId="77777777" w:rsidR="00A418DE" w:rsidRPr="00254AF8" w:rsidRDefault="00A418DE" w:rsidP="00BC4EFD">
            <w:pPr>
              <w:jc w:val="left"/>
              <w:rPr>
                <w:rFonts w:cstheme="minorHAnsi"/>
                <w:sz w:val="18"/>
                <w:szCs w:val="18"/>
              </w:rPr>
            </w:pPr>
            <w:r w:rsidRPr="00254AF8">
              <w:rPr>
                <w:rFonts w:cstheme="minorHAnsi"/>
                <w:b/>
                <w:bCs/>
                <w:sz w:val="18"/>
                <w:szCs w:val="18"/>
              </w:rPr>
              <w:t>Vizyon</w:t>
            </w:r>
          </w:p>
          <w:p w14:paraId="06BAD134"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Eğitim-öğretim</w:t>
            </w:r>
          </w:p>
          <w:p w14:paraId="47F85DE1" w14:textId="77777777" w:rsidR="00A418DE" w:rsidRPr="00254AF8" w:rsidRDefault="00A418DE" w:rsidP="00BC4EFD">
            <w:pPr>
              <w:jc w:val="left"/>
              <w:rPr>
                <w:rFonts w:cstheme="minorHAnsi"/>
                <w:sz w:val="18"/>
                <w:szCs w:val="18"/>
              </w:rPr>
            </w:pPr>
            <w:r w:rsidRPr="00254AF8">
              <w:rPr>
                <w:rFonts w:cstheme="minorHAnsi"/>
                <w:sz w:val="18"/>
                <w:szCs w:val="18"/>
              </w:rPr>
              <w:sym w:font="Symbol" w:char="F0B7"/>
            </w:r>
            <w:r w:rsidRPr="00254AF8">
              <w:rPr>
                <w:rFonts w:cstheme="minorHAnsi"/>
                <w:sz w:val="18"/>
                <w:szCs w:val="18"/>
              </w:rPr>
              <w:t>Saygınlık</w:t>
            </w:r>
          </w:p>
        </w:tc>
      </w:tr>
    </w:tbl>
    <w:p w14:paraId="26C4CB5C"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66BA5FF0" w14:textId="77777777" w:rsidR="00A418DE" w:rsidRPr="00254AF8" w:rsidRDefault="00A418DE" w:rsidP="00A418DE">
      <w:pPr>
        <w:pBdr>
          <w:top w:val="nil"/>
          <w:left w:val="nil"/>
          <w:bottom w:val="nil"/>
          <w:right w:val="nil"/>
          <w:between w:val="nil"/>
        </w:pBdr>
        <w:ind w:left="567" w:firstLine="142"/>
        <w:rPr>
          <w:bCs/>
          <w:color w:val="000000"/>
          <w:sz w:val="22"/>
          <w:szCs w:val="22"/>
        </w:rPr>
      </w:pPr>
      <w:r>
        <w:rPr>
          <w:bCs/>
          <w:color w:val="000000"/>
          <w:sz w:val="22"/>
          <w:szCs w:val="22"/>
        </w:rPr>
        <w:t>Ayrıca Sosyal Bilimler MYO ile Muhasebe ve Vergi Uygulamaları</w:t>
      </w:r>
      <w:r w:rsidRPr="00254AF8">
        <w:rPr>
          <w:bCs/>
          <w:color w:val="000000"/>
          <w:sz w:val="22"/>
          <w:szCs w:val="22"/>
        </w:rPr>
        <w:t xml:space="preserve"> Programı misyon ve vizyonları karşılaştırıldığında birbirleriyle uyumlu oldukları görülmektedir (</w:t>
      </w:r>
      <w:hyperlink r:id="rId90" w:history="1">
        <w:r w:rsidRPr="00254AF8">
          <w:rPr>
            <w:bCs/>
            <w:sz w:val="22"/>
            <w:szCs w:val="22"/>
          </w:rPr>
          <w:t>Kanıt 2.3.3</w:t>
        </w:r>
      </w:hyperlink>
      <w:r w:rsidRPr="00254AF8">
        <w:rPr>
          <w:bCs/>
          <w:color w:val="000000"/>
          <w:sz w:val="22"/>
          <w:szCs w:val="22"/>
        </w:rPr>
        <w:t xml:space="preserve"> , </w:t>
      </w:r>
      <w:hyperlink r:id="rId91" w:history="1">
        <w:r w:rsidRPr="00254AF8">
          <w:rPr>
            <w:bCs/>
            <w:sz w:val="22"/>
            <w:szCs w:val="22"/>
          </w:rPr>
          <w:t>Kanıt 2.3.2</w:t>
        </w:r>
      </w:hyperlink>
      <w:r w:rsidRPr="00254AF8">
        <w:rPr>
          <w:bCs/>
          <w:color w:val="000000"/>
          <w:sz w:val="22"/>
          <w:szCs w:val="22"/>
        </w:rPr>
        <w:t>).</w:t>
      </w:r>
    </w:p>
    <w:p w14:paraId="16FF5A06"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83253C">
        <w:rPr>
          <w:bCs/>
          <w:i/>
          <w:iCs/>
          <w:color w:val="000000"/>
          <w:sz w:val="22"/>
          <w:szCs w:val="22"/>
        </w:rPr>
        <w:t>Programın Misyonu</w:t>
      </w:r>
      <w:r w:rsidRPr="0083253C">
        <w:rPr>
          <w:bCs/>
          <w:color w:val="000000"/>
          <w:sz w:val="22"/>
          <w:szCs w:val="22"/>
        </w:rPr>
        <w:t>: Çağın sosyal ve teknolojik değişimlerini ve gereksinimlerini bilen, ahlaki ve toplumsal değerlere sahip, nitelikli ve yetkin meslek elemanlarını iş alanlarına kazandırmaktır.</w:t>
      </w:r>
    </w:p>
    <w:p w14:paraId="5D2D57DE"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i/>
          <w:iCs/>
          <w:color w:val="000000"/>
          <w:sz w:val="22"/>
          <w:szCs w:val="22"/>
        </w:rPr>
        <w:t>Birimin Misyonu</w:t>
      </w:r>
      <w:r w:rsidRPr="00254AF8">
        <w:rPr>
          <w:bCs/>
          <w:color w:val="000000"/>
          <w:sz w:val="22"/>
          <w:szCs w:val="22"/>
        </w:rPr>
        <w:t xml:space="preserve">: Eğitim-öğretim ve sosyal-kültürel faaliyetler yoluyla gelişime açık, milli değerleri özümseyen, çağın gelişmelerini anlayan, iş dünyasının gereksinim duyduğu bilgi ve </w:t>
      </w:r>
      <w:r w:rsidRPr="00254AF8">
        <w:rPr>
          <w:bCs/>
          <w:color w:val="000000"/>
          <w:sz w:val="22"/>
          <w:szCs w:val="22"/>
        </w:rPr>
        <w:lastRenderedPageBreak/>
        <w:t>yeteneklerle donatılan nitelikli bireyler yetiştirmek, bilimsel araştırma ve etkinliklerle ülkesinin gelişimine katkıda bulunmaktır.</w:t>
      </w:r>
    </w:p>
    <w:p w14:paraId="2F90C8A0"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83253C">
        <w:rPr>
          <w:bCs/>
          <w:i/>
          <w:iCs/>
          <w:color w:val="000000"/>
          <w:sz w:val="22"/>
          <w:szCs w:val="22"/>
        </w:rPr>
        <w:t>Programın Vizyonu</w:t>
      </w:r>
      <w:r w:rsidRPr="0083253C">
        <w:rPr>
          <w:bCs/>
          <w:color w:val="000000"/>
          <w:sz w:val="22"/>
          <w:szCs w:val="22"/>
        </w:rPr>
        <w:t>: Kaliteli ve profesyonel eğitime verdiği önem ile sürekli gelişen ve değer katan bir meslek yüksekokulu programı olmak.</w:t>
      </w:r>
    </w:p>
    <w:p w14:paraId="606D67F5"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i/>
          <w:iCs/>
          <w:color w:val="000000"/>
          <w:sz w:val="22"/>
          <w:szCs w:val="22"/>
        </w:rPr>
        <w:t>Birimin Vizyonu</w:t>
      </w:r>
      <w:r w:rsidRPr="00254AF8">
        <w:rPr>
          <w:bCs/>
          <w:color w:val="000000"/>
          <w:sz w:val="22"/>
          <w:szCs w:val="22"/>
        </w:rPr>
        <w:t>: İş dünyasıyla ve toplumla iş birliği içinde olan, eğitim-öğretimde ve bilimsel araştırmada saygın bir meslek yüksekokulu olmaktır.</w:t>
      </w:r>
    </w:p>
    <w:p w14:paraId="603A06EE"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2D28CC00" w14:textId="77777777" w:rsidR="00A418DE" w:rsidRPr="00254AF8" w:rsidRDefault="00A418DE" w:rsidP="00A418DE">
      <w:pPr>
        <w:pStyle w:val="Balk3"/>
      </w:pPr>
      <w:r w:rsidRPr="00254AF8">
        <w:t>2.4.1.</w:t>
      </w:r>
      <w:r w:rsidRPr="00254AF8">
        <w:tab/>
        <w:t>Program eğitim amaçlarına nasıl ulaşılacağını irdeleyiniz.</w:t>
      </w:r>
    </w:p>
    <w:p w14:paraId="1126F94A"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1F3644D5"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Programın eğitim amaçlarına, alanında yetkin ve yeterli öğretim elemanları ile sektöre uygun olarak hazırlanmış olan eğitim müfredatı ve teorik dersler verilerek ulaşılmaktadır. Dış paydaşlardan ve sektör temsilcilerinden alınan geri dönüşler ile gerektiğinde program kataloğunda iyileştirme ve güncelleme çalışmaları yapılmaktadır (</w:t>
      </w:r>
      <w:hyperlink r:id="rId92" w:history="1">
        <w:r w:rsidRPr="00254AF8">
          <w:rPr>
            <w:bCs/>
            <w:sz w:val="22"/>
            <w:szCs w:val="22"/>
          </w:rPr>
          <w:t>Kanıt 2.4.1</w:t>
        </w:r>
      </w:hyperlink>
      <w:r w:rsidRPr="00254AF8">
        <w:rPr>
          <w:bCs/>
          <w:color w:val="000000"/>
          <w:sz w:val="22"/>
          <w:szCs w:val="22"/>
        </w:rPr>
        <w:t xml:space="preserve">). Program kataloğunda </w:t>
      </w:r>
      <w:r>
        <w:rPr>
          <w:bCs/>
          <w:color w:val="000000"/>
          <w:sz w:val="22"/>
          <w:szCs w:val="22"/>
        </w:rPr>
        <w:t>15</w:t>
      </w:r>
      <w:r w:rsidRPr="00254AF8">
        <w:rPr>
          <w:bCs/>
          <w:color w:val="000000"/>
          <w:sz w:val="22"/>
          <w:szCs w:val="22"/>
        </w:rPr>
        <w:t xml:space="preserve"> uygulamalı saat (zorunlu derslerde </w:t>
      </w:r>
      <w:r>
        <w:rPr>
          <w:bCs/>
          <w:color w:val="000000"/>
          <w:sz w:val="22"/>
          <w:szCs w:val="22"/>
        </w:rPr>
        <w:t>7</w:t>
      </w:r>
      <w:r w:rsidRPr="00254AF8">
        <w:rPr>
          <w:bCs/>
          <w:color w:val="000000"/>
          <w:sz w:val="22"/>
          <w:szCs w:val="22"/>
        </w:rPr>
        <w:t xml:space="preserve"> saat, seçmeli derslerde ise 8 saat) yer almaktadır.</w:t>
      </w:r>
    </w:p>
    <w:p w14:paraId="7FFB54A6"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Müfredat, alana özgü belirlenmiş program yeterliliklerini kazandırmaya yönelik alan ve alan dışı seçmeli dersleri içermektedir. Müfredatta yer alan her bir dersin program çıktılarına ulaşmada farklı düzeylerde katkı sağladığı görülmektedir (</w:t>
      </w:r>
      <w:hyperlink w:anchor="Tablo5_3" w:history="1">
        <w:r w:rsidRPr="00254AF8">
          <w:rPr>
            <w:bCs/>
            <w:sz w:val="22"/>
            <w:szCs w:val="22"/>
          </w:rPr>
          <w:t>Tablo 5.3</w:t>
        </w:r>
      </w:hyperlink>
      <w:r w:rsidRPr="00254AF8">
        <w:rPr>
          <w:bCs/>
          <w:color w:val="000000"/>
          <w:sz w:val="22"/>
          <w:szCs w:val="22"/>
        </w:rPr>
        <w:t>).</w:t>
      </w:r>
    </w:p>
    <w:p w14:paraId="67EB6A20"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Her dersin ilgili öğretim elemanı, dersine ait öğrenme çıktılarını program eğitim amaçlarıyla ve program çıktılarıyla uyumlu şekilde hazırlamaktadır. Öğretim programına dâhil edilecek bir dersin hangi konuları kapsayacağı, öğrencilerin hangi kaynaklara (ders kitapları, vb.) erişebileceği gibi birçok konu dikkate alınmaktadır (</w:t>
      </w:r>
      <w:hyperlink r:id="rId93" w:history="1">
        <w:r w:rsidRPr="00254AF8">
          <w:rPr>
            <w:bCs/>
            <w:sz w:val="22"/>
            <w:szCs w:val="22"/>
          </w:rPr>
          <w:t>Kanıt 2.4.2</w:t>
        </w:r>
      </w:hyperlink>
      <w:r w:rsidRPr="00254AF8">
        <w:rPr>
          <w:bCs/>
          <w:color w:val="000000"/>
          <w:sz w:val="22"/>
          <w:szCs w:val="22"/>
        </w:rPr>
        <w:t xml:space="preserve">). </w:t>
      </w:r>
    </w:p>
    <w:p w14:paraId="4D533759"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Programda öğrenciler için zorunlu derslerin yanı sıra seçmeli dersler de yer almaktadır. Bunun yanında müfredat içerisinde öğrencilerin “yaparak öğrenme” sürecine dâhil edilmesini sağlayan uygulamalı dersler de bulunmaktadır.</w:t>
      </w:r>
    </w:p>
    <w:p w14:paraId="0C7F367D"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075A1522" w14:textId="77777777" w:rsidR="00A418DE" w:rsidRPr="00254AF8" w:rsidRDefault="00A418DE" w:rsidP="00A418DE">
      <w:pPr>
        <w:pStyle w:val="Balk3"/>
      </w:pPr>
      <w:r w:rsidRPr="00254AF8">
        <w:t>2.4.2. Program eğitim amaçlarına nasıl ulaşılacağının belirlenmesi için kullanılan ölçme değerlendirme sistemini açıklayınız.</w:t>
      </w:r>
    </w:p>
    <w:p w14:paraId="25E963EA"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05AAC215"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Öğrenme sürecinde öğrenci başarısını belirleyen kapsamlı bir ölçme ve değerlendirme sistemi kullanılmaktadır. Bu sistemde öğrencinin kazandığı teorik ve pratik bilgiler sınav, sunum, ödev, uygulama gibi araçlarla belirlenmektedir. Program eğitim-öğretim dönemi süresince öngörülen program öğrenme çıktılarının elde edilip edilmediğini ölçmek için kullanılan yöntemler; ara sınav, yarıyıl sonu sınavları, bütünleme sınavları, ek sınavlar ile ödev, proje ve uygulamaların yanı sıra anket değerlendirmeleridir (</w:t>
      </w:r>
      <w:hyperlink r:id="rId94" w:history="1">
        <w:r w:rsidRPr="00254AF8">
          <w:rPr>
            <w:bCs/>
            <w:sz w:val="22"/>
            <w:szCs w:val="22"/>
          </w:rPr>
          <w:t>Kanıt 2.4.3</w:t>
        </w:r>
      </w:hyperlink>
      <w:r w:rsidRPr="00254AF8">
        <w:rPr>
          <w:bCs/>
          <w:color w:val="000000"/>
          <w:sz w:val="22"/>
          <w:szCs w:val="22"/>
        </w:rPr>
        <w:t xml:space="preserve">). Derslerin kapsamına/içeriğine göre değişen bu yöntemler, ofis programları gibi uygulaması olan dersler başta olmak üzere </w:t>
      </w:r>
      <w:r>
        <w:rPr>
          <w:bCs/>
          <w:color w:val="000000"/>
          <w:sz w:val="22"/>
          <w:szCs w:val="22"/>
        </w:rPr>
        <w:t xml:space="preserve">gerektiğinde </w:t>
      </w:r>
      <w:r w:rsidRPr="00254AF8">
        <w:rPr>
          <w:bCs/>
          <w:color w:val="000000"/>
          <w:sz w:val="22"/>
          <w:szCs w:val="22"/>
        </w:rPr>
        <w:t xml:space="preserve">sınavlar bilgisayar ortamında uygulamalı olarak yapılabilmektedir. </w:t>
      </w:r>
    </w:p>
    <w:p w14:paraId="02E44A58" w14:textId="77777777" w:rsidR="00A418DE" w:rsidRPr="00254AF8" w:rsidRDefault="00A418DE" w:rsidP="00A418DE">
      <w:pPr>
        <w:pBdr>
          <w:top w:val="nil"/>
          <w:left w:val="nil"/>
          <w:bottom w:val="nil"/>
          <w:right w:val="nil"/>
          <w:between w:val="nil"/>
        </w:pBdr>
        <w:ind w:left="567"/>
        <w:rPr>
          <w:bCs/>
          <w:color w:val="000000"/>
          <w:sz w:val="22"/>
          <w:szCs w:val="22"/>
        </w:rPr>
      </w:pPr>
      <w:r w:rsidRPr="00254AF8">
        <w:rPr>
          <w:bCs/>
          <w:color w:val="000000"/>
          <w:sz w:val="22"/>
          <w:szCs w:val="22"/>
        </w:rPr>
        <w:t>Dönem sonunda öğrenci ders değerlendirme anketleri uygulanmaktadır. Öğrencilerin başta program eğitim amaçlarıyla uyumlu program ve ders çıktılarına ulaşma derecesi ile öğretim elemanı ve sınavlara ilişkin değerlendirmeleri ölçülmektedir (</w:t>
      </w:r>
      <w:hyperlink r:id="rId95" w:history="1">
        <w:r w:rsidRPr="00254AF8">
          <w:rPr>
            <w:bCs/>
            <w:sz w:val="22"/>
            <w:szCs w:val="22"/>
          </w:rPr>
          <w:t>Kanıt 2.4.4</w:t>
        </w:r>
      </w:hyperlink>
      <w:r w:rsidRPr="00254AF8">
        <w:rPr>
          <w:bCs/>
          <w:color w:val="000000"/>
          <w:sz w:val="22"/>
          <w:szCs w:val="22"/>
        </w:rPr>
        <w:t>). Ayrıca mezun anketleri ile de programdan mezun olan öğrencilerin genel olarak program amaçlarına ulaşma derecesi ölçülmektedir (</w:t>
      </w:r>
      <w:hyperlink r:id="rId96" w:history="1">
        <w:r w:rsidRPr="00254AF8">
          <w:rPr>
            <w:bCs/>
            <w:sz w:val="22"/>
            <w:szCs w:val="22"/>
          </w:rPr>
          <w:t>Kanıt 2.4.5</w:t>
        </w:r>
      </w:hyperlink>
      <w:r w:rsidRPr="00254AF8">
        <w:rPr>
          <w:bCs/>
          <w:color w:val="000000"/>
          <w:sz w:val="22"/>
          <w:szCs w:val="22"/>
        </w:rPr>
        <w:t>).</w:t>
      </w:r>
    </w:p>
    <w:p w14:paraId="0B04B39D"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4E6B56DE"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Ölçme ve değerlendirme araçlarından elde edilen verilerle başarı ortaya koyulmaktadır. Başarı istatistiklerine ve anket memnuniyet düzeylerine bakılarak, program eğitim amaçlarına hangi oranda ulaşıldığı tespit edilmekte, gerekli değerlendirme ve kontroller yapılmaktadır (</w:t>
      </w:r>
      <w:hyperlink r:id="rId97" w:history="1">
        <w:r w:rsidRPr="00254AF8">
          <w:rPr>
            <w:bCs/>
            <w:sz w:val="22"/>
            <w:szCs w:val="22"/>
          </w:rPr>
          <w:t>Kanıt 2.4.6</w:t>
        </w:r>
      </w:hyperlink>
      <w:r w:rsidRPr="00254AF8">
        <w:rPr>
          <w:bCs/>
          <w:color w:val="000000"/>
          <w:sz w:val="22"/>
          <w:szCs w:val="22"/>
        </w:rPr>
        <w:t xml:space="preserve">). </w:t>
      </w:r>
    </w:p>
    <w:p w14:paraId="06F06267"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4EFBB2DA" w14:textId="77777777" w:rsidR="00A418DE" w:rsidRPr="00254AF8" w:rsidRDefault="00A418DE" w:rsidP="00A418DE">
      <w:pPr>
        <w:pStyle w:val="Balk3"/>
      </w:pPr>
      <w:r w:rsidRPr="00254AF8">
        <w:t xml:space="preserve">2.5. </w:t>
      </w:r>
      <w:r w:rsidRPr="00254AF8">
        <w:tab/>
        <w:t>Program eğitim amaçlarına hangi düzeyde ulaşıldığını kanıtlarıyla anlatınız.</w:t>
      </w:r>
    </w:p>
    <w:p w14:paraId="29094032"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62F08053"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 xml:space="preserve">Program eğitim amaçlarına ulaşılma durumu öğrencilere yönelik uygulanan memnuniyet anketleri ile ölçülmektedir. Dönem sonlarında öğrenciler her ders için ayrı ayrı ankete katılmaktadırlar. Bu anketlerin sonuçları eğitsel performans değerlendirme kapsamında program </w:t>
      </w:r>
      <w:r w:rsidRPr="00254AF8">
        <w:rPr>
          <w:bCs/>
          <w:color w:val="000000"/>
          <w:sz w:val="22"/>
          <w:szCs w:val="22"/>
        </w:rPr>
        <w:lastRenderedPageBreak/>
        <w:t>bölüm başkanlığı tarafından değerlendirilmektedir. İlerleyen süreçlerde amaçlara ulaşılma düzeyini belirleme adına programın iç ve dış paydaşlarından sağlanan ve program eğitim amaçlarına ulaşma düzeyini analiz eden ve gösteren raporlar ve kanıtlar geliştirilebilir (örneğin mezuniyetten sonra ilk birkaç yıl içinde istihdam oranı, programın mezunu çalışma hayatına hazırlama durumu, işyerinin mezundan memnuniyeti, ödül alan mezunlar, vb.) Yapılan anket sonuçlarına göre mezunlarca genel olarak program amaçlarına ulaşma oranı %79 görülmüştür (</w:t>
      </w:r>
      <w:hyperlink r:id="rId98" w:history="1">
        <w:r w:rsidRPr="00254AF8">
          <w:rPr>
            <w:bCs/>
            <w:sz w:val="22"/>
            <w:szCs w:val="22"/>
          </w:rPr>
          <w:t>Kanıt 2.5.1</w:t>
        </w:r>
      </w:hyperlink>
      <w:r w:rsidRPr="00254AF8">
        <w:rPr>
          <w:bCs/>
          <w:color w:val="000000"/>
          <w:sz w:val="22"/>
          <w:szCs w:val="22"/>
        </w:rPr>
        <w:t>). Bu oran da program amaçlarına yüksek düzeyde ulaşıldığını göstermektedir.</w:t>
      </w:r>
    </w:p>
    <w:p w14:paraId="3F77D8E7"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73C8ED35" w14:textId="77777777" w:rsidR="00A418DE" w:rsidRPr="00254AF8" w:rsidRDefault="00A418DE" w:rsidP="00A418DE">
      <w:pPr>
        <w:pStyle w:val="Balk3"/>
      </w:pPr>
      <w:r w:rsidRPr="00254AF8">
        <w:t xml:space="preserve">2.6. </w:t>
      </w:r>
      <w:r w:rsidRPr="00254AF8">
        <w:tab/>
        <w:t>Programın tanımlanmış misyon ve vizyonunu belirtiniz ve kamuoyuyla paylaşım yöntemini kanıtlayınız.</w:t>
      </w:r>
    </w:p>
    <w:p w14:paraId="7E40FB8B"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1DFEF5EA" w14:textId="77777777" w:rsidR="00A418DE" w:rsidRPr="0083253C" w:rsidRDefault="00A418DE" w:rsidP="00A418DE">
      <w:pPr>
        <w:pBdr>
          <w:top w:val="nil"/>
          <w:left w:val="nil"/>
          <w:bottom w:val="nil"/>
          <w:right w:val="nil"/>
          <w:between w:val="nil"/>
        </w:pBdr>
        <w:ind w:left="567" w:firstLine="142"/>
        <w:rPr>
          <w:bCs/>
          <w:color w:val="000000"/>
          <w:sz w:val="22"/>
          <w:szCs w:val="22"/>
        </w:rPr>
      </w:pPr>
      <w:r w:rsidRPr="0083253C">
        <w:rPr>
          <w:bCs/>
          <w:i/>
          <w:iCs/>
          <w:color w:val="000000"/>
          <w:sz w:val="22"/>
          <w:szCs w:val="22"/>
        </w:rPr>
        <w:t>Programın Misyonu</w:t>
      </w:r>
      <w:r w:rsidRPr="0083253C">
        <w:rPr>
          <w:bCs/>
          <w:color w:val="000000"/>
          <w:sz w:val="22"/>
          <w:szCs w:val="22"/>
        </w:rPr>
        <w:t>: Çağın sosyal ve teknolojik değişimlerini ve gereksinimlerini bilen, ahlaki ve toplumsal değerlere sahip, nitelikli ve yetkin meslek elemanlarını iş alanlarına kazandırmaktır.</w:t>
      </w:r>
    </w:p>
    <w:p w14:paraId="592CD392"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83253C">
        <w:rPr>
          <w:bCs/>
          <w:i/>
          <w:iCs/>
          <w:color w:val="000000"/>
          <w:sz w:val="22"/>
          <w:szCs w:val="22"/>
        </w:rPr>
        <w:t>Programın Vizyonu</w:t>
      </w:r>
      <w:r w:rsidRPr="0083253C">
        <w:rPr>
          <w:bCs/>
          <w:color w:val="000000"/>
          <w:sz w:val="22"/>
          <w:szCs w:val="22"/>
        </w:rPr>
        <w:t>: Kaliteli ve profesyonel eğitime verdiği önem ile sürekli gelişen ve değer katan bir meslek yüksekokulu programı olmak.</w:t>
      </w:r>
    </w:p>
    <w:p w14:paraId="27BD5F68"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2701EAAE"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Programın misyonu, vizyonu, amaçları ve hedefleri gerekli alanlarla uyumlu olacak şekilde belirlenmiş, kamuya açık şekilde bölüm web sayfasında ve Bologna Ders Bilgi Sisteminde ilan edilmiştir (</w:t>
      </w:r>
      <w:hyperlink r:id="rId99" w:history="1">
        <w:r w:rsidRPr="00254AF8">
          <w:rPr>
            <w:bCs/>
            <w:sz w:val="22"/>
            <w:szCs w:val="22"/>
          </w:rPr>
          <w:t>Kanıt 2.6.1</w:t>
        </w:r>
      </w:hyperlink>
      <w:r w:rsidRPr="00254AF8">
        <w:rPr>
          <w:bCs/>
          <w:color w:val="000000"/>
          <w:sz w:val="22"/>
          <w:szCs w:val="22"/>
        </w:rPr>
        <w:t xml:space="preserve"> , (</w:t>
      </w:r>
      <w:hyperlink r:id="rId100" w:history="1">
        <w:r w:rsidRPr="00254AF8">
          <w:rPr>
            <w:bCs/>
            <w:sz w:val="22"/>
            <w:szCs w:val="22"/>
          </w:rPr>
          <w:t>Kanıt 2.6.2</w:t>
        </w:r>
      </w:hyperlink>
      <w:r w:rsidRPr="00254AF8">
        <w:rPr>
          <w:bCs/>
          <w:color w:val="000000"/>
          <w:sz w:val="22"/>
          <w:szCs w:val="22"/>
        </w:rPr>
        <w:t xml:space="preserve"> , </w:t>
      </w:r>
      <w:hyperlink r:id="rId101" w:history="1">
        <w:r w:rsidRPr="00254AF8">
          <w:rPr>
            <w:bCs/>
            <w:sz w:val="22"/>
            <w:szCs w:val="22"/>
          </w:rPr>
          <w:t>Kanıt 2.6.3</w:t>
        </w:r>
      </w:hyperlink>
      <w:r w:rsidRPr="00254AF8">
        <w:rPr>
          <w:bCs/>
          <w:color w:val="000000"/>
          <w:sz w:val="22"/>
          <w:szCs w:val="22"/>
        </w:rPr>
        <w:t>)</w:t>
      </w:r>
    </w:p>
    <w:p w14:paraId="0F94DD25"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5CF4964D" w14:textId="77777777" w:rsidR="00A418DE" w:rsidRPr="00254AF8" w:rsidRDefault="00A418DE" w:rsidP="00A418DE">
      <w:pPr>
        <w:pStyle w:val="Balk3"/>
      </w:pPr>
      <w:r w:rsidRPr="00254AF8">
        <w:t xml:space="preserve">2.7.1. </w:t>
      </w:r>
      <w:r w:rsidRPr="00254AF8">
        <w:tab/>
        <w:t>Program eğitim amaçlarının sistematik bir şekilde iç paydaşların gereksinimleri dikkate alınarak, nasıl belirlendiğini ve işletildiğini kanıtlarıyla açıklayınız.</w:t>
      </w:r>
    </w:p>
    <w:p w14:paraId="2E36FB37"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0E502E65"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İç paydaşların gereksinimleri dikkate alınarak program eğitim amaçlarının belirlenmesi adına Bölüm Kurulu toplanarak mevcut eğitim-öğretim sürecini paydaşların önerileriyle birlikte değerlendirmekte ve düzenlenmesi gereken hususlar konusunda kararlar almaktadır. Öğrencilerin mezuniyet sonrası ihtiyaç duyacakları öğretim amaçlarına ulaşabilmeleri için dış paydaşlardan da öneriler alınmakta ve gerektiğinde programın ders kataloğu güncellenmektedir (</w:t>
      </w:r>
      <w:hyperlink r:id="rId102" w:history="1">
        <w:r w:rsidRPr="00254AF8">
          <w:rPr>
            <w:bCs/>
            <w:sz w:val="22"/>
            <w:szCs w:val="22"/>
          </w:rPr>
          <w:t>Kanıt 2.7.1</w:t>
        </w:r>
      </w:hyperlink>
      <w:r w:rsidRPr="00254AF8">
        <w:rPr>
          <w:bCs/>
          <w:color w:val="000000"/>
          <w:sz w:val="22"/>
          <w:szCs w:val="22"/>
        </w:rPr>
        <w:t>). İç paydaş görüşleri için ayrıca ders değerlendirme anketleri de uygulanmaktadır (</w:t>
      </w:r>
      <w:hyperlink r:id="rId103" w:history="1">
        <w:r w:rsidRPr="00254AF8">
          <w:rPr>
            <w:bCs/>
            <w:sz w:val="22"/>
            <w:szCs w:val="22"/>
          </w:rPr>
          <w:t>Kanıt 2.7.2</w:t>
        </w:r>
      </w:hyperlink>
      <w:r w:rsidRPr="00254AF8">
        <w:rPr>
          <w:bCs/>
          <w:color w:val="000000"/>
          <w:sz w:val="22"/>
          <w:szCs w:val="22"/>
        </w:rPr>
        <w:t>).</w:t>
      </w:r>
    </w:p>
    <w:p w14:paraId="3510A21F"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5A285966" w14:textId="77777777" w:rsidR="00A418DE" w:rsidRPr="00254AF8" w:rsidRDefault="00A418DE" w:rsidP="00A418DE">
      <w:pPr>
        <w:pStyle w:val="Balk3"/>
      </w:pPr>
      <w:r w:rsidRPr="00254AF8">
        <w:t xml:space="preserve">2.7.2. </w:t>
      </w:r>
      <w:r w:rsidRPr="00254AF8">
        <w:tab/>
        <w:t>Program eğitim amaçlarının sistematik bir şekilde dış paydaşların gereksinimleri dikkate alınarak, nasıl belirlendiğini ve işletildiğini kanıtlarıyla açıklayınız.</w:t>
      </w:r>
    </w:p>
    <w:p w14:paraId="58FA8B99" w14:textId="77777777" w:rsidR="00A418DE" w:rsidRPr="00254AF8" w:rsidRDefault="00A418DE" w:rsidP="00A418DE">
      <w:pPr>
        <w:pBdr>
          <w:top w:val="nil"/>
          <w:left w:val="nil"/>
          <w:bottom w:val="nil"/>
          <w:right w:val="nil"/>
          <w:between w:val="nil"/>
        </w:pBdr>
        <w:ind w:left="567" w:firstLine="142"/>
        <w:rPr>
          <w:bCs/>
          <w:color w:val="000000"/>
          <w:sz w:val="22"/>
          <w:szCs w:val="22"/>
        </w:rPr>
      </w:pPr>
      <w:bookmarkStart w:id="31" w:name="_heading=h.1ci93xb" w:colFirst="0" w:colLast="0"/>
      <w:bookmarkStart w:id="32" w:name="_heading=h.3whwml4" w:colFirst="0" w:colLast="0"/>
      <w:bookmarkEnd w:id="31"/>
      <w:bookmarkEnd w:id="32"/>
    </w:p>
    <w:p w14:paraId="1ECA5BDA"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Dış paydaşların gereksinimleri dikkate alınarak program eğitim amaçlarının belirlenmesi adına sektörden uzman kişiler, alanında yetkin öğretim elemanları ve öğrenci temsilcisinden oluşan Birim Danışma Kurulu Toplantılarından faydalanılmıştır. Yapılan toplantılarla programın amaçlarına dair dış paydaşlardan öneriler alınmış ve programın ders kataloğu güncellenmiştir. Bölüm Kurulu toplanarak mevcut eğitim-öğretim sürecini değerlendirmekte ve düzenlenmesi gereken hususlar konusunda kararlar almaktadır (</w:t>
      </w:r>
      <w:hyperlink r:id="rId104" w:history="1">
        <w:r w:rsidRPr="000F08F2">
          <w:rPr>
            <w:bCs/>
            <w:sz w:val="22"/>
            <w:szCs w:val="22"/>
          </w:rPr>
          <w:t>Kanıt 2.7.3</w:t>
        </w:r>
      </w:hyperlink>
      <w:r w:rsidRPr="00254AF8">
        <w:rPr>
          <w:bCs/>
          <w:color w:val="000000"/>
          <w:sz w:val="22"/>
          <w:szCs w:val="22"/>
        </w:rPr>
        <w:t>).</w:t>
      </w:r>
    </w:p>
    <w:p w14:paraId="543289EB"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31E1E067"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 xml:space="preserve">Programın eğitim amaçlarının belirlenmesi ve eğitim programının tasarımında dış paydaş önerilerine binaen kalite süreçleri ve akreditasyon ölçütleri dikkate alınmıştır. Programın eğitim amaçları, hedefleri ve anahtar performans göstergeleri belirlenmiş, program çıktıları (kazanımları), </w:t>
      </w:r>
      <w:hyperlink r:id="rId105" w:history="1">
        <w:r w:rsidRPr="00254AF8">
          <w:rPr>
            <w:bCs/>
            <w:sz w:val="22"/>
            <w:szCs w:val="22"/>
          </w:rPr>
          <w:t>MEDEK akreditasyon belge ve ölçütleri</w:t>
        </w:r>
      </w:hyperlink>
      <w:r w:rsidRPr="00254AF8">
        <w:rPr>
          <w:bCs/>
          <w:color w:val="000000"/>
          <w:sz w:val="22"/>
          <w:szCs w:val="22"/>
        </w:rPr>
        <w:t>nin yanı sıra temel ve alana özgü program çıktılarının tümünü karşılayacak şekilde yeniden yapılandırılmıştır (</w:t>
      </w:r>
      <w:hyperlink r:id="rId106" w:history="1">
        <w:r w:rsidRPr="00254AF8">
          <w:rPr>
            <w:bCs/>
            <w:sz w:val="22"/>
            <w:szCs w:val="22"/>
          </w:rPr>
          <w:t>Kanıt 2.7.3</w:t>
        </w:r>
      </w:hyperlink>
      <w:r w:rsidRPr="00254AF8">
        <w:rPr>
          <w:bCs/>
          <w:color w:val="000000"/>
          <w:sz w:val="22"/>
          <w:szCs w:val="22"/>
        </w:rPr>
        <w:t>). Program amaçları, hedefleri, göstergeleri ve öğrenme çıktıları 2025 Aralık ayında Bologna Ders Bilgi Sisteminde ve bölüm web sayfasında kamuoyuna ilan edilmiştir (</w:t>
      </w:r>
      <w:hyperlink r:id="rId107" w:history="1">
        <w:r w:rsidRPr="00254AF8">
          <w:rPr>
            <w:bCs/>
            <w:sz w:val="22"/>
            <w:szCs w:val="22"/>
          </w:rPr>
          <w:t>Kanıt 2.7.4</w:t>
        </w:r>
      </w:hyperlink>
      <w:r w:rsidRPr="00254AF8">
        <w:rPr>
          <w:bCs/>
          <w:color w:val="000000"/>
          <w:sz w:val="22"/>
          <w:szCs w:val="22"/>
        </w:rPr>
        <w:t>). Programa ilişkin değişen bilgiler Bologna Ders Bilgi Sisteminde her dönem sonunda güncellenmektedir. Son olarak ders izlenceleri ve öğrenim çıktıları derse giren öğretim elemanlarınca 2026 Ocak ayında yenilenmiş ve Bologna Ders Bilgi Sistemine eklenmiştir (</w:t>
      </w:r>
      <w:hyperlink r:id="rId108" w:history="1">
        <w:r w:rsidRPr="00254AF8">
          <w:rPr>
            <w:bCs/>
            <w:sz w:val="22"/>
            <w:szCs w:val="22"/>
          </w:rPr>
          <w:t>Kanıt 2.7.5</w:t>
        </w:r>
      </w:hyperlink>
      <w:r w:rsidRPr="00254AF8">
        <w:rPr>
          <w:bCs/>
          <w:color w:val="000000"/>
          <w:sz w:val="22"/>
          <w:szCs w:val="22"/>
        </w:rPr>
        <w:t>).</w:t>
      </w:r>
    </w:p>
    <w:p w14:paraId="416A95B3" w14:textId="77777777" w:rsidR="00A418DE" w:rsidRDefault="00A418DE" w:rsidP="00A418DE">
      <w:pPr>
        <w:pBdr>
          <w:top w:val="nil"/>
          <w:left w:val="nil"/>
          <w:bottom w:val="nil"/>
          <w:right w:val="nil"/>
          <w:between w:val="nil"/>
        </w:pBdr>
        <w:ind w:left="567" w:firstLine="142"/>
        <w:rPr>
          <w:bCs/>
          <w:color w:val="000000"/>
          <w:sz w:val="22"/>
          <w:szCs w:val="22"/>
        </w:rPr>
      </w:pPr>
    </w:p>
    <w:p w14:paraId="30FDDC67" w14:textId="77777777" w:rsidR="00A418DE" w:rsidRDefault="00A418DE" w:rsidP="00A418DE">
      <w:pPr>
        <w:pBdr>
          <w:top w:val="nil"/>
          <w:left w:val="nil"/>
          <w:bottom w:val="nil"/>
          <w:right w:val="nil"/>
          <w:between w:val="nil"/>
        </w:pBdr>
        <w:ind w:left="567" w:firstLine="142"/>
        <w:rPr>
          <w:bCs/>
          <w:color w:val="000000"/>
          <w:sz w:val="22"/>
          <w:szCs w:val="22"/>
        </w:rPr>
      </w:pPr>
    </w:p>
    <w:p w14:paraId="15FD363C" w14:textId="77777777" w:rsidR="00A418DE" w:rsidRDefault="00A418DE" w:rsidP="00A418DE">
      <w:pPr>
        <w:pBdr>
          <w:top w:val="nil"/>
          <w:left w:val="nil"/>
          <w:bottom w:val="nil"/>
          <w:right w:val="nil"/>
          <w:between w:val="nil"/>
        </w:pBdr>
        <w:ind w:left="567" w:firstLine="142"/>
        <w:rPr>
          <w:bCs/>
          <w:color w:val="000000"/>
          <w:sz w:val="22"/>
          <w:szCs w:val="22"/>
        </w:rPr>
      </w:pPr>
    </w:p>
    <w:p w14:paraId="2E1654F8" w14:textId="77777777" w:rsidR="00A418DE" w:rsidRDefault="00A418DE" w:rsidP="00A418DE">
      <w:pPr>
        <w:pBdr>
          <w:top w:val="nil"/>
          <w:left w:val="nil"/>
          <w:bottom w:val="nil"/>
          <w:right w:val="nil"/>
          <w:between w:val="nil"/>
        </w:pBdr>
        <w:ind w:left="567" w:firstLine="142"/>
        <w:rPr>
          <w:bCs/>
          <w:color w:val="000000"/>
          <w:sz w:val="22"/>
          <w:szCs w:val="22"/>
        </w:rPr>
      </w:pPr>
    </w:p>
    <w:p w14:paraId="29C67846" w14:textId="77777777" w:rsidR="00A418DE" w:rsidRDefault="00A418DE" w:rsidP="00A418DE">
      <w:pPr>
        <w:pBdr>
          <w:top w:val="nil"/>
          <w:left w:val="nil"/>
          <w:bottom w:val="nil"/>
          <w:right w:val="nil"/>
          <w:between w:val="nil"/>
        </w:pBdr>
        <w:ind w:left="567" w:firstLine="142"/>
        <w:rPr>
          <w:bCs/>
          <w:color w:val="000000"/>
          <w:sz w:val="22"/>
          <w:szCs w:val="22"/>
        </w:rPr>
      </w:pPr>
    </w:p>
    <w:p w14:paraId="3E00E887" w14:textId="77777777" w:rsidR="00A418DE" w:rsidRDefault="00A418DE" w:rsidP="00A418DE">
      <w:pPr>
        <w:pBdr>
          <w:top w:val="nil"/>
          <w:left w:val="nil"/>
          <w:bottom w:val="nil"/>
          <w:right w:val="nil"/>
          <w:between w:val="nil"/>
        </w:pBdr>
        <w:ind w:left="567" w:firstLine="142"/>
        <w:rPr>
          <w:bCs/>
          <w:color w:val="000000"/>
          <w:sz w:val="22"/>
          <w:szCs w:val="22"/>
        </w:rPr>
      </w:pPr>
    </w:p>
    <w:p w14:paraId="43E54761" w14:textId="77777777" w:rsidR="00A418DE" w:rsidRDefault="00A418DE" w:rsidP="00A418DE">
      <w:pPr>
        <w:pBdr>
          <w:top w:val="nil"/>
          <w:left w:val="nil"/>
          <w:bottom w:val="nil"/>
          <w:right w:val="nil"/>
          <w:between w:val="nil"/>
        </w:pBdr>
        <w:ind w:left="567" w:firstLine="142"/>
        <w:rPr>
          <w:bCs/>
          <w:color w:val="000000"/>
          <w:sz w:val="22"/>
          <w:szCs w:val="22"/>
        </w:rPr>
      </w:pPr>
    </w:p>
    <w:p w14:paraId="4DF020E4" w14:textId="77777777" w:rsidR="00A418DE" w:rsidRDefault="00A418DE" w:rsidP="00A418DE">
      <w:pPr>
        <w:pBdr>
          <w:top w:val="nil"/>
          <w:left w:val="nil"/>
          <w:bottom w:val="nil"/>
          <w:right w:val="nil"/>
          <w:between w:val="nil"/>
        </w:pBdr>
        <w:ind w:left="567" w:firstLine="142"/>
        <w:rPr>
          <w:bCs/>
          <w:color w:val="000000"/>
          <w:sz w:val="22"/>
          <w:szCs w:val="22"/>
        </w:rPr>
      </w:pPr>
    </w:p>
    <w:p w14:paraId="102A9DB4" w14:textId="77777777" w:rsidR="00A418DE" w:rsidRDefault="00A418DE" w:rsidP="00A418DE">
      <w:pPr>
        <w:pBdr>
          <w:top w:val="nil"/>
          <w:left w:val="nil"/>
          <w:bottom w:val="nil"/>
          <w:right w:val="nil"/>
          <w:between w:val="nil"/>
        </w:pBdr>
        <w:ind w:left="567" w:firstLine="142"/>
        <w:rPr>
          <w:bCs/>
          <w:color w:val="000000"/>
          <w:sz w:val="22"/>
          <w:szCs w:val="22"/>
        </w:rPr>
      </w:pPr>
    </w:p>
    <w:p w14:paraId="4DF0B1D2" w14:textId="77777777" w:rsidR="00A418DE" w:rsidRDefault="00A418DE" w:rsidP="00A418DE">
      <w:pPr>
        <w:pBdr>
          <w:top w:val="nil"/>
          <w:left w:val="nil"/>
          <w:bottom w:val="nil"/>
          <w:right w:val="nil"/>
          <w:between w:val="nil"/>
        </w:pBdr>
        <w:ind w:left="567" w:firstLine="142"/>
        <w:rPr>
          <w:bCs/>
          <w:color w:val="000000"/>
          <w:sz w:val="22"/>
          <w:szCs w:val="22"/>
        </w:rPr>
      </w:pPr>
    </w:p>
    <w:p w14:paraId="25E29E4E" w14:textId="77777777" w:rsidR="00A418DE" w:rsidRDefault="00A418DE" w:rsidP="00A418DE">
      <w:pPr>
        <w:pBdr>
          <w:top w:val="nil"/>
          <w:left w:val="nil"/>
          <w:bottom w:val="nil"/>
          <w:right w:val="nil"/>
          <w:between w:val="nil"/>
        </w:pBdr>
        <w:ind w:left="567" w:firstLine="142"/>
        <w:rPr>
          <w:bCs/>
          <w:color w:val="000000"/>
          <w:sz w:val="22"/>
          <w:szCs w:val="22"/>
        </w:rPr>
      </w:pPr>
    </w:p>
    <w:p w14:paraId="01DFE816" w14:textId="77777777" w:rsidR="00A418DE" w:rsidRDefault="00A418DE" w:rsidP="00A418DE">
      <w:pPr>
        <w:pBdr>
          <w:top w:val="nil"/>
          <w:left w:val="nil"/>
          <w:bottom w:val="nil"/>
          <w:right w:val="nil"/>
          <w:between w:val="nil"/>
        </w:pBdr>
        <w:ind w:left="567" w:firstLine="142"/>
        <w:rPr>
          <w:bCs/>
          <w:color w:val="000000"/>
          <w:sz w:val="22"/>
          <w:szCs w:val="22"/>
        </w:rPr>
      </w:pPr>
    </w:p>
    <w:p w14:paraId="05D74DFE" w14:textId="77777777" w:rsidR="00A418DE" w:rsidRDefault="00A418DE" w:rsidP="00A418DE">
      <w:pPr>
        <w:pBdr>
          <w:top w:val="nil"/>
          <w:left w:val="nil"/>
          <w:bottom w:val="nil"/>
          <w:right w:val="nil"/>
          <w:between w:val="nil"/>
        </w:pBdr>
        <w:ind w:left="567" w:firstLine="142"/>
        <w:rPr>
          <w:bCs/>
          <w:color w:val="000000"/>
          <w:sz w:val="22"/>
          <w:szCs w:val="22"/>
        </w:rPr>
      </w:pPr>
    </w:p>
    <w:p w14:paraId="2FD7AD05" w14:textId="77777777" w:rsidR="00A418DE" w:rsidRDefault="00A418DE" w:rsidP="00A418DE">
      <w:pPr>
        <w:pBdr>
          <w:top w:val="nil"/>
          <w:left w:val="nil"/>
          <w:bottom w:val="nil"/>
          <w:right w:val="nil"/>
          <w:between w:val="nil"/>
        </w:pBdr>
        <w:ind w:left="567" w:firstLine="142"/>
        <w:rPr>
          <w:bCs/>
          <w:color w:val="000000"/>
          <w:sz w:val="22"/>
          <w:szCs w:val="22"/>
        </w:rPr>
      </w:pPr>
    </w:p>
    <w:p w14:paraId="00155594" w14:textId="77777777" w:rsidR="00A418DE" w:rsidRDefault="00A418DE" w:rsidP="00A418DE">
      <w:pPr>
        <w:pBdr>
          <w:top w:val="nil"/>
          <w:left w:val="nil"/>
          <w:bottom w:val="nil"/>
          <w:right w:val="nil"/>
          <w:between w:val="nil"/>
        </w:pBdr>
        <w:ind w:left="567" w:firstLine="142"/>
        <w:rPr>
          <w:bCs/>
          <w:color w:val="000000"/>
          <w:sz w:val="22"/>
          <w:szCs w:val="22"/>
        </w:rPr>
      </w:pPr>
    </w:p>
    <w:p w14:paraId="4D80BEE8" w14:textId="77777777" w:rsidR="00A418DE" w:rsidRDefault="00A418DE" w:rsidP="00A418DE">
      <w:pPr>
        <w:pBdr>
          <w:top w:val="nil"/>
          <w:left w:val="nil"/>
          <w:bottom w:val="nil"/>
          <w:right w:val="nil"/>
          <w:between w:val="nil"/>
        </w:pBdr>
        <w:ind w:left="567" w:firstLine="142"/>
        <w:rPr>
          <w:bCs/>
          <w:color w:val="000000"/>
          <w:sz w:val="22"/>
          <w:szCs w:val="22"/>
        </w:rPr>
      </w:pPr>
    </w:p>
    <w:p w14:paraId="5F28ABF3" w14:textId="77777777" w:rsidR="00A418DE" w:rsidRDefault="00A418DE" w:rsidP="00A418DE">
      <w:pPr>
        <w:pBdr>
          <w:top w:val="nil"/>
          <w:left w:val="nil"/>
          <w:bottom w:val="nil"/>
          <w:right w:val="nil"/>
          <w:between w:val="nil"/>
        </w:pBdr>
        <w:ind w:left="567" w:firstLine="142"/>
        <w:rPr>
          <w:bCs/>
          <w:color w:val="000000"/>
          <w:sz w:val="22"/>
          <w:szCs w:val="22"/>
        </w:rPr>
      </w:pPr>
    </w:p>
    <w:p w14:paraId="36597B18" w14:textId="77777777" w:rsidR="00A418DE" w:rsidRDefault="00A418DE" w:rsidP="00A418DE">
      <w:pPr>
        <w:pBdr>
          <w:top w:val="nil"/>
          <w:left w:val="nil"/>
          <w:bottom w:val="nil"/>
          <w:right w:val="nil"/>
          <w:between w:val="nil"/>
        </w:pBdr>
        <w:ind w:left="567" w:firstLine="142"/>
        <w:rPr>
          <w:bCs/>
          <w:color w:val="000000"/>
          <w:sz w:val="22"/>
          <w:szCs w:val="22"/>
        </w:rPr>
      </w:pPr>
    </w:p>
    <w:p w14:paraId="21D41E30" w14:textId="77777777" w:rsidR="00A418DE" w:rsidRDefault="00A418DE" w:rsidP="00A418DE">
      <w:pPr>
        <w:pBdr>
          <w:top w:val="nil"/>
          <w:left w:val="nil"/>
          <w:bottom w:val="nil"/>
          <w:right w:val="nil"/>
          <w:between w:val="nil"/>
        </w:pBdr>
        <w:ind w:left="567" w:firstLine="142"/>
        <w:rPr>
          <w:bCs/>
          <w:color w:val="000000"/>
          <w:sz w:val="22"/>
          <w:szCs w:val="22"/>
        </w:rPr>
      </w:pPr>
    </w:p>
    <w:p w14:paraId="64B7EA8B" w14:textId="77777777" w:rsidR="00A418DE" w:rsidRPr="00254AF8" w:rsidRDefault="00A418DE" w:rsidP="00A418DE">
      <w:pPr>
        <w:pStyle w:val="Balk2"/>
        <w:spacing w:after="240"/>
      </w:pPr>
      <w:bookmarkStart w:id="33" w:name="_Ölçüt_3_."/>
      <w:bookmarkStart w:id="34" w:name="_Hlk234138118"/>
      <w:bookmarkEnd w:id="33"/>
      <w:r w:rsidRPr="00254AF8">
        <w:t xml:space="preserve">Ölçüt 3. </w:t>
      </w:r>
      <w:bookmarkStart w:id="35" w:name="bookmark=id.2bn6wsx" w:colFirst="0" w:colLast="0"/>
      <w:bookmarkEnd w:id="35"/>
      <w:r w:rsidRPr="00254AF8">
        <w:t>Program Çıktıları</w:t>
      </w:r>
    </w:p>
    <w:p w14:paraId="7EADBE6B" w14:textId="77777777" w:rsidR="00A418DE" w:rsidRPr="00254AF8" w:rsidRDefault="00A418DE" w:rsidP="00A418DE">
      <w:pPr>
        <w:pStyle w:val="Balk3"/>
      </w:pPr>
      <w:bookmarkStart w:id="36" w:name="_heading=h.qsh70q" w:colFirst="0" w:colLast="0"/>
      <w:bookmarkEnd w:id="34"/>
      <w:bookmarkEnd w:id="36"/>
      <w:r w:rsidRPr="00254AF8">
        <w:t>3.1.1. Program çıktılarını belirleme yöntemini açıklayınız.</w:t>
      </w:r>
    </w:p>
    <w:p w14:paraId="6A6F0C99"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414341FE" w14:textId="7261EF74" w:rsidR="00A418DE" w:rsidRPr="00254AF8" w:rsidRDefault="00A418DE" w:rsidP="00A418DE">
      <w:pPr>
        <w:pBdr>
          <w:top w:val="nil"/>
          <w:left w:val="nil"/>
          <w:bottom w:val="nil"/>
          <w:right w:val="nil"/>
          <w:between w:val="nil"/>
        </w:pBdr>
        <w:ind w:left="567" w:firstLine="142"/>
        <w:rPr>
          <w:sz w:val="22"/>
          <w:szCs w:val="22"/>
        </w:rPr>
      </w:pPr>
      <w:r w:rsidRPr="00254AF8">
        <w:rPr>
          <w:bCs/>
          <w:color w:val="000000"/>
          <w:sz w:val="22"/>
          <w:szCs w:val="22"/>
        </w:rPr>
        <w:t xml:space="preserve">Müfredatta, program çıktılarında veya eğitim amaçlarında düzenleme ve değişiklik yapılmasına ihtiyaç duyulduğunda güncellemeler yapılmaktadır. Bu değişiklikler ülke ve dünya gündemindeki değişikliklere uyumlu olarak iç ve dış paydaş görüşleri dikkate alınarak yapılmaktadır. Paydaşlardan program çıktılarına dair bir öneri ya da talep olduğunda bunlar </w:t>
      </w:r>
      <w:r>
        <w:rPr>
          <w:sz w:val="22"/>
          <w:szCs w:val="22"/>
        </w:rPr>
        <w:t xml:space="preserve">Muhasebe ve Vergi </w:t>
      </w:r>
      <w:r w:rsidRPr="00254AF8">
        <w:rPr>
          <w:bCs/>
          <w:color w:val="000000"/>
          <w:sz w:val="22"/>
          <w:szCs w:val="22"/>
        </w:rPr>
        <w:t>Bölüm Kurulu tarafından değerlendirilmekte ve gerekli görüldüğünde ekleme ve düzenlemeler yapılabilmektedir</w:t>
      </w:r>
      <w:r>
        <w:rPr>
          <w:bCs/>
          <w:color w:val="000000"/>
          <w:sz w:val="22"/>
          <w:szCs w:val="22"/>
        </w:rPr>
        <w:t xml:space="preserve">. Muhasebe ve Vergi Uygulamaları </w:t>
      </w:r>
      <w:r w:rsidRPr="00254AF8">
        <w:rPr>
          <w:sz w:val="22"/>
          <w:szCs w:val="22"/>
        </w:rPr>
        <w:t>Programı program çıktılarının oluşturulması sürecinde Türkiye Yükseköğrenim Yeterlilikler Çerçevesi (TYYÇ), Bologna Süreci, sektörel ihtiyaçlar ve MEDEK çıktıları değerlendirilmiş ve eğitim amaçlarımızın bu çıktılara ulaşması için güncellemeler yapıl</w:t>
      </w:r>
      <w:r>
        <w:rPr>
          <w:sz w:val="22"/>
          <w:szCs w:val="22"/>
        </w:rPr>
        <w:t>acaktır.</w:t>
      </w:r>
      <w:r w:rsidRPr="00254AF8">
        <w:rPr>
          <w:sz w:val="22"/>
          <w:szCs w:val="22"/>
        </w:rPr>
        <w:t xml:space="preserve"> Güncel haliyle program çıktılarımızın gereken altyapıyı öğrencilerimize kazandıracak yeterlilikte olduğuna karar verilmiştir </w:t>
      </w:r>
      <w:r w:rsidRPr="00254AF8">
        <w:rPr>
          <w:bCs/>
          <w:color w:val="000000"/>
          <w:sz w:val="22"/>
          <w:szCs w:val="22"/>
        </w:rPr>
        <w:t>(</w:t>
      </w:r>
      <w:hyperlink r:id="rId109" w:history="1">
        <w:r w:rsidRPr="00254AF8">
          <w:rPr>
            <w:bCs/>
            <w:sz w:val="22"/>
            <w:szCs w:val="22"/>
          </w:rPr>
          <w:t>Kanıt 3.1.1</w:t>
        </w:r>
      </w:hyperlink>
      <w:r w:rsidRPr="00254AF8">
        <w:rPr>
          <w:bCs/>
          <w:color w:val="000000"/>
          <w:sz w:val="22"/>
          <w:szCs w:val="22"/>
        </w:rPr>
        <w:t>).</w:t>
      </w:r>
    </w:p>
    <w:p w14:paraId="4C478324" w14:textId="77777777" w:rsidR="00A418DE" w:rsidRPr="00254AF8" w:rsidRDefault="00A418DE" w:rsidP="00A418DE">
      <w:pPr>
        <w:pBdr>
          <w:top w:val="nil"/>
          <w:left w:val="nil"/>
          <w:bottom w:val="nil"/>
          <w:right w:val="nil"/>
          <w:between w:val="nil"/>
        </w:pBdr>
        <w:ind w:left="567" w:firstLine="142"/>
        <w:rPr>
          <w:sz w:val="22"/>
          <w:szCs w:val="22"/>
        </w:rPr>
      </w:pPr>
    </w:p>
    <w:p w14:paraId="6E7EDC0F" w14:textId="77777777" w:rsidR="00A418DE" w:rsidRPr="00254AF8" w:rsidRDefault="00A418DE" w:rsidP="00A418DE">
      <w:pPr>
        <w:pBdr>
          <w:top w:val="nil"/>
          <w:left w:val="nil"/>
          <w:bottom w:val="nil"/>
          <w:right w:val="nil"/>
          <w:between w:val="nil"/>
        </w:pBdr>
        <w:ind w:left="567" w:firstLine="142"/>
        <w:rPr>
          <w:sz w:val="22"/>
          <w:szCs w:val="22"/>
        </w:rPr>
      </w:pPr>
      <w:r>
        <w:rPr>
          <w:bCs/>
          <w:color w:val="000000"/>
          <w:sz w:val="22"/>
          <w:szCs w:val="22"/>
        </w:rPr>
        <w:t xml:space="preserve">Muhasebe ve Vergi Uygulamaları </w:t>
      </w:r>
      <w:r w:rsidRPr="00254AF8">
        <w:rPr>
          <w:sz w:val="22"/>
          <w:szCs w:val="22"/>
        </w:rPr>
        <w:t>Programı program çıktıları Tablo 3.1’de gösterilmektedir.</w:t>
      </w:r>
    </w:p>
    <w:p w14:paraId="13CD1F71" w14:textId="77777777" w:rsidR="00A418DE" w:rsidRPr="00254AF8" w:rsidRDefault="00A418DE" w:rsidP="00A418DE">
      <w:pPr>
        <w:pBdr>
          <w:top w:val="nil"/>
          <w:left w:val="nil"/>
          <w:bottom w:val="nil"/>
          <w:right w:val="nil"/>
          <w:between w:val="nil"/>
        </w:pBdr>
        <w:ind w:firstLine="284"/>
        <w:rPr>
          <w:sz w:val="22"/>
          <w:szCs w:val="22"/>
        </w:rPr>
      </w:pPr>
    </w:p>
    <w:p w14:paraId="3F3BEC6C" w14:textId="77777777" w:rsidR="00A418DE" w:rsidRPr="00254AF8" w:rsidRDefault="00A418DE" w:rsidP="00A418DE">
      <w:pPr>
        <w:pStyle w:val="DipnotMetni"/>
        <w:ind w:left="567"/>
      </w:pPr>
      <w:r w:rsidRPr="00254AF8">
        <w:t>Tablo 3.1. Program Çıktıları</w:t>
      </w:r>
    </w:p>
    <w:p w14:paraId="78E9B1D0" w14:textId="77777777" w:rsidR="00A418DE" w:rsidRPr="00254AF8" w:rsidRDefault="00A418DE" w:rsidP="00A418DE">
      <w:pPr>
        <w:keepNext/>
        <w:pBdr>
          <w:top w:val="nil"/>
          <w:left w:val="nil"/>
          <w:bottom w:val="nil"/>
          <w:right w:val="nil"/>
          <w:between w:val="nil"/>
        </w:pBdr>
        <w:spacing w:after="120"/>
        <w:ind w:left="567"/>
        <w:jc w:val="center"/>
        <w:rPr>
          <w:color w:val="000000"/>
          <w:sz w:val="22"/>
          <w:szCs w:val="22"/>
        </w:rPr>
      </w:pPr>
      <w:r w:rsidRPr="00254AF8">
        <w:rPr>
          <w:color w:val="FF0000"/>
          <w:sz w:val="22"/>
          <w:szCs w:val="22"/>
        </w:rPr>
        <w:t>[</w:t>
      </w:r>
      <w:r>
        <w:rPr>
          <w:color w:val="FF0000"/>
          <w:sz w:val="22"/>
          <w:szCs w:val="22"/>
        </w:rPr>
        <w:t xml:space="preserve">Muhasebe ve Vergi Uygulamaları </w:t>
      </w:r>
      <w:r w:rsidRPr="00254AF8">
        <w:rPr>
          <w:color w:val="FF0000"/>
          <w:sz w:val="22"/>
          <w:szCs w:val="22"/>
        </w:rPr>
        <w:t>Programı]</w:t>
      </w:r>
    </w:p>
    <w:tbl>
      <w:tblPr>
        <w:tblW w:w="0" w:type="auto"/>
        <w:tblInd w:w="562" w:type="dxa"/>
        <w:tblLook w:val="04A0" w:firstRow="1" w:lastRow="0" w:firstColumn="1" w:lastColumn="0" w:noHBand="0" w:noVBand="1"/>
      </w:tblPr>
      <w:tblGrid>
        <w:gridCol w:w="709"/>
        <w:gridCol w:w="7790"/>
      </w:tblGrid>
      <w:tr w:rsidR="00A418DE" w:rsidRPr="00254AF8" w14:paraId="20270C45" w14:textId="77777777" w:rsidTr="00BC4EFD">
        <w:tc>
          <w:tcPr>
            <w:tcW w:w="709" w:type="dxa"/>
          </w:tcPr>
          <w:p w14:paraId="38577CD0" w14:textId="77777777" w:rsidR="00A418DE" w:rsidRPr="00254AF8" w:rsidRDefault="00A418DE" w:rsidP="00BC4EFD">
            <w:pPr>
              <w:rPr>
                <w:sz w:val="18"/>
                <w:szCs w:val="18"/>
              </w:rPr>
            </w:pPr>
            <w:r w:rsidRPr="00254AF8">
              <w:rPr>
                <w:sz w:val="18"/>
                <w:szCs w:val="18"/>
              </w:rPr>
              <w:t>PÇ 01</w:t>
            </w:r>
          </w:p>
        </w:tc>
        <w:tc>
          <w:tcPr>
            <w:tcW w:w="7790" w:type="dxa"/>
          </w:tcPr>
          <w:p w14:paraId="0F5C01F8" w14:textId="77777777" w:rsidR="00A418DE" w:rsidRPr="00E26878" w:rsidRDefault="00A418DE" w:rsidP="00BC4EFD">
            <w:pPr>
              <w:autoSpaceDE w:val="0"/>
              <w:autoSpaceDN w:val="0"/>
              <w:adjustRightInd w:val="0"/>
              <w:rPr>
                <w:rFonts w:ascii="Times New Roman TUR" w:hAnsi="Times New Roman TUR" w:cs="Times New Roman TUR"/>
              </w:rPr>
            </w:pPr>
            <w:r w:rsidRPr="00E26878">
              <w:t>Mesle</w:t>
            </w:r>
            <w:r w:rsidRPr="00E26878">
              <w:rPr>
                <w:rFonts w:ascii="Times New Roman TUR" w:hAnsi="Times New Roman TUR" w:cs="Times New Roman TUR"/>
              </w:rPr>
              <w:t>ği ile ilgili temel, güncel, uygulamaya yönelik bilgilere sahip olur ve etkin şekilde kullanır.</w:t>
            </w:r>
          </w:p>
          <w:p w14:paraId="57C448BB" w14:textId="77777777" w:rsidR="00A418DE" w:rsidRPr="00E26878" w:rsidRDefault="00A418DE" w:rsidP="00BC4EFD"/>
        </w:tc>
      </w:tr>
      <w:tr w:rsidR="00A418DE" w:rsidRPr="00254AF8" w14:paraId="6B17DEA2" w14:textId="77777777" w:rsidTr="00BC4EFD">
        <w:tc>
          <w:tcPr>
            <w:tcW w:w="709" w:type="dxa"/>
          </w:tcPr>
          <w:p w14:paraId="150E80D8" w14:textId="77777777" w:rsidR="00A418DE" w:rsidRPr="00254AF8" w:rsidRDefault="00A418DE" w:rsidP="00BC4EFD">
            <w:pPr>
              <w:rPr>
                <w:sz w:val="18"/>
                <w:szCs w:val="18"/>
              </w:rPr>
            </w:pPr>
            <w:r w:rsidRPr="00254AF8">
              <w:rPr>
                <w:sz w:val="18"/>
                <w:szCs w:val="18"/>
              </w:rPr>
              <w:t>PÇ 02</w:t>
            </w:r>
          </w:p>
        </w:tc>
        <w:tc>
          <w:tcPr>
            <w:tcW w:w="7790" w:type="dxa"/>
          </w:tcPr>
          <w:p w14:paraId="6871A6C6" w14:textId="77777777" w:rsidR="00A418DE" w:rsidRPr="00254AF8" w:rsidRDefault="00A418DE" w:rsidP="00BC4EFD">
            <w:pPr>
              <w:rPr>
                <w:sz w:val="18"/>
                <w:szCs w:val="18"/>
              </w:rPr>
            </w:pPr>
            <w:r>
              <w:rPr>
                <w:rFonts w:ascii="Times New Roman TUR" w:hAnsi="Times New Roman TUR" w:cs="Times New Roman TUR"/>
              </w:rPr>
              <w:t>İş sağlığı ve güvenliği ve kalite süreçleri hakkında bilgi sahibi olur.</w:t>
            </w:r>
          </w:p>
        </w:tc>
      </w:tr>
      <w:tr w:rsidR="00A418DE" w:rsidRPr="00254AF8" w14:paraId="277CDBED" w14:textId="77777777" w:rsidTr="00BC4EFD">
        <w:tc>
          <w:tcPr>
            <w:tcW w:w="709" w:type="dxa"/>
          </w:tcPr>
          <w:p w14:paraId="0DC4CB7D" w14:textId="77777777" w:rsidR="00A418DE" w:rsidRPr="00254AF8" w:rsidRDefault="00A418DE" w:rsidP="00BC4EFD">
            <w:pPr>
              <w:rPr>
                <w:sz w:val="18"/>
                <w:szCs w:val="18"/>
              </w:rPr>
            </w:pPr>
            <w:r w:rsidRPr="00254AF8">
              <w:rPr>
                <w:sz w:val="18"/>
                <w:szCs w:val="18"/>
              </w:rPr>
              <w:t>PÇ 03</w:t>
            </w:r>
          </w:p>
        </w:tc>
        <w:tc>
          <w:tcPr>
            <w:tcW w:w="7790" w:type="dxa"/>
          </w:tcPr>
          <w:p w14:paraId="51BF3DC5" w14:textId="77777777" w:rsidR="00A418DE" w:rsidRDefault="00A418DE" w:rsidP="00BC4EFD">
            <w:pPr>
              <w:autoSpaceDE w:val="0"/>
              <w:autoSpaceDN w:val="0"/>
              <w:adjustRightInd w:val="0"/>
              <w:rPr>
                <w:rFonts w:ascii="Times New Roman TUR" w:hAnsi="Times New Roman TUR" w:cs="Times New Roman TUR"/>
              </w:rPr>
            </w:pPr>
            <w:r>
              <w:t>Mesle</w:t>
            </w:r>
            <w:r>
              <w:rPr>
                <w:rFonts w:ascii="Times New Roman TUR" w:hAnsi="Times New Roman TUR" w:cs="Times New Roman TUR"/>
              </w:rPr>
              <w:t>ği ile ilgili bilişim teknolojilerini (yazılım, program, animasyon vb.) etkin kullanır.</w:t>
            </w:r>
          </w:p>
          <w:p w14:paraId="30B193B9" w14:textId="77777777" w:rsidR="00A418DE" w:rsidRPr="00254AF8" w:rsidRDefault="00A418DE" w:rsidP="00BC4EFD">
            <w:pPr>
              <w:rPr>
                <w:sz w:val="18"/>
                <w:szCs w:val="18"/>
              </w:rPr>
            </w:pPr>
          </w:p>
        </w:tc>
      </w:tr>
      <w:tr w:rsidR="00A418DE" w:rsidRPr="00254AF8" w14:paraId="39058C66" w14:textId="77777777" w:rsidTr="00BC4EFD">
        <w:tc>
          <w:tcPr>
            <w:tcW w:w="709" w:type="dxa"/>
          </w:tcPr>
          <w:p w14:paraId="7C0DE404" w14:textId="77777777" w:rsidR="00A418DE" w:rsidRPr="00254AF8" w:rsidRDefault="00A418DE" w:rsidP="00BC4EFD">
            <w:pPr>
              <w:rPr>
                <w:sz w:val="18"/>
                <w:szCs w:val="18"/>
              </w:rPr>
            </w:pPr>
            <w:r w:rsidRPr="00254AF8">
              <w:rPr>
                <w:sz w:val="18"/>
                <w:szCs w:val="18"/>
              </w:rPr>
              <w:t>PÇ 04</w:t>
            </w:r>
          </w:p>
        </w:tc>
        <w:tc>
          <w:tcPr>
            <w:tcW w:w="7790" w:type="dxa"/>
          </w:tcPr>
          <w:p w14:paraId="3BF17440" w14:textId="77777777" w:rsidR="00A418DE" w:rsidRPr="00254AF8" w:rsidRDefault="00A418DE" w:rsidP="00BC4EFD">
            <w:pPr>
              <w:rPr>
                <w:sz w:val="18"/>
                <w:szCs w:val="18"/>
              </w:rPr>
            </w:pPr>
            <w:r>
              <w:t>Mesleki problemleri ve konular</w:t>
            </w:r>
            <w:r>
              <w:rPr>
                <w:rFonts w:ascii="Times New Roman TUR" w:hAnsi="Times New Roman TUR" w:cs="Times New Roman TUR"/>
              </w:rPr>
              <w:t>ı bağımsız olarak analitik ve eleştirel bir yaklaşımla değerlendirir ve çözüm önerileri sunar.</w:t>
            </w:r>
          </w:p>
        </w:tc>
      </w:tr>
      <w:tr w:rsidR="00A418DE" w:rsidRPr="00254AF8" w14:paraId="425DB0AC" w14:textId="77777777" w:rsidTr="00BC4EFD">
        <w:tc>
          <w:tcPr>
            <w:tcW w:w="709" w:type="dxa"/>
          </w:tcPr>
          <w:p w14:paraId="24E7F408" w14:textId="77777777" w:rsidR="00A418DE" w:rsidRPr="00254AF8" w:rsidRDefault="00A418DE" w:rsidP="00BC4EFD">
            <w:pPr>
              <w:rPr>
                <w:sz w:val="18"/>
                <w:szCs w:val="18"/>
              </w:rPr>
            </w:pPr>
            <w:r w:rsidRPr="00254AF8">
              <w:rPr>
                <w:sz w:val="18"/>
                <w:szCs w:val="18"/>
              </w:rPr>
              <w:t>PÇ 05</w:t>
            </w:r>
          </w:p>
        </w:tc>
        <w:tc>
          <w:tcPr>
            <w:tcW w:w="7790" w:type="dxa"/>
          </w:tcPr>
          <w:p w14:paraId="71899B9D" w14:textId="77777777" w:rsidR="00A418DE" w:rsidRDefault="00A418DE" w:rsidP="00BC4EFD">
            <w:pPr>
              <w:autoSpaceDE w:val="0"/>
              <w:autoSpaceDN w:val="0"/>
              <w:adjustRightInd w:val="0"/>
            </w:pPr>
            <w:r>
              <w:t>Bilgi ve beceriler düzeyinde düşüncelerini yazılı ve sözlü iletişim yolu ile sunar, anlaşılır biçimde ifade eder.</w:t>
            </w:r>
          </w:p>
          <w:p w14:paraId="4723C587" w14:textId="77777777" w:rsidR="00A418DE" w:rsidRPr="00254AF8" w:rsidRDefault="00A418DE" w:rsidP="00BC4EFD">
            <w:pPr>
              <w:rPr>
                <w:sz w:val="18"/>
                <w:szCs w:val="18"/>
              </w:rPr>
            </w:pPr>
          </w:p>
        </w:tc>
      </w:tr>
      <w:tr w:rsidR="00A418DE" w:rsidRPr="00254AF8" w14:paraId="143FCF58" w14:textId="77777777" w:rsidTr="00BC4EFD">
        <w:tc>
          <w:tcPr>
            <w:tcW w:w="709" w:type="dxa"/>
          </w:tcPr>
          <w:p w14:paraId="1F4F8E27" w14:textId="77777777" w:rsidR="00A418DE" w:rsidRPr="00254AF8" w:rsidRDefault="00A418DE" w:rsidP="00BC4EFD">
            <w:pPr>
              <w:rPr>
                <w:sz w:val="18"/>
                <w:szCs w:val="18"/>
              </w:rPr>
            </w:pPr>
            <w:r w:rsidRPr="00254AF8">
              <w:rPr>
                <w:sz w:val="18"/>
                <w:szCs w:val="18"/>
              </w:rPr>
              <w:t>PÇ 06</w:t>
            </w:r>
          </w:p>
        </w:tc>
        <w:tc>
          <w:tcPr>
            <w:tcW w:w="7790" w:type="dxa"/>
          </w:tcPr>
          <w:p w14:paraId="4A0D3593" w14:textId="77777777" w:rsidR="00A418DE" w:rsidRDefault="00A418DE" w:rsidP="00BC4EFD">
            <w:pPr>
              <w:autoSpaceDE w:val="0"/>
              <w:autoSpaceDN w:val="0"/>
              <w:adjustRightInd w:val="0"/>
              <w:rPr>
                <w:rFonts w:ascii="Times New Roman TUR" w:hAnsi="Times New Roman TUR" w:cs="Times New Roman TUR"/>
              </w:rPr>
            </w:pPr>
            <w:r>
              <w:t>Alan</w:t>
            </w:r>
            <w:r>
              <w:rPr>
                <w:rFonts w:ascii="Times New Roman TUR" w:hAnsi="Times New Roman TUR" w:cs="Times New Roman TUR"/>
              </w:rPr>
              <w:t>ı ile ilgili uygulamalarda karşılaşılan ve öngörülemeyen karmaşık sorunları çözmek için ekip üyesi olarak sorumluluk alır.</w:t>
            </w:r>
          </w:p>
          <w:p w14:paraId="77CD2636" w14:textId="77777777" w:rsidR="00A418DE" w:rsidRPr="00254AF8" w:rsidRDefault="00A418DE" w:rsidP="00BC4EFD">
            <w:pPr>
              <w:rPr>
                <w:sz w:val="18"/>
                <w:szCs w:val="18"/>
              </w:rPr>
            </w:pPr>
          </w:p>
        </w:tc>
      </w:tr>
      <w:tr w:rsidR="00A418DE" w:rsidRPr="00254AF8" w14:paraId="700C1A63" w14:textId="77777777" w:rsidTr="00BC4EFD">
        <w:tc>
          <w:tcPr>
            <w:tcW w:w="709" w:type="dxa"/>
          </w:tcPr>
          <w:p w14:paraId="6F0221D5" w14:textId="77777777" w:rsidR="00A418DE" w:rsidRPr="00254AF8" w:rsidRDefault="00A418DE" w:rsidP="00BC4EFD">
            <w:pPr>
              <w:rPr>
                <w:sz w:val="18"/>
                <w:szCs w:val="18"/>
              </w:rPr>
            </w:pPr>
            <w:r w:rsidRPr="00254AF8">
              <w:rPr>
                <w:sz w:val="18"/>
                <w:szCs w:val="18"/>
              </w:rPr>
              <w:lastRenderedPageBreak/>
              <w:t>PÇ 07</w:t>
            </w:r>
          </w:p>
        </w:tc>
        <w:tc>
          <w:tcPr>
            <w:tcW w:w="7790" w:type="dxa"/>
          </w:tcPr>
          <w:p w14:paraId="3FD8D16E" w14:textId="77777777" w:rsidR="00A418DE" w:rsidRDefault="00A418DE" w:rsidP="00BC4EFD">
            <w:pPr>
              <w:autoSpaceDE w:val="0"/>
              <w:autoSpaceDN w:val="0"/>
              <w:adjustRightInd w:val="0"/>
              <w:rPr>
                <w:rFonts w:ascii="Times New Roman TUR" w:hAnsi="Times New Roman TUR" w:cs="Times New Roman TUR"/>
              </w:rPr>
            </w:pPr>
            <w:r>
              <w:t>Kariyer planlamas</w:t>
            </w:r>
            <w:r>
              <w:rPr>
                <w:rFonts w:ascii="Times New Roman TUR" w:hAnsi="Times New Roman TUR" w:cs="Times New Roman TUR"/>
              </w:rPr>
              <w:t>ı yapar ve yaşam boyu öğrenme yaklaşımını benimser.</w:t>
            </w:r>
          </w:p>
          <w:p w14:paraId="7BE735E9" w14:textId="77777777" w:rsidR="00A418DE" w:rsidRPr="00254AF8" w:rsidRDefault="00A418DE" w:rsidP="00BC4EFD">
            <w:pPr>
              <w:rPr>
                <w:sz w:val="18"/>
                <w:szCs w:val="18"/>
              </w:rPr>
            </w:pPr>
          </w:p>
        </w:tc>
      </w:tr>
      <w:tr w:rsidR="00A418DE" w:rsidRPr="00254AF8" w14:paraId="2C036F2E" w14:textId="77777777" w:rsidTr="00BC4EFD">
        <w:tc>
          <w:tcPr>
            <w:tcW w:w="709" w:type="dxa"/>
          </w:tcPr>
          <w:p w14:paraId="1B5D33CA" w14:textId="77777777" w:rsidR="00A418DE" w:rsidRPr="00254AF8" w:rsidRDefault="00A418DE" w:rsidP="00BC4EFD">
            <w:pPr>
              <w:rPr>
                <w:sz w:val="18"/>
                <w:szCs w:val="18"/>
              </w:rPr>
            </w:pPr>
            <w:r w:rsidRPr="00254AF8">
              <w:rPr>
                <w:sz w:val="18"/>
                <w:szCs w:val="18"/>
              </w:rPr>
              <w:t>PÇ 08</w:t>
            </w:r>
          </w:p>
        </w:tc>
        <w:tc>
          <w:tcPr>
            <w:tcW w:w="7790" w:type="dxa"/>
          </w:tcPr>
          <w:p w14:paraId="61988E8B" w14:textId="77777777" w:rsidR="00A418DE" w:rsidRDefault="00A418DE" w:rsidP="00BC4EFD">
            <w:pPr>
              <w:autoSpaceDE w:val="0"/>
              <w:autoSpaceDN w:val="0"/>
              <w:adjustRightInd w:val="0"/>
              <w:rPr>
                <w:rFonts w:ascii="Times New Roman TUR" w:hAnsi="Times New Roman TUR" w:cs="Times New Roman TUR"/>
              </w:rPr>
            </w:pPr>
            <w:r>
              <w:t>Alan</w:t>
            </w:r>
            <w:r>
              <w:rPr>
                <w:rFonts w:ascii="Times New Roman TUR" w:hAnsi="Times New Roman TUR" w:cs="Times New Roman TUR"/>
              </w:rPr>
              <w:t>ı ile ilgili verilerin toplanması, değerlendirilmesi ve sonuçlarının duyurulması aşamalarında; toplumsal, bilimsel, kültürel ve etik değerlere sahiptir.</w:t>
            </w:r>
          </w:p>
          <w:p w14:paraId="34A1533F" w14:textId="77777777" w:rsidR="00A418DE" w:rsidRPr="00254AF8" w:rsidRDefault="00A418DE" w:rsidP="00BC4EFD">
            <w:pPr>
              <w:rPr>
                <w:sz w:val="18"/>
                <w:szCs w:val="18"/>
              </w:rPr>
            </w:pPr>
          </w:p>
        </w:tc>
      </w:tr>
      <w:tr w:rsidR="00A418DE" w:rsidRPr="00254AF8" w14:paraId="14C96302" w14:textId="77777777" w:rsidTr="00BC4EFD">
        <w:tc>
          <w:tcPr>
            <w:tcW w:w="709" w:type="dxa"/>
          </w:tcPr>
          <w:p w14:paraId="1ACD02A4" w14:textId="77777777" w:rsidR="00A418DE" w:rsidRPr="00254AF8" w:rsidRDefault="00A418DE" w:rsidP="00BC4EFD">
            <w:pPr>
              <w:rPr>
                <w:sz w:val="18"/>
                <w:szCs w:val="18"/>
              </w:rPr>
            </w:pPr>
            <w:r w:rsidRPr="00254AF8">
              <w:rPr>
                <w:sz w:val="18"/>
                <w:szCs w:val="18"/>
              </w:rPr>
              <w:t>PÇ 09</w:t>
            </w:r>
          </w:p>
        </w:tc>
        <w:tc>
          <w:tcPr>
            <w:tcW w:w="7790" w:type="dxa"/>
          </w:tcPr>
          <w:p w14:paraId="45EB19A1" w14:textId="77777777" w:rsidR="00A418DE" w:rsidRDefault="00A418DE" w:rsidP="00BC4EFD">
            <w:pPr>
              <w:autoSpaceDE w:val="0"/>
              <w:autoSpaceDN w:val="0"/>
              <w:adjustRightInd w:val="0"/>
              <w:rPr>
                <w:rFonts w:ascii="Times New Roman TUR" w:hAnsi="Times New Roman TUR" w:cs="Times New Roman TUR"/>
              </w:rPr>
            </w:pPr>
            <w:r>
              <w:t>Bir yabanc</w:t>
            </w:r>
            <w:r>
              <w:rPr>
                <w:rFonts w:ascii="Times New Roman TUR" w:hAnsi="Times New Roman TUR" w:cs="Times New Roman TUR"/>
              </w:rPr>
              <w:t>ı dili kullanarak alanındaki bilgileri takip eder ve meslektaşları ile iletişim kurar.</w:t>
            </w:r>
          </w:p>
          <w:p w14:paraId="67431D56" w14:textId="77777777" w:rsidR="00A418DE" w:rsidRPr="00254AF8" w:rsidRDefault="00A418DE" w:rsidP="00BC4EFD">
            <w:pPr>
              <w:rPr>
                <w:sz w:val="18"/>
                <w:szCs w:val="18"/>
              </w:rPr>
            </w:pPr>
          </w:p>
        </w:tc>
      </w:tr>
      <w:tr w:rsidR="00A418DE" w:rsidRPr="00254AF8" w14:paraId="353BF047" w14:textId="77777777" w:rsidTr="00BC4EFD">
        <w:tc>
          <w:tcPr>
            <w:tcW w:w="709" w:type="dxa"/>
          </w:tcPr>
          <w:p w14:paraId="0CE7F362" w14:textId="77777777" w:rsidR="00A418DE" w:rsidRPr="00254AF8" w:rsidRDefault="00A418DE" w:rsidP="00BC4EFD">
            <w:pPr>
              <w:rPr>
                <w:sz w:val="18"/>
                <w:szCs w:val="18"/>
              </w:rPr>
            </w:pPr>
            <w:r w:rsidRPr="00254AF8">
              <w:rPr>
                <w:sz w:val="18"/>
                <w:szCs w:val="18"/>
              </w:rPr>
              <w:t>PÇ 10</w:t>
            </w:r>
          </w:p>
        </w:tc>
        <w:tc>
          <w:tcPr>
            <w:tcW w:w="7790" w:type="dxa"/>
          </w:tcPr>
          <w:p w14:paraId="3970BE29" w14:textId="77777777" w:rsidR="00A418DE" w:rsidRPr="00254AF8" w:rsidRDefault="00A418DE" w:rsidP="00BC4EFD">
            <w:pPr>
              <w:rPr>
                <w:sz w:val="18"/>
                <w:szCs w:val="18"/>
              </w:rPr>
            </w:pPr>
            <w:r>
              <w:t>Birleşmiş Milletler Sürdürebilir Kalkınma Amaçları çerçevesinde farkındalığa sahiptir.</w:t>
            </w:r>
          </w:p>
        </w:tc>
      </w:tr>
      <w:tr w:rsidR="00A418DE" w:rsidRPr="00254AF8" w14:paraId="40362472" w14:textId="77777777" w:rsidTr="00BC4EFD">
        <w:tc>
          <w:tcPr>
            <w:tcW w:w="709" w:type="dxa"/>
          </w:tcPr>
          <w:p w14:paraId="577DB546" w14:textId="77777777" w:rsidR="00A418DE" w:rsidRPr="00254AF8" w:rsidRDefault="00A418DE" w:rsidP="00BC4EFD">
            <w:pPr>
              <w:rPr>
                <w:sz w:val="18"/>
                <w:szCs w:val="18"/>
              </w:rPr>
            </w:pPr>
            <w:r w:rsidRPr="00254AF8">
              <w:rPr>
                <w:sz w:val="18"/>
                <w:szCs w:val="18"/>
              </w:rPr>
              <w:t>PÇ 11</w:t>
            </w:r>
          </w:p>
        </w:tc>
        <w:tc>
          <w:tcPr>
            <w:tcW w:w="7790" w:type="dxa"/>
          </w:tcPr>
          <w:p w14:paraId="0CA02456" w14:textId="77777777" w:rsidR="00A418DE" w:rsidRDefault="00A418DE" w:rsidP="00BC4EFD">
            <w:pPr>
              <w:autoSpaceDE w:val="0"/>
              <w:autoSpaceDN w:val="0"/>
              <w:adjustRightInd w:val="0"/>
            </w:pPr>
            <w:r>
              <w:t>Dijitalleşme, çevre bilinci, yeşil dönüşüm ve sürdürebilirlik konularında farkındalığa sahiptir.</w:t>
            </w:r>
          </w:p>
          <w:p w14:paraId="769EABEA" w14:textId="77777777" w:rsidR="00A418DE" w:rsidRPr="00254AF8" w:rsidRDefault="00A418DE" w:rsidP="00BC4EFD">
            <w:pPr>
              <w:rPr>
                <w:sz w:val="18"/>
                <w:szCs w:val="18"/>
              </w:rPr>
            </w:pPr>
          </w:p>
        </w:tc>
      </w:tr>
      <w:tr w:rsidR="00A418DE" w:rsidRPr="00254AF8" w14:paraId="082800C1" w14:textId="77777777" w:rsidTr="00BC4EFD">
        <w:tc>
          <w:tcPr>
            <w:tcW w:w="709" w:type="dxa"/>
          </w:tcPr>
          <w:p w14:paraId="78210DBD" w14:textId="77777777" w:rsidR="00A418DE" w:rsidRPr="00254AF8" w:rsidRDefault="00A418DE" w:rsidP="00BC4EFD">
            <w:pPr>
              <w:rPr>
                <w:sz w:val="18"/>
                <w:szCs w:val="18"/>
              </w:rPr>
            </w:pPr>
            <w:r w:rsidRPr="00254AF8">
              <w:rPr>
                <w:sz w:val="18"/>
                <w:szCs w:val="18"/>
              </w:rPr>
              <w:t>PÇ 12</w:t>
            </w:r>
          </w:p>
        </w:tc>
        <w:tc>
          <w:tcPr>
            <w:tcW w:w="7790" w:type="dxa"/>
          </w:tcPr>
          <w:p w14:paraId="2719142E" w14:textId="77777777" w:rsidR="00A418DE" w:rsidRPr="00254AF8" w:rsidRDefault="00A418DE" w:rsidP="00BC4EFD">
            <w:pPr>
              <w:rPr>
                <w:sz w:val="18"/>
                <w:szCs w:val="18"/>
              </w:rPr>
            </w:pPr>
            <w:r>
              <w:t>Muhasebe ve vergi süreçlerinde geçerli yasal düzenlemeleri ve mesleki standartlar</w:t>
            </w:r>
            <w:r>
              <w:rPr>
                <w:rFonts w:ascii="Times New Roman TUR" w:hAnsi="Times New Roman TUR" w:cs="Times New Roman TUR"/>
              </w:rPr>
              <w:t>ı açıklar.</w:t>
            </w:r>
          </w:p>
        </w:tc>
      </w:tr>
      <w:tr w:rsidR="00A418DE" w:rsidRPr="00254AF8" w14:paraId="2802EB7E" w14:textId="77777777" w:rsidTr="00BC4EFD">
        <w:tc>
          <w:tcPr>
            <w:tcW w:w="709" w:type="dxa"/>
          </w:tcPr>
          <w:p w14:paraId="01B1B001" w14:textId="77777777" w:rsidR="00A418DE" w:rsidRPr="00254AF8" w:rsidRDefault="00A418DE" w:rsidP="00BC4EFD">
            <w:pPr>
              <w:rPr>
                <w:sz w:val="18"/>
                <w:szCs w:val="18"/>
              </w:rPr>
            </w:pPr>
            <w:r w:rsidRPr="00254AF8">
              <w:rPr>
                <w:sz w:val="18"/>
                <w:szCs w:val="18"/>
              </w:rPr>
              <w:t>PÇ 13</w:t>
            </w:r>
          </w:p>
        </w:tc>
        <w:tc>
          <w:tcPr>
            <w:tcW w:w="7790" w:type="dxa"/>
          </w:tcPr>
          <w:p w14:paraId="18B9B935" w14:textId="77777777" w:rsidR="00A418DE" w:rsidRPr="00254AF8" w:rsidRDefault="00A418DE" w:rsidP="00BC4EFD">
            <w:pPr>
              <w:rPr>
                <w:sz w:val="18"/>
                <w:szCs w:val="18"/>
              </w:rPr>
            </w:pPr>
            <w:r>
              <w:t>Muhasebe kay</w:t>
            </w:r>
            <w:r>
              <w:rPr>
                <w:rFonts w:ascii="Times New Roman TUR" w:hAnsi="Times New Roman TUR" w:cs="Times New Roman TUR"/>
              </w:rPr>
              <w:t xml:space="preserve">ıtlarını, defter ve belgelerini tutar ve düzenler. </w:t>
            </w:r>
            <w:r w:rsidRPr="00237C7D">
              <w:rPr>
                <w:rFonts w:ascii="Times New Roman TUR" w:hAnsi="Times New Roman TUR" w:cs="Times New Roman TUR"/>
              </w:rPr>
              <w:t>Farklı sektörlerdeki (banka, sigorta, inşaat vb.) muhasebe uygulamaları hakkında bilgi sahibi olur ve özel uygulamaları anlar.</w:t>
            </w:r>
          </w:p>
        </w:tc>
      </w:tr>
      <w:tr w:rsidR="00A418DE" w:rsidRPr="00254AF8" w14:paraId="248DDE12" w14:textId="77777777" w:rsidTr="00BC4EFD">
        <w:tc>
          <w:tcPr>
            <w:tcW w:w="709" w:type="dxa"/>
          </w:tcPr>
          <w:p w14:paraId="131104F6" w14:textId="77777777" w:rsidR="00A418DE" w:rsidRPr="00254AF8" w:rsidRDefault="00A418DE" w:rsidP="00BC4EFD">
            <w:pPr>
              <w:rPr>
                <w:sz w:val="18"/>
                <w:szCs w:val="18"/>
              </w:rPr>
            </w:pPr>
            <w:r>
              <w:rPr>
                <w:sz w:val="18"/>
                <w:szCs w:val="18"/>
              </w:rPr>
              <w:t>PÇ 14</w:t>
            </w:r>
          </w:p>
        </w:tc>
        <w:tc>
          <w:tcPr>
            <w:tcW w:w="7790" w:type="dxa"/>
          </w:tcPr>
          <w:p w14:paraId="0EF81016" w14:textId="77777777" w:rsidR="00A418DE" w:rsidRDefault="00A418DE" w:rsidP="00BC4EFD">
            <w:pPr>
              <w:autoSpaceDE w:val="0"/>
              <w:autoSpaceDN w:val="0"/>
              <w:adjustRightInd w:val="0"/>
              <w:rPr>
                <w:rFonts w:ascii="Times New Roman TUR" w:hAnsi="Times New Roman TUR" w:cs="Times New Roman TUR"/>
              </w:rPr>
            </w:pPr>
            <w:r>
              <w:rPr>
                <w:rFonts w:ascii="Times New Roman TUR" w:hAnsi="Times New Roman TUR" w:cs="Times New Roman TUR"/>
              </w:rPr>
              <w:t xml:space="preserve">Finansal tabloları hazırlar ve analiz eder. </w:t>
            </w:r>
          </w:p>
          <w:p w14:paraId="5D8DD0BD" w14:textId="77777777" w:rsidR="00A418DE" w:rsidRDefault="00A418DE" w:rsidP="00BC4EFD"/>
        </w:tc>
      </w:tr>
      <w:tr w:rsidR="00A418DE" w:rsidRPr="00254AF8" w14:paraId="685E7860" w14:textId="77777777" w:rsidTr="00BC4EFD">
        <w:tc>
          <w:tcPr>
            <w:tcW w:w="709" w:type="dxa"/>
          </w:tcPr>
          <w:p w14:paraId="718D123B" w14:textId="77777777" w:rsidR="00A418DE" w:rsidRDefault="00A418DE" w:rsidP="00BC4EFD">
            <w:pPr>
              <w:rPr>
                <w:sz w:val="18"/>
                <w:szCs w:val="18"/>
              </w:rPr>
            </w:pPr>
            <w:r>
              <w:rPr>
                <w:sz w:val="18"/>
                <w:szCs w:val="18"/>
              </w:rPr>
              <w:t>PÇ 15</w:t>
            </w:r>
          </w:p>
          <w:p w14:paraId="4C015C64" w14:textId="77777777" w:rsidR="00A418DE" w:rsidRPr="00254AF8" w:rsidRDefault="00A418DE" w:rsidP="00BC4EFD">
            <w:pPr>
              <w:rPr>
                <w:sz w:val="18"/>
                <w:szCs w:val="18"/>
              </w:rPr>
            </w:pPr>
          </w:p>
        </w:tc>
        <w:tc>
          <w:tcPr>
            <w:tcW w:w="7790" w:type="dxa"/>
          </w:tcPr>
          <w:p w14:paraId="6B424503" w14:textId="77777777" w:rsidR="00A418DE" w:rsidRDefault="00A418DE" w:rsidP="00BC4EFD">
            <w:r>
              <w:rPr>
                <w:rFonts w:ascii="Times New Roman TUR" w:hAnsi="Times New Roman TUR" w:cs="Times New Roman TUR"/>
              </w:rPr>
              <w:t>Vergi beyannamelerini ve ilgili bildirimleri mevzuata uygun şekilde hazırlar ve düzenler.</w:t>
            </w:r>
          </w:p>
        </w:tc>
      </w:tr>
      <w:tr w:rsidR="00A418DE" w:rsidRPr="00254AF8" w14:paraId="6479F450" w14:textId="77777777" w:rsidTr="00BC4EFD">
        <w:tc>
          <w:tcPr>
            <w:tcW w:w="709" w:type="dxa"/>
          </w:tcPr>
          <w:p w14:paraId="0B3CF77C" w14:textId="77777777" w:rsidR="00A418DE" w:rsidRPr="00254AF8" w:rsidRDefault="00A418DE" w:rsidP="00BC4EFD">
            <w:pPr>
              <w:rPr>
                <w:sz w:val="18"/>
                <w:szCs w:val="18"/>
              </w:rPr>
            </w:pPr>
            <w:r>
              <w:rPr>
                <w:sz w:val="18"/>
                <w:szCs w:val="18"/>
              </w:rPr>
              <w:t>PÇ 16</w:t>
            </w:r>
          </w:p>
        </w:tc>
        <w:tc>
          <w:tcPr>
            <w:tcW w:w="7790" w:type="dxa"/>
          </w:tcPr>
          <w:p w14:paraId="3CEF0625" w14:textId="77777777" w:rsidR="00A418DE" w:rsidRDefault="00A418DE" w:rsidP="00BC4EFD">
            <w:pPr>
              <w:autoSpaceDE w:val="0"/>
              <w:autoSpaceDN w:val="0"/>
              <w:adjustRightInd w:val="0"/>
            </w:pPr>
            <w:r>
              <w:rPr>
                <w:rFonts w:ascii="Times New Roman TUR" w:hAnsi="Times New Roman TUR" w:cs="Times New Roman TUR"/>
              </w:rPr>
              <w:t>Finansal tabloları ve maliyet hesaplamalarını vergi yükümlülükleriyle ilişkilendirerek analiz eder ve değerlendirir.</w:t>
            </w:r>
          </w:p>
          <w:p w14:paraId="38CB98D3" w14:textId="77777777" w:rsidR="00A418DE" w:rsidRDefault="00A418DE" w:rsidP="00BC4EFD"/>
          <w:p w14:paraId="75B2B941" w14:textId="77777777" w:rsidR="00A418DE" w:rsidRDefault="00A418DE" w:rsidP="00BC4EFD"/>
        </w:tc>
      </w:tr>
    </w:tbl>
    <w:p w14:paraId="359E8B16"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1E4AA5A8" w14:textId="77777777" w:rsidR="00A418DE" w:rsidRPr="00254AF8" w:rsidRDefault="00A418DE" w:rsidP="00A418DE">
      <w:pPr>
        <w:pStyle w:val="Balk3"/>
      </w:pPr>
      <w:r w:rsidRPr="00254AF8">
        <w:t>3.1.2. Program çıktılarını belirleme yönteminin nasıl işletildiğini kanıtlarıyla açıklayınız.</w:t>
      </w:r>
      <w:r w:rsidRPr="00254AF8">
        <w:rPr>
          <w:b w:val="0"/>
          <w:bCs w:val="0"/>
        </w:rPr>
        <w:footnoteReference w:id="3"/>
      </w:r>
    </w:p>
    <w:p w14:paraId="30C1EFA1"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1B12C5E9"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 xml:space="preserve">Program çıktılarının belirleme süreci aşağıdaki şekilde işlemektedir; </w:t>
      </w:r>
    </w:p>
    <w:p w14:paraId="3A3F4DFE"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1. İç veya dış paydaşlardan gelen program çıktısı önerileri tartışılır ve görüşler alınır.</w:t>
      </w:r>
    </w:p>
    <w:p w14:paraId="299FD4A7"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2. Alınan görüşler uyarınca kaldırma, değişiklik, güncelleme açısından değerlendirilen program çıktıları Bölüm Kuruluna sunulur.</w:t>
      </w:r>
    </w:p>
    <w:p w14:paraId="73ADDA2A"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3. Bölüm Kurulu tarafından program çıktılarına ulaşmak için eğitim-öğretim sürecinde özel uygulamalar gerekip gerekmediği sorgulanır ve karar kesinleştirilir.</w:t>
      </w:r>
    </w:p>
    <w:p w14:paraId="6F9772BE"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4. Alınan kararlar neticesinde eğitim planı, ders içerik ve uygulamalarında değişiklik gerekiyorsa idari süreç başlatılır.</w:t>
      </w:r>
    </w:p>
    <w:p w14:paraId="2019DC09"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5. Bölüm Kurul Kararı ile belirlenen program çıktıları kurul tutanakları aracılığıyla kayıt altına alınır ve bölüm internet sayfasında program çıktıları duyurulur (</w:t>
      </w:r>
      <w:hyperlink r:id="rId110" w:history="1">
        <w:r w:rsidRPr="00254AF8">
          <w:rPr>
            <w:sz w:val="22"/>
            <w:szCs w:val="22"/>
          </w:rPr>
          <w:t>Kanıt 3.1.2</w:t>
        </w:r>
      </w:hyperlink>
      <w:r w:rsidRPr="00254AF8">
        <w:rPr>
          <w:bCs/>
          <w:color w:val="000000"/>
          <w:sz w:val="22"/>
          <w:szCs w:val="22"/>
        </w:rPr>
        <w:t>).</w:t>
      </w:r>
    </w:p>
    <w:p w14:paraId="1B1B063C"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76CAF1C7" w14:textId="77777777" w:rsidR="00A418DE" w:rsidRPr="00254AF8" w:rsidRDefault="00A418DE" w:rsidP="00A418DE">
      <w:pPr>
        <w:pStyle w:val="Balk3"/>
      </w:pPr>
      <w:r w:rsidRPr="00254AF8">
        <w:t>3.1.3. Program çıktılarının, program eğitim amaçları ile tutarlığını açıklayınız.</w:t>
      </w:r>
    </w:p>
    <w:p w14:paraId="62AA5228"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3B1EB3E7" w14:textId="77777777" w:rsidR="00A418DE" w:rsidRPr="00254AF8" w:rsidRDefault="00E85134" w:rsidP="00A418DE">
      <w:pPr>
        <w:pBdr>
          <w:top w:val="nil"/>
          <w:left w:val="nil"/>
          <w:bottom w:val="nil"/>
          <w:right w:val="nil"/>
          <w:between w:val="nil"/>
        </w:pBdr>
        <w:ind w:left="567" w:firstLine="142"/>
        <w:rPr>
          <w:sz w:val="22"/>
          <w:szCs w:val="22"/>
        </w:rPr>
      </w:pPr>
      <w:hyperlink w:anchor="_2.1.__Tanımlanmış" w:history="1">
        <w:r w:rsidR="00A418DE" w:rsidRPr="00254AF8">
          <w:rPr>
            <w:sz w:val="22"/>
            <w:szCs w:val="22"/>
          </w:rPr>
          <w:t>Ölçüt 2.1.</w:t>
        </w:r>
      </w:hyperlink>
      <w:r w:rsidR="00A418DE" w:rsidRPr="00254AF8">
        <w:rPr>
          <w:sz w:val="22"/>
          <w:szCs w:val="22"/>
        </w:rPr>
        <w:t xml:space="preserve">’de verilen program eğitim amaçları 5 maddede özetlenmiştir. Bu kapsamda 13 maddeden oluşan program çıktılarımız; MEDEK program çıktıları ile uyumlu olduğu gibi bütünleşik olarak programın öğretim amaçları ile de uyumludur. Program çıktıları program eğitim amaçlarına ulaşabilmek için gerekli bilgi, beceri ve yeterliliklerin tümünü kapsamaktadır. </w:t>
      </w:r>
      <w:r w:rsidR="00A418DE" w:rsidRPr="00254AF8">
        <w:rPr>
          <w:sz w:val="22"/>
          <w:szCs w:val="22"/>
        </w:rPr>
        <w:lastRenderedPageBreak/>
        <w:t>Her bir program çıktısının program eğitim amaçları ile uyumu ve aralarındaki ilişki incelenmiştir. Müfredatta yer alan her bir dersin program çıktılarına ulaşmada farklı düzeylerde katkı sağladığı görülmüştür. Programın değerlendirmesinde; öğrencilerin başarı durumları, öğrenci uygulama ve değerlendirme karnesi analizi, öğrencilerin ders ve uygulama geri bildirimleri, mezunların program çıktılarına yönelik nicel ve nitel değerlendirmeleri, bölüm kararları, genel öğrenci memnuniyeti, birim iç ve dış paydaşlarının görüşleri kullanılmaktadır.</w:t>
      </w:r>
    </w:p>
    <w:p w14:paraId="23E889EC"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2AFFF6E1" w14:textId="77777777" w:rsidR="00A418DE" w:rsidRPr="00254AF8" w:rsidRDefault="00A418DE" w:rsidP="00A418DE">
      <w:pPr>
        <w:pBdr>
          <w:top w:val="nil"/>
          <w:left w:val="nil"/>
          <w:bottom w:val="nil"/>
          <w:right w:val="nil"/>
          <w:between w:val="nil"/>
        </w:pBdr>
        <w:ind w:left="567" w:firstLine="142"/>
        <w:rPr>
          <w:sz w:val="22"/>
          <w:szCs w:val="22"/>
        </w:rPr>
      </w:pPr>
      <w:r>
        <w:rPr>
          <w:bCs/>
          <w:color w:val="000000"/>
          <w:sz w:val="22"/>
          <w:szCs w:val="22"/>
        </w:rPr>
        <w:t xml:space="preserve">Muhasebe ve Vergi Uygulamaları </w:t>
      </w:r>
      <w:r w:rsidRPr="00254AF8">
        <w:rPr>
          <w:bCs/>
          <w:color w:val="000000"/>
          <w:sz w:val="22"/>
          <w:szCs w:val="22"/>
        </w:rPr>
        <w:t xml:space="preserve">Programı </w:t>
      </w:r>
      <w:hyperlink r:id="rId111" w:history="1">
        <w:r w:rsidRPr="00254AF8">
          <w:rPr>
            <w:sz w:val="22"/>
            <w:szCs w:val="22"/>
          </w:rPr>
          <w:t>program çıktıları</w:t>
        </w:r>
      </w:hyperlink>
      <w:r w:rsidRPr="00254AF8">
        <w:rPr>
          <w:sz w:val="22"/>
          <w:szCs w:val="22"/>
        </w:rPr>
        <w:t xml:space="preserve">nın </w:t>
      </w:r>
      <w:hyperlink r:id="rId112" w:history="1">
        <w:r w:rsidRPr="00254AF8">
          <w:rPr>
            <w:sz w:val="22"/>
            <w:szCs w:val="22"/>
          </w:rPr>
          <w:t>program eğitim amaçları</w:t>
        </w:r>
      </w:hyperlink>
      <w:r w:rsidRPr="00254AF8">
        <w:rPr>
          <w:sz w:val="22"/>
          <w:szCs w:val="22"/>
        </w:rPr>
        <w:t xml:space="preserve"> ile ilişkisi Tablo 3.2’de gösterilmektedir.</w:t>
      </w:r>
    </w:p>
    <w:p w14:paraId="38AEEEE7" w14:textId="77777777" w:rsidR="00A418DE" w:rsidRPr="00254AF8" w:rsidRDefault="00A418DE" w:rsidP="00A418DE">
      <w:pPr>
        <w:pBdr>
          <w:top w:val="nil"/>
          <w:left w:val="nil"/>
          <w:bottom w:val="nil"/>
          <w:right w:val="nil"/>
          <w:between w:val="nil"/>
        </w:pBdr>
        <w:ind w:left="567" w:firstLine="142"/>
        <w:rPr>
          <w:sz w:val="22"/>
          <w:szCs w:val="22"/>
        </w:rPr>
      </w:pPr>
    </w:p>
    <w:p w14:paraId="2A0FF39A" w14:textId="77777777" w:rsidR="00A418DE" w:rsidRPr="00254AF8" w:rsidRDefault="00A418DE" w:rsidP="00A418DE">
      <w:pPr>
        <w:pStyle w:val="DipnotMetni"/>
        <w:ind w:left="567"/>
      </w:pPr>
      <w:bookmarkStart w:id="37" w:name="Tablo3_2"/>
      <w:bookmarkEnd w:id="37"/>
      <w:r w:rsidRPr="00254AF8">
        <w:t>Tablo 3.2. Program Çıktıları ve Program Eğitim Amaçları İlişkisi</w:t>
      </w:r>
    </w:p>
    <w:p w14:paraId="41013310" w14:textId="77777777" w:rsidR="00A418DE" w:rsidRPr="00254AF8" w:rsidRDefault="00A418DE" w:rsidP="00A418DE">
      <w:pPr>
        <w:pStyle w:val="DipnotMetni"/>
        <w:spacing w:after="60"/>
        <w:ind w:left="567"/>
      </w:pPr>
      <w:r w:rsidRPr="00254AF8">
        <w:rPr>
          <w:color w:val="FF0000"/>
        </w:rPr>
        <w:t>[</w:t>
      </w:r>
      <w:r>
        <w:rPr>
          <w:color w:val="FF0000"/>
        </w:rPr>
        <w:t xml:space="preserve">Muhasebe ve Vergi Uygulamaları </w:t>
      </w:r>
      <w:r w:rsidRPr="00254AF8">
        <w:rPr>
          <w:color w:val="FF0000"/>
        </w:rPr>
        <w:t>Programı]</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85"/>
        <w:gridCol w:w="1346"/>
        <w:gridCol w:w="1345"/>
        <w:gridCol w:w="1345"/>
        <w:gridCol w:w="1345"/>
        <w:gridCol w:w="1345"/>
      </w:tblGrid>
      <w:tr w:rsidR="00A418DE" w:rsidRPr="00254AF8" w14:paraId="656DDF88" w14:textId="77777777" w:rsidTr="00A80F47">
        <w:trPr>
          <w:jc w:val="center"/>
        </w:trPr>
        <w:tc>
          <w:tcPr>
            <w:tcW w:w="785" w:type="dxa"/>
          </w:tcPr>
          <w:p w14:paraId="6610B7AA" w14:textId="77777777" w:rsidR="00A418DE" w:rsidRPr="00254AF8" w:rsidRDefault="00A418DE" w:rsidP="00BC4EFD">
            <w:pPr>
              <w:rPr>
                <w:sz w:val="18"/>
                <w:szCs w:val="18"/>
              </w:rPr>
            </w:pPr>
          </w:p>
        </w:tc>
        <w:tc>
          <w:tcPr>
            <w:tcW w:w="1346" w:type="dxa"/>
          </w:tcPr>
          <w:p w14:paraId="2A62E035" w14:textId="77777777" w:rsidR="00A418DE" w:rsidRPr="00254AF8" w:rsidRDefault="00A418DE" w:rsidP="00BC4EFD">
            <w:pPr>
              <w:jc w:val="center"/>
              <w:rPr>
                <w:sz w:val="18"/>
                <w:szCs w:val="18"/>
              </w:rPr>
            </w:pPr>
            <w:r w:rsidRPr="00254AF8">
              <w:rPr>
                <w:sz w:val="18"/>
                <w:szCs w:val="18"/>
              </w:rPr>
              <w:t>PEA1</w:t>
            </w:r>
          </w:p>
        </w:tc>
        <w:tc>
          <w:tcPr>
            <w:tcW w:w="1345" w:type="dxa"/>
          </w:tcPr>
          <w:p w14:paraId="2E4016DD" w14:textId="77777777" w:rsidR="00A418DE" w:rsidRPr="00254AF8" w:rsidRDefault="00A418DE" w:rsidP="00BC4EFD">
            <w:pPr>
              <w:jc w:val="center"/>
              <w:rPr>
                <w:sz w:val="18"/>
                <w:szCs w:val="18"/>
              </w:rPr>
            </w:pPr>
            <w:r w:rsidRPr="00254AF8">
              <w:rPr>
                <w:sz w:val="18"/>
                <w:szCs w:val="18"/>
              </w:rPr>
              <w:t>PEA2</w:t>
            </w:r>
          </w:p>
        </w:tc>
        <w:tc>
          <w:tcPr>
            <w:tcW w:w="1345" w:type="dxa"/>
          </w:tcPr>
          <w:p w14:paraId="6BB9EC4E" w14:textId="77777777" w:rsidR="00A418DE" w:rsidRPr="00254AF8" w:rsidRDefault="00A418DE" w:rsidP="00BC4EFD">
            <w:pPr>
              <w:jc w:val="center"/>
              <w:rPr>
                <w:sz w:val="18"/>
                <w:szCs w:val="18"/>
              </w:rPr>
            </w:pPr>
            <w:r w:rsidRPr="00254AF8">
              <w:rPr>
                <w:sz w:val="18"/>
                <w:szCs w:val="18"/>
              </w:rPr>
              <w:t>PEA3</w:t>
            </w:r>
          </w:p>
        </w:tc>
        <w:tc>
          <w:tcPr>
            <w:tcW w:w="1345" w:type="dxa"/>
          </w:tcPr>
          <w:p w14:paraId="56AB6C3D" w14:textId="77777777" w:rsidR="00A418DE" w:rsidRPr="00254AF8" w:rsidRDefault="00A418DE" w:rsidP="00BC4EFD">
            <w:pPr>
              <w:jc w:val="center"/>
              <w:rPr>
                <w:sz w:val="18"/>
                <w:szCs w:val="18"/>
              </w:rPr>
            </w:pPr>
            <w:r w:rsidRPr="00254AF8">
              <w:rPr>
                <w:sz w:val="18"/>
                <w:szCs w:val="18"/>
              </w:rPr>
              <w:t>PEA4</w:t>
            </w:r>
          </w:p>
        </w:tc>
        <w:tc>
          <w:tcPr>
            <w:tcW w:w="1345" w:type="dxa"/>
          </w:tcPr>
          <w:p w14:paraId="09643C67" w14:textId="77777777" w:rsidR="00A418DE" w:rsidRPr="00254AF8" w:rsidRDefault="00A418DE" w:rsidP="00BC4EFD">
            <w:pPr>
              <w:jc w:val="center"/>
              <w:rPr>
                <w:sz w:val="18"/>
                <w:szCs w:val="18"/>
              </w:rPr>
            </w:pPr>
            <w:r w:rsidRPr="00254AF8">
              <w:rPr>
                <w:sz w:val="18"/>
                <w:szCs w:val="18"/>
              </w:rPr>
              <w:t>PEA5</w:t>
            </w:r>
          </w:p>
        </w:tc>
      </w:tr>
      <w:tr w:rsidR="00A418DE" w:rsidRPr="00254AF8" w14:paraId="1C9FF7F5" w14:textId="77777777" w:rsidTr="00A80F47">
        <w:trPr>
          <w:jc w:val="center"/>
        </w:trPr>
        <w:tc>
          <w:tcPr>
            <w:tcW w:w="785" w:type="dxa"/>
          </w:tcPr>
          <w:p w14:paraId="43255360" w14:textId="77777777" w:rsidR="00A418DE" w:rsidRPr="00254AF8" w:rsidRDefault="00A418DE" w:rsidP="00BC4EFD">
            <w:pPr>
              <w:rPr>
                <w:sz w:val="18"/>
                <w:szCs w:val="18"/>
              </w:rPr>
            </w:pPr>
            <w:r w:rsidRPr="00254AF8">
              <w:rPr>
                <w:sz w:val="18"/>
                <w:szCs w:val="18"/>
              </w:rPr>
              <w:t>PÇ 01</w:t>
            </w:r>
          </w:p>
        </w:tc>
        <w:tc>
          <w:tcPr>
            <w:tcW w:w="1346" w:type="dxa"/>
          </w:tcPr>
          <w:p w14:paraId="09FC6418"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32989482" w14:textId="77777777" w:rsidR="00A418DE" w:rsidRPr="00254AF8" w:rsidRDefault="00A418DE" w:rsidP="00BC4EFD">
            <w:pPr>
              <w:jc w:val="center"/>
              <w:rPr>
                <w:sz w:val="18"/>
                <w:szCs w:val="18"/>
              </w:rPr>
            </w:pPr>
          </w:p>
        </w:tc>
        <w:tc>
          <w:tcPr>
            <w:tcW w:w="1345" w:type="dxa"/>
          </w:tcPr>
          <w:p w14:paraId="22860403"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0A54B731" w14:textId="77777777" w:rsidR="00A418DE" w:rsidRPr="00254AF8" w:rsidRDefault="00A418DE" w:rsidP="00BC4EFD">
            <w:pPr>
              <w:jc w:val="center"/>
              <w:rPr>
                <w:sz w:val="18"/>
                <w:szCs w:val="18"/>
              </w:rPr>
            </w:pPr>
          </w:p>
        </w:tc>
        <w:tc>
          <w:tcPr>
            <w:tcW w:w="1345" w:type="dxa"/>
          </w:tcPr>
          <w:p w14:paraId="6F048CF1" w14:textId="77777777" w:rsidR="00A418DE" w:rsidRPr="00254AF8" w:rsidRDefault="00A418DE" w:rsidP="00BC4EFD">
            <w:pPr>
              <w:jc w:val="center"/>
              <w:rPr>
                <w:sz w:val="18"/>
                <w:szCs w:val="18"/>
              </w:rPr>
            </w:pPr>
          </w:p>
        </w:tc>
      </w:tr>
      <w:tr w:rsidR="00A418DE" w:rsidRPr="00254AF8" w14:paraId="4C41A31C" w14:textId="77777777" w:rsidTr="00A80F47">
        <w:trPr>
          <w:jc w:val="center"/>
        </w:trPr>
        <w:tc>
          <w:tcPr>
            <w:tcW w:w="785" w:type="dxa"/>
          </w:tcPr>
          <w:p w14:paraId="3FF835F7" w14:textId="77777777" w:rsidR="00A418DE" w:rsidRPr="00254AF8" w:rsidRDefault="00A418DE" w:rsidP="00BC4EFD">
            <w:pPr>
              <w:rPr>
                <w:sz w:val="18"/>
                <w:szCs w:val="18"/>
              </w:rPr>
            </w:pPr>
            <w:r w:rsidRPr="00254AF8">
              <w:rPr>
                <w:sz w:val="18"/>
                <w:szCs w:val="18"/>
              </w:rPr>
              <w:t>PÇ 02</w:t>
            </w:r>
          </w:p>
        </w:tc>
        <w:tc>
          <w:tcPr>
            <w:tcW w:w="1346" w:type="dxa"/>
          </w:tcPr>
          <w:p w14:paraId="303B14E8" w14:textId="77777777" w:rsidR="00A418DE" w:rsidRPr="00254AF8" w:rsidRDefault="00A418DE" w:rsidP="00BC4EFD">
            <w:pPr>
              <w:jc w:val="center"/>
              <w:rPr>
                <w:sz w:val="18"/>
                <w:szCs w:val="18"/>
              </w:rPr>
            </w:pPr>
          </w:p>
        </w:tc>
        <w:tc>
          <w:tcPr>
            <w:tcW w:w="1345" w:type="dxa"/>
          </w:tcPr>
          <w:p w14:paraId="659DC964"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7143FB9C" w14:textId="77777777" w:rsidR="00A418DE" w:rsidRPr="00254AF8" w:rsidRDefault="00A418DE" w:rsidP="00BC4EFD">
            <w:pPr>
              <w:jc w:val="center"/>
              <w:rPr>
                <w:sz w:val="18"/>
                <w:szCs w:val="18"/>
              </w:rPr>
            </w:pPr>
          </w:p>
        </w:tc>
        <w:tc>
          <w:tcPr>
            <w:tcW w:w="1345" w:type="dxa"/>
          </w:tcPr>
          <w:p w14:paraId="58187A4B"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3E187B5E" w14:textId="77777777" w:rsidR="00A418DE" w:rsidRPr="00254AF8" w:rsidRDefault="00A418DE" w:rsidP="00BC4EFD">
            <w:pPr>
              <w:jc w:val="center"/>
              <w:rPr>
                <w:sz w:val="18"/>
                <w:szCs w:val="18"/>
              </w:rPr>
            </w:pPr>
          </w:p>
        </w:tc>
      </w:tr>
      <w:tr w:rsidR="00A418DE" w:rsidRPr="00254AF8" w14:paraId="7F4071EE" w14:textId="77777777" w:rsidTr="00A80F47">
        <w:trPr>
          <w:jc w:val="center"/>
        </w:trPr>
        <w:tc>
          <w:tcPr>
            <w:tcW w:w="785" w:type="dxa"/>
          </w:tcPr>
          <w:p w14:paraId="0D1B3A79" w14:textId="77777777" w:rsidR="00A418DE" w:rsidRPr="00254AF8" w:rsidRDefault="00A418DE" w:rsidP="00BC4EFD">
            <w:pPr>
              <w:rPr>
                <w:sz w:val="18"/>
                <w:szCs w:val="18"/>
              </w:rPr>
            </w:pPr>
            <w:r w:rsidRPr="00254AF8">
              <w:rPr>
                <w:sz w:val="18"/>
                <w:szCs w:val="18"/>
              </w:rPr>
              <w:t>PÇ 03</w:t>
            </w:r>
          </w:p>
        </w:tc>
        <w:tc>
          <w:tcPr>
            <w:tcW w:w="1346" w:type="dxa"/>
          </w:tcPr>
          <w:p w14:paraId="689EEA81"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339739B2" w14:textId="77777777" w:rsidR="00A418DE" w:rsidRPr="00254AF8" w:rsidRDefault="00A418DE" w:rsidP="00BC4EFD">
            <w:pPr>
              <w:jc w:val="center"/>
              <w:rPr>
                <w:sz w:val="18"/>
                <w:szCs w:val="18"/>
              </w:rPr>
            </w:pPr>
          </w:p>
        </w:tc>
        <w:tc>
          <w:tcPr>
            <w:tcW w:w="1345" w:type="dxa"/>
          </w:tcPr>
          <w:p w14:paraId="4B8D2B8B"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01CC5116" w14:textId="77777777" w:rsidR="00A418DE" w:rsidRPr="00254AF8" w:rsidRDefault="00A418DE" w:rsidP="00BC4EFD">
            <w:pPr>
              <w:jc w:val="center"/>
              <w:rPr>
                <w:sz w:val="18"/>
                <w:szCs w:val="18"/>
              </w:rPr>
            </w:pPr>
          </w:p>
        </w:tc>
        <w:tc>
          <w:tcPr>
            <w:tcW w:w="1345" w:type="dxa"/>
          </w:tcPr>
          <w:p w14:paraId="164F6773" w14:textId="77777777" w:rsidR="00A418DE" w:rsidRPr="00254AF8" w:rsidRDefault="00A418DE" w:rsidP="00BC4EFD">
            <w:pPr>
              <w:jc w:val="center"/>
              <w:rPr>
                <w:sz w:val="18"/>
                <w:szCs w:val="18"/>
              </w:rPr>
            </w:pPr>
            <w:r w:rsidRPr="00254AF8">
              <w:rPr>
                <w:sz w:val="20"/>
                <w:szCs w:val="20"/>
              </w:rPr>
              <w:sym w:font="Wingdings 2" w:char="F097"/>
            </w:r>
          </w:p>
        </w:tc>
      </w:tr>
      <w:tr w:rsidR="00A418DE" w:rsidRPr="00254AF8" w14:paraId="39398981" w14:textId="77777777" w:rsidTr="00A80F47">
        <w:trPr>
          <w:jc w:val="center"/>
        </w:trPr>
        <w:tc>
          <w:tcPr>
            <w:tcW w:w="785" w:type="dxa"/>
          </w:tcPr>
          <w:p w14:paraId="665FAF6B" w14:textId="77777777" w:rsidR="00A418DE" w:rsidRPr="00254AF8" w:rsidRDefault="00A418DE" w:rsidP="00BC4EFD">
            <w:pPr>
              <w:rPr>
                <w:sz w:val="18"/>
                <w:szCs w:val="18"/>
              </w:rPr>
            </w:pPr>
            <w:r w:rsidRPr="00254AF8">
              <w:rPr>
                <w:sz w:val="18"/>
                <w:szCs w:val="18"/>
              </w:rPr>
              <w:t>PÇ 04</w:t>
            </w:r>
          </w:p>
        </w:tc>
        <w:tc>
          <w:tcPr>
            <w:tcW w:w="1346" w:type="dxa"/>
          </w:tcPr>
          <w:p w14:paraId="7FD994BA"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592BA33F"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7A229581" w14:textId="77777777" w:rsidR="00A418DE" w:rsidRPr="00254AF8" w:rsidRDefault="00A418DE" w:rsidP="00BC4EFD">
            <w:pPr>
              <w:jc w:val="center"/>
              <w:rPr>
                <w:sz w:val="18"/>
                <w:szCs w:val="18"/>
              </w:rPr>
            </w:pPr>
          </w:p>
        </w:tc>
        <w:tc>
          <w:tcPr>
            <w:tcW w:w="1345" w:type="dxa"/>
          </w:tcPr>
          <w:p w14:paraId="1BCE6C1A" w14:textId="77777777" w:rsidR="00A418DE" w:rsidRPr="00254AF8" w:rsidRDefault="00A418DE" w:rsidP="00BC4EFD">
            <w:pPr>
              <w:jc w:val="center"/>
              <w:rPr>
                <w:sz w:val="18"/>
                <w:szCs w:val="18"/>
              </w:rPr>
            </w:pPr>
          </w:p>
        </w:tc>
        <w:tc>
          <w:tcPr>
            <w:tcW w:w="1345" w:type="dxa"/>
          </w:tcPr>
          <w:p w14:paraId="5915ED32" w14:textId="77777777" w:rsidR="00A418DE" w:rsidRPr="00254AF8" w:rsidRDefault="00A418DE" w:rsidP="00BC4EFD">
            <w:pPr>
              <w:jc w:val="center"/>
              <w:rPr>
                <w:sz w:val="18"/>
                <w:szCs w:val="18"/>
              </w:rPr>
            </w:pPr>
          </w:p>
        </w:tc>
      </w:tr>
      <w:tr w:rsidR="00A418DE" w:rsidRPr="00254AF8" w14:paraId="500BA358" w14:textId="77777777" w:rsidTr="00A80F47">
        <w:trPr>
          <w:jc w:val="center"/>
        </w:trPr>
        <w:tc>
          <w:tcPr>
            <w:tcW w:w="785" w:type="dxa"/>
          </w:tcPr>
          <w:p w14:paraId="6F5CFABE" w14:textId="77777777" w:rsidR="00A418DE" w:rsidRPr="00254AF8" w:rsidRDefault="00A418DE" w:rsidP="00BC4EFD">
            <w:pPr>
              <w:rPr>
                <w:sz w:val="18"/>
                <w:szCs w:val="18"/>
              </w:rPr>
            </w:pPr>
            <w:r w:rsidRPr="00254AF8">
              <w:rPr>
                <w:sz w:val="18"/>
                <w:szCs w:val="18"/>
              </w:rPr>
              <w:t>PÇ 05</w:t>
            </w:r>
          </w:p>
        </w:tc>
        <w:tc>
          <w:tcPr>
            <w:tcW w:w="1346" w:type="dxa"/>
          </w:tcPr>
          <w:p w14:paraId="5D0C45E8"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3AE2AAED"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24C4112E"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10D3C557" w14:textId="77777777" w:rsidR="00A418DE" w:rsidRPr="00254AF8" w:rsidRDefault="00A418DE" w:rsidP="00BC4EFD">
            <w:pPr>
              <w:jc w:val="center"/>
              <w:rPr>
                <w:sz w:val="18"/>
                <w:szCs w:val="18"/>
              </w:rPr>
            </w:pPr>
          </w:p>
        </w:tc>
        <w:tc>
          <w:tcPr>
            <w:tcW w:w="1345" w:type="dxa"/>
          </w:tcPr>
          <w:p w14:paraId="274653DA" w14:textId="77777777" w:rsidR="00A418DE" w:rsidRPr="00254AF8" w:rsidRDefault="00A418DE" w:rsidP="00BC4EFD">
            <w:pPr>
              <w:jc w:val="center"/>
              <w:rPr>
                <w:sz w:val="18"/>
                <w:szCs w:val="18"/>
              </w:rPr>
            </w:pPr>
          </w:p>
        </w:tc>
      </w:tr>
      <w:tr w:rsidR="00A418DE" w:rsidRPr="00254AF8" w14:paraId="7761B623" w14:textId="77777777" w:rsidTr="00A80F47">
        <w:trPr>
          <w:jc w:val="center"/>
        </w:trPr>
        <w:tc>
          <w:tcPr>
            <w:tcW w:w="785" w:type="dxa"/>
          </w:tcPr>
          <w:p w14:paraId="698635F1" w14:textId="77777777" w:rsidR="00A418DE" w:rsidRPr="00254AF8" w:rsidRDefault="00A418DE" w:rsidP="00BC4EFD">
            <w:pPr>
              <w:rPr>
                <w:sz w:val="18"/>
                <w:szCs w:val="18"/>
              </w:rPr>
            </w:pPr>
            <w:r w:rsidRPr="00254AF8">
              <w:rPr>
                <w:sz w:val="18"/>
                <w:szCs w:val="18"/>
              </w:rPr>
              <w:t>PÇ 06</w:t>
            </w:r>
          </w:p>
        </w:tc>
        <w:tc>
          <w:tcPr>
            <w:tcW w:w="1346" w:type="dxa"/>
          </w:tcPr>
          <w:p w14:paraId="5CD0499F"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3DA54841"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08D1CA3F" w14:textId="77777777" w:rsidR="00A418DE" w:rsidRPr="00254AF8" w:rsidRDefault="00A418DE" w:rsidP="00BC4EFD">
            <w:pPr>
              <w:jc w:val="center"/>
              <w:rPr>
                <w:sz w:val="18"/>
                <w:szCs w:val="18"/>
              </w:rPr>
            </w:pPr>
          </w:p>
        </w:tc>
        <w:tc>
          <w:tcPr>
            <w:tcW w:w="1345" w:type="dxa"/>
          </w:tcPr>
          <w:p w14:paraId="73488430" w14:textId="77777777" w:rsidR="00A418DE" w:rsidRPr="00254AF8" w:rsidRDefault="00A418DE" w:rsidP="00BC4EFD">
            <w:pPr>
              <w:jc w:val="center"/>
              <w:rPr>
                <w:sz w:val="18"/>
                <w:szCs w:val="18"/>
              </w:rPr>
            </w:pPr>
          </w:p>
        </w:tc>
        <w:tc>
          <w:tcPr>
            <w:tcW w:w="1345" w:type="dxa"/>
          </w:tcPr>
          <w:p w14:paraId="40041335" w14:textId="77777777" w:rsidR="00A418DE" w:rsidRPr="00254AF8" w:rsidRDefault="00A418DE" w:rsidP="00BC4EFD">
            <w:pPr>
              <w:jc w:val="center"/>
              <w:rPr>
                <w:sz w:val="18"/>
                <w:szCs w:val="18"/>
              </w:rPr>
            </w:pPr>
          </w:p>
        </w:tc>
      </w:tr>
      <w:tr w:rsidR="00A418DE" w:rsidRPr="00254AF8" w14:paraId="0AD88298" w14:textId="77777777" w:rsidTr="00A80F47">
        <w:trPr>
          <w:jc w:val="center"/>
        </w:trPr>
        <w:tc>
          <w:tcPr>
            <w:tcW w:w="785" w:type="dxa"/>
          </w:tcPr>
          <w:p w14:paraId="7A954D67" w14:textId="77777777" w:rsidR="00A418DE" w:rsidRPr="00254AF8" w:rsidRDefault="00A418DE" w:rsidP="00BC4EFD">
            <w:pPr>
              <w:rPr>
                <w:sz w:val="18"/>
                <w:szCs w:val="18"/>
              </w:rPr>
            </w:pPr>
            <w:r w:rsidRPr="00254AF8">
              <w:rPr>
                <w:sz w:val="18"/>
                <w:szCs w:val="18"/>
              </w:rPr>
              <w:t>PÇ 07</w:t>
            </w:r>
          </w:p>
        </w:tc>
        <w:tc>
          <w:tcPr>
            <w:tcW w:w="1346" w:type="dxa"/>
          </w:tcPr>
          <w:p w14:paraId="4CC76FD0"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1A196119"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5AAEAA16"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79BFFC0F" w14:textId="77777777" w:rsidR="00A418DE" w:rsidRPr="00254AF8" w:rsidRDefault="00A418DE" w:rsidP="00BC4EFD">
            <w:pPr>
              <w:jc w:val="center"/>
              <w:rPr>
                <w:sz w:val="18"/>
                <w:szCs w:val="18"/>
              </w:rPr>
            </w:pPr>
          </w:p>
        </w:tc>
        <w:tc>
          <w:tcPr>
            <w:tcW w:w="1345" w:type="dxa"/>
          </w:tcPr>
          <w:p w14:paraId="5535C522" w14:textId="77777777" w:rsidR="00A418DE" w:rsidRPr="00254AF8" w:rsidRDefault="00A418DE" w:rsidP="00BC4EFD">
            <w:pPr>
              <w:jc w:val="center"/>
              <w:rPr>
                <w:sz w:val="18"/>
                <w:szCs w:val="18"/>
              </w:rPr>
            </w:pPr>
            <w:r w:rsidRPr="00254AF8">
              <w:rPr>
                <w:sz w:val="20"/>
                <w:szCs w:val="20"/>
              </w:rPr>
              <w:sym w:font="Wingdings 2" w:char="F097"/>
            </w:r>
          </w:p>
        </w:tc>
      </w:tr>
      <w:tr w:rsidR="00A418DE" w:rsidRPr="00254AF8" w14:paraId="273767C9" w14:textId="77777777" w:rsidTr="00A80F47">
        <w:trPr>
          <w:jc w:val="center"/>
        </w:trPr>
        <w:tc>
          <w:tcPr>
            <w:tcW w:w="785" w:type="dxa"/>
          </w:tcPr>
          <w:p w14:paraId="2F16C182" w14:textId="77777777" w:rsidR="00A418DE" w:rsidRPr="00254AF8" w:rsidRDefault="00A418DE" w:rsidP="00BC4EFD">
            <w:pPr>
              <w:rPr>
                <w:sz w:val="18"/>
                <w:szCs w:val="18"/>
              </w:rPr>
            </w:pPr>
            <w:r w:rsidRPr="00254AF8">
              <w:rPr>
                <w:sz w:val="18"/>
                <w:szCs w:val="18"/>
              </w:rPr>
              <w:t>PÇ 08</w:t>
            </w:r>
          </w:p>
        </w:tc>
        <w:tc>
          <w:tcPr>
            <w:tcW w:w="1346" w:type="dxa"/>
          </w:tcPr>
          <w:p w14:paraId="170A6C39" w14:textId="77777777" w:rsidR="00A418DE" w:rsidRPr="00254AF8" w:rsidRDefault="00A418DE" w:rsidP="00BC4EFD">
            <w:pPr>
              <w:jc w:val="center"/>
              <w:rPr>
                <w:sz w:val="18"/>
                <w:szCs w:val="18"/>
              </w:rPr>
            </w:pPr>
          </w:p>
        </w:tc>
        <w:tc>
          <w:tcPr>
            <w:tcW w:w="1345" w:type="dxa"/>
          </w:tcPr>
          <w:p w14:paraId="05E691F0" w14:textId="77777777" w:rsidR="00A418DE" w:rsidRPr="00254AF8" w:rsidRDefault="00A418DE" w:rsidP="00BC4EFD">
            <w:pPr>
              <w:jc w:val="center"/>
              <w:rPr>
                <w:sz w:val="18"/>
                <w:szCs w:val="18"/>
              </w:rPr>
            </w:pPr>
          </w:p>
        </w:tc>
        <w:tc>
          <w:tcPr>
            <w:tcW w:w="1345" w:type="dxa"/>
          </w:tcPr>
          <w:p w14:paraId="797965BF"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41414E1E" w14:textId="77777777" w:rsidR="00A418DE" w:rsidRPr="00254AF8" w:rsidRDefault="00A418DE" w:rsidP="00BC4EFD">
            <w:pPr>
              <w:jc w:val="center"/>
              <w:rPr>
                <w:sz w:val="18"/>
                <w:szCs w:val="18"/>
              </w:rPr>
            </w:pPr>
          </w:p>
        </w:tc>
        <w:tc>
          <w:tcPr>
            <w:tcW w:w="1345" w:type="dxa"/>
          </w:tcPr>
          <w:p w14:paraId="015EA6F3" w14:textId="77777777" w:rsidR="00A418DE" w:rsidRPr="00254AF8" w:rsidRDefault="00A418DE" w:rsidP="00BC4EFD">
            <w:pPr>
              <w:jc w:val="center"/>
              <w:rPr>
                <w:sz w:val="18"/>
                <w:szCs w:val="18"/>
              </w:rPr>
            </w:pPr>
            <w:r w:rsidRPr="00254AF8">
              <w:rPr>
                <w:sz w:val="20"/>
                <w:szCs w:val="20"/>
              </w:rPr>
              <w:sym w:font="Wingdings 2" w:char="F097"/>
            </w:r>
          </w:p>
        </w:tc>
      </w:tr>
      <w:tr w:rsidR="00A418DE" w:rsidRPr="00254AF8" w14:paraId="15F50C8E" w14:textId="77777777" w:rsidTr="00A80F47">
        <w:trPr>
          <w:jc w:val="center"/>
        </w:trPr>
        <w:tc>
          <w:tcPr>
            <w:tcW w:w="785" w:type="dxa"/>
          </w:tcPr>
          <w:p w14:paraId="139543A5" w14:textId="77777777" w:rsidR="00A418DE" w:rsidRPr="00254AF8" w:rsidRDefault="00A418DE" w:rsidP="00BC4EFD">
            <w:pPr>
              <w:rPr>
                <w:sz w:val="18"/>
                <w:szCs w:val="18"/>
              </w:rPr>
            </w:pPr>
            <w:r w:rsidRPr="00254AF8">
              <w:rPr>
                <w:sz w:val="18"/>
                <w:szCs w:val="18"/>
              </w:rPr>
              <w:t>PÇ 09</w:t>
            </w:r>
          </w:p>
        </w:tc>
        <w:tc>
          <w:tcPr>
            <w:tcW w:w="1346" w:type="dxa"/>
          </w:tcPr>
          <w:p w14:paraId="6050C3B4" w14:textId="77777777" w:rsidR="00A418DE" w:rsidRPr="00254AF8" w:rsidRDefault="00A418DE" w:rsidP="00BC4EFD">
            <w:pPr>
              <w:jc w:val="center"/>
              <w:rPr>
                <w:sz w:val="18"/>
                <w:szCs w:val="18"/>
              </w:rPr>
            </w:pPr>
          </w:p>
        </w:tc>
        <w:tc>
          <w:tcPr>
            <w:tcW w:w="1345" w:type="dxa"/>
          </w:tcPr>
          <w:p w14:paraId="1570BFC6" w14:textId="77777777" w:rsidR="00A418DE" w:rsidRPr="00254AF8" w:rsidRDefault="00A418DE" w:rsidP="00BC4EFD">
            <w:pPr>
              <w:jc w:val="center"/>
              <w:rPr>
                <w:sz w:val="18"/>
                <w:szCs w:val="18"/>
              </w:rPr>
            </w:pPr>
          </w:p>
        </w:tc>
        <w:tc>
          <w:tcPr>
            <w:tcW w:w="1345" w:type="dxa"/>
          </w:tcPr>
          <w:p w14:paraId="2179D5F7" w14:textId="77777777" w:rsidR="00A418DE" w:rsidRPr="00254AF8" w:rsidRDefault="00A418DE" w:rsidP="00BC4EFD">
            <w:pPr>
              <w:jc w:val="center"/>
              <w:rPr>
                <w:sz w:val="18"/>
                <w:szCs w:val="18"/>
              </w:rPr>
            </w:pPr>
          </w:p>
        </w:tc>
        <w:tc>
          <w:tcPr>
            <w:tcW w:w="1345" w:type="dxa"/>
          </w:tcPr>
          <w:p w14:paraId="5A121FB3"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0456EDFF" w14:textId="77777777" w:rsidR="00A418DE" w:rsidRPr="00254AF8" w:rsidRDefault="00A418DE" w:rsidP="00BC4EFD">
            <w:pPr>
              <w:jc w:val="center"/>
              <w:rPr>
                <w:sz w:val="18"/>
                <w:szCs w:val="18"/>
              </w:rPr>
            </w:pPr>
          </w:p>
        </w:tc>
      </w:tr>
      <w:tr w:rsidR="00A418DE" w:rsidRPr="00254AF8" w14:paraId="6ED75576" w14:textId="77777777" w:rsidTr="00A80F47">
        <w:trPr>
          <w:jc w:val="center"/>
        </w:trPr>
        <w:tc>
          <w:tcPr>
            <w:tcW w:w="785" w:type="dxa"/>
          </w:tcPr>
          <w:p w14:paraId="74EF70E9" w14:textId="77777777" w:rsidR="00A418DE" w:rsidRPr="00254AF8" w:rsidRDefault="00A418DE" w:rsidP="00BC4EFD">
            <w:pPr>
              <w:rPr>
                <w:sz w:val="18"/>
                <w:szCs w:val="18"/>
              </w:rPr>
            </w:pPr>
            <w:r w:rsidRPr="00254AF8">
              <w:rPr>
                <w:sz w:val="18"/>
                <w:szCs w:val="18"/>
              </w:rPr>
              <w:t>PÇ 10</w:t>
            </w:r>
          </w:p>
        </w:tc>
        <w:tc>
          <w:tcPr>
            <w:tcW w:w="1346" w:type="dxa"/>
          </w:tcPr>
          <w:p w14:paraId="20CB85DF" w14:textId="77777777" w:rsidR="00A418DE" w:rsidRPr="00254AF8" w:rsidRDefault="00A418DE" w:rsidP="00BC4EFD">
            <w:pPr>
              <w:jc w:val="center"/>
              <w:rPr>
                <w:sz w:val="18"/>
                <w:szCs w:val="18"/>
              </w:rPr>
            </w:pPr>
          </w:p>
        </w:tc>
        <w:tc>
          <w:tcPr>
            <w:tcW w:w="1345" w:type="dxa"/>
          </w:tcPr>
          <w:p w14:paraId="3ADB6CCA" w14:textId="77777777" w:rsidR="00A418DE" w:rsidRPr="00254AF8" w:rsidRDefault="00A418DE" w:rsidP="00BC4EFD">
            <w:pPr>
              <w:jc w:val="center"/>
              <w:rPr>
                <w:sz w:val="18"/>
                <w:szCs w:val="18"/>
              </w:rPr>
            </w:pPr>
          </w:p>
        </w:tc>
        <w:tc>
          <w:tcPr>
            <w:tcW w:w="1345" w:type="dxa"/>
          </w:tcPr>
          <w:p w14:paraId="0EE964BE" w14:textId="77777777" w:rsidR="00A418DE" w:rsidRPr="00254AF8" w:rsidRDefault="00A418DE" w:rsidP="00BC4EFD">
            <w:pPr>
              <w:jc w:val="center"/>
              <w:rPr>
                <w:sz w:val="18"/>
                <w:szCs w:val="18"/>
              </w:rPr>
            </w:pPr>
          </w:p>
        </w:tc>
        <w:tc>
          <w:tcPr>
            <w:tcW w:w="1345" w:type="dxa"/>
          </w:tcPr>
          <w:p w14:paraId="2ACA7AF5"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34DBC9BE" w14:textId="77777777" w:rsidR="00A418DE" w:rsidRPr="00254AF8" w:rsidRDefault="00A418DE" w:rsidP="00BC4EFD">
            <w:pPr>
              <w:jc w:val="center"/>
              <w:rPr>
                <w:sz w:val="18"/>
                <w:szCs w:val="18"/>
              </w:rPr>
            </w:pPr>
          </w:p>
        </w:tc>
      </w:tr>
      <w:tr w:rsidR="00A418DE" w:rsidRPr="00254AF8" w14:paraId="6EACDE07" w14:textId="77777777" w:rsidTr="00A80F47">
        <w:trPr>
          <w:jc w:val="center"/>
        </w:trPr>
        <w:tc>
          <w:tcPr>
            <w:tcW w:w="785" w:type="dxa"/>
          </w:tcPr>
          <w:p w14:paraId="55F68F18" w14:textId="77777777" w:rsidR="00A418DE" w:rsidRPr="00254AF8" w:rsidRDefault="00A418DE" w:rsidP="00BC4EFD">
            <w:pPr>
              <w:rPr>
                <w:sz w:val="18"/>
                <w:szCs w:val="18"/>
              </w:rPr>
            </w:pPr>
            <w:r w:rsidRPr="00254AF8">
              <w:rPr>
                <w:sz w:val="18"/>
                <w:szCs w:val="18"/>
              </w:rPr>
              <w:t>PÇ 11</w:t>
            </w:r>
          </w:p>
        </w:tc>
        <w:tc>
          <w:tcPr>
            <w:tcW w:w="1346" w:type="dxa"/>
          </w:tcPr>
          <w:p w14:paraId="6EDC760A"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1AA9542C"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6D0EDD3F" w14:textId="77777777" w:rsidR="00A418DE" w:rsidRPr="00254AF8" w:rsidRDefault="00A418DE" w:rsidP="00BC4EFD">
            <w:pPr>
              <w:jc w:val="center"/>
              <w:rPr>
                <w:sz w:val="18"/>
                <w:szCs w:val="18"/>
              </w:rPr>
            </w:pPr>
          </w:p>
        </w:tc>
        <w:tc>
          <w:tcPr>
            <w:tcW w:w="1345" w:type="dxa"/>
          </w:tcPr>
          <w:p w14:paraId="6E4A9BBE"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3F45AA8E" w14:textId="77777777" w:rsidR="00A418DE" w:rsidRPr="00254AF8" w:rsidRDefault="00A418DE" w:rsidP="00BC4EFD">
            <w:pPr>
              <w:jc w:val="center"/>
              <w:rPr>
                <w:sz w:val="18"/>
                <w:szCs w:val="18"/>
              </w:rPr>
            </w:pPr>
          </w:p>
        </w:tc>
      </w:tr>
      <w:tr w:rsidR="00A418DE" w:rsidRPr="00254AF8" w14:paraId="6ED23310" w14:textId="77777777" w:rsidTr="00A80F47">
        <w:trPr>
          <w:jc w:val="center"/>
        </w:trPr>
        <w:tc>
          <w:tcPr>
            <w:tcW w:w="785" w:type="dxa"/>
          </w:tcPr>
          <w:p w14:paraId="78CEA794" w14:textId="77777777" w:rsidR="00A418DE" w:rsidRPr="00254AF8" w:rsidRDefault="00A418DE" w:rsidP="00BC4EFD">
            <w:pPr>
              <w:rPr>
                <w:sz w:val="18"/>
                <w:szCs w:val="18"/>
              </w:rPr>
            </w:pPr>
            <w:r w:rsidRPr="00254AF8">
              <w:rPr>
                <w:sz w:val="18"/>
                <w:szCs w:val="18"/>
              </w:rPr>
              <w:t>PÇ 12</w:t>
            </w:r>
          </w:p>
        </w:tc>
        <w:tc>
          <w:tcPr>
            <w:tcW w:w="1346" w:type="dxa"/>
          </w:tcPr>
          <w:p w14:paraId="2AFFCE7B"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32A105F3" w14:textId="77777777" w:rsidR="00A418DE" w:rsidRPr="00254AF8" w:rsidRDefault="00A418DE" w:rsidP="00BC4EFD">
            <w:pPr>
              <w:jc w:val="center"/>
              <w:rPr>
                <w:sz w:val="18"/>
                <w:szCs w:val="18"/>
              </w:rPr>
            </w:pPr>
          </w:p>
        </w:tc>
        <w:tc>
          <w:tcPr>
            <w:tcW w:w="1345" w:type="dxa"/>
          </w:tcPr>
          <w:p w14:paraId="666DF6C5" w14:textId="77777777" w:rsidR="00A418DE" w:rsidRPr="00254AF8" w:rsidRDefault="00A418DE" w:rsidP="00BC4EFD">
            <w:pPr>
              <w:jc w:val="center"/>
              <w:rPr>
                <w:sz w:val="18"/>
                <w:szCs w:val="18"/>
              </w:rPr>
            </w:pPr>
          </w:p>
        </w:tc>
        <w:tc>
          <w:tcPr>
            <w:tcW w:w="1345" w:type="dxa"/>
          </w:tcPr>
          <w:p w14:paraId="23A0C5F3" w14:textId="77777777" w:rsidR="00A418DE" w:rsidRPr="00254AF8" w:rsidRDefault="00A418DE" w:rsidP="00BC4EFD">
            <w:pPr>
              <w:jc w:val="center"/>
              <w:rPr>
                <w:sz w:val="18"/>
                <w:szCs w:val="18"/>
              </w:rPr>
            </w:pPr>
          </w:p>
        </w:tc>
        <w:tc>
          <w:tcPr>
            <w:tcW w:w="1345" w:type="dxa"/>
          </w:tcPr>
          <w:p w14:paraId="69D6C1B5" w14:textId="77777777" w:rsidR="00A418DE" w:rsidRPr="00254AF8" w:rsidRDefault="00A418DE" w:rsidP="00BC4EFD">
            <w:pPr>
              <w:jc w:val="center"/>
              <w:rPr>
                <w:sz w:val="18"/>
                <w:szCs w:val="18"/>
              </w:rPr>
            </w:pPr>
          </w:p>
        </w:tc>
      </w:tr>
      <w:tr w:rsidR="00A418DE" w:rsidRPr="00254AF8" w14:paraId="6CCEC4DF" w14:textId="77777777" w:rsidTr="00A80F47">
        <w:trPr>
          <w:jc w:val="center"/>
        </w:trPr>
        <w:tc>
          <w:tcPr>
            <w:tcW w:w="785" w:type="dxa"/>
          </w:tcPr>
          <w:p w14:paraId="10FDE5C0" w14:textId="77777777" w:rsidR="00A418DE" w:rsidRPr="00254AF8" w:rsidRDefault="00A418DE" w:rsidP="00BC4EFD">
            <w:pPr>
              <w:rPr>
                <w:sz w:val="18"/>
                <w:szCs w:val="18"/>
              </w:rPr>
            </w:pPr>
            <w:r w:rsidRPr="00254AF8">
              <w:rPr>
                <w:sz w:val="18"/>
                <w:szCs w:val="18"/>
              </w:rPr>
              <w:t>PÇ 13</w:t>
            </w:r>
          </w:p>
        </w:tc>
        <w:tc>
          <w:tcPr>
            <w:tcW w:w="1346" w:type="dxa"/>
          </w:tcPr>
          <w:p w14:paraId="7763B0D1"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4683395D" w14:textId="77777777" w:rsidR="00A418DE" w:rsidRPr="00254AF8" w:rsidRDefault="00A418DE" w:rsidP="00BC4EFD">
            <w:pPr>
              <w:jc w:val="center"/>
              <w:rPr>
                <w:sz w:val="18"/>
                <w:szCs w:val="18"/>
              </w:rPr>
            </w:pPr>
          </w:p>
        </w:tc>
        <w:tc>
          <w:tcPr>
            <w:tcW w:w="1345" w:type="dxa"/>
          </w:tcPr>
          <w:p w14:paraId="333C6CF1"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302C3052" w14:textId="77777777" w:rsidR="00A418DE" w:rsidRPr="00254AF8" w:rsidRDefault="00A418DE" w:rsidP="00BC4EFD">
            <w:pPr>
              <w:jc w:val="center"/>
              <w:rPr>
                <w:sz w:val="18"/>
                <w:szCs w:val="18"/>
              </w:rPr>
            </w:pPr>
          </w:p>
        </w:tc>
        <w:tc>
          <w:tcPr>
            <w:tcW w:w="1345" w:type="dxa"/>
          </w:tcPr>
          <w:p w14:paraId="2A467A4E" w14:textId="77777777" w:rsidR="00A418DE" w:rsidRPr="00254AF8" w:rsidRDefault="00A418DE" w:rsidP="00BC4EFD">
            <w:pPr>
              <w:jc w:val="center"/>
              <w:rPr>
                <w:sz w:val="18"/>
                <w:szCs w:val="18"/>
              </w:rPr>
            </w:pPr>
            <w:r w:rsidRPr="00254AF8">
              <w:rPr>
                <w:sz w:val="20"/>
                <w:szCs w:val="20"/>
              </w:rPr>
              <w:sym w:font="Wingdings 2" w:char="F097"/>
            </w:r>
          </w:p>
        </w:tc>
      </w:tr>
      <w:tr w:rsidR="00A418DE" w:rsidRPr="00254AF8" w14:paraId="00B54FEC" w14:textId="77777777" w:rsidTr="00A80F47">
        <w:trPr>
          <w:jc w:val="center"/>
        </w:trPr>
        <w:tc>
          <w:tcPr>
            <w:tcW w:w="785" w:type="dxa"/>
          </w:tcPr>
          <w:p w14:paraId="5363843D" w14:textId="77777777" w:rsidR="00A418DE" w:rsidRPr="00254AF8" w:rsidRDefault="00A418DE" w:rsidP="00BC4EFD">
            <w:pPr>
              <w:rPr>
                <w:sz w:val="18"/>
                <w:szCs w:val="18"/>
              </w:rPr>
            </w:pPr>
            <w:r>
              <w:rPr>
                <w:sz w:val="18"/>
                <w:szCs w:val="18"/>
              </w:rPr>
              <w:t>PÇ 14</w:t>
            </w:r>
          </w:p>
        </w:tc>
        <w:tc>
          <w:tcPr>
            <w:tcW w:w="1346" w:type="dxa"/>
          </w:tcPr>
          <w:p w14:paraId="2BD50149"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259F214B" w14:textId="77777777" w:rsidR="00A418DE" w:rsidRPr="00254AF8" w:rsidRDefault="00A418DE" w:rsidP="00BC4EFD">
            <w:pPr>
              <w:jc w:val="center"/>
              <w:rPr>
                <w:sz w:val="18"/>
                <w:szCs w:val="18"/>
              </w:rPr>
            </w:pPr>
          </w:p>
        </w:tc>
        <w:tc>
          <w:tcPr>
            <w:tcW w:w="1345" w:type="dxa"/>
          </w:tcPr>
          <w:p w14:paraId="64CCF091"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2535DEF7" w14:textId="77777777" w:rsidR="00A418DE" w:rsidRPr="00254AF8" w:rsidRDefault="00A418DE" w:rsidP="00BC4EFD">
            <w:pPr>
              <w:jc w:val="center"/>
              <w:rPr>
                <w:sz w:val="20"/>
                <w:szCs w:val="20"/>
              </w:rPr>
            </w:pPr>
          </w:p>
        </w:tc>
        <w:tc>
          <w:tcPr>
            <w:tcW w:w="1345" w:type="dxa"/>
          </w:tcPr>
          <w:p w14:paraId="1EB77FFA" w14:textId="77777777" w:rsidR="00A418DE" w:rsidRPr="00254AF8" w:rsidRDefault="00A418DE" w:rsidP="00BC4EFD">
            <w:pPr>
              <w:jc w:val="center"/>
              <w:rPr>
                <w:sz w:val="20"/>
                <w:szCs w:val="20"/>
              </w:rPr>
            </w:pPr>
          </w:p>
        </w:tc>
      </w:tr>
      <w:tr w:rsidR="00A418DE" w:rsidRPr="00254AF8" w14:paraId="66F51425" w14:textId="77777777" w:rsidTr="00A80F47">
        <w:trPr>
          <w:jc w:val="center"/>
        </w:trPr>
        <w:tc>
          <w:tcPr>
            <w:tcW w:w="785" w:type="dxa"/>
          </w:tcPr>
          <w:p w14:paraId="46C7C9C1" w14:textId="77777777" w:rsidR="00A418DE" w:rsidRPr="00254AF8" w:rsidRDefault="00A418DE" w:rsidP="00BC4EFD">
            <w:pPr>
              <w:rPr>
                <w:sz w:val="18"/>
                <w:szCs w:val="18"/>
              </w:rPr>
            </w:pPr>
            <w:r>
              <w:rPr>
                <w:sz w:val="18"/>
                <w:szCs w:val="18"/>
              </w:rPr>
              <w:t>PÇ 15</w:t>
            </w:r>
          </w:p>
        </w:tc>
        <w:tc>
          <w:tcPr>
            <w:tcW w:w="1346" w:type="dxa"/>
          </w:tcPr>
          <w:p w14:paraId="7993D3B8"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372E20A5" w14:textId="77777777" w:rsidR="00A418DE" w:rsidRPr="00254AF8" w:rsidRDefault="00A418DE" w:rsidP="00BC4EFD">
            <w:pPr>
              <w:jc w:val="center"/>
              <w:rPr>
                <w:sz w:val="18"/>
                <w:szCs w:val="18"/>
              </w:rPr>
            </w:pPr>
          </w:p>
        </w:tc>
        <w:tc>
          <w:tcPr>
            <w:tcW w:w="1345" w:type="dxa"/>
          </w:tcPr>
          <w:p w14:paraId="7FA73BDE"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4DB0C35C" w14:textId="77777777" w:rsidR="00A418DE" w:rsidRPr="00254AF8" w:rsidRDefault="00A418DE" w:rsidP="00BC4EFD">
            <w:pPr>
              <w:jc w:val="center"/>
              <w:rPr>
                <w:sz w:val="20"/>
                <w:szCs w:val="20"/>
              </w:rPr>
            </w:pPr>
          </w:p>
        </w:tc>
        <w:tc>
          <w:tcPr>
            <w:tcW w:w="1345" w:type="dxa"/>
          </w:tcPr>
          <w:p w14:paraId="11438940" w14:textId="77777777" w:rsidR="00A418DE" w:rsidRPr="00254AF8" w:rsidRDefault="00A418DE" w:rsidP="00BC4EFD">
            <w:pPr>
              <w:jc w:val="center"/>
              <w:rPr>
                <w:sz w:val="20"/>
                <w:szCs w:val="20"/>
              </w:rPr>
            </w:pPr>
          </w:p>
        </w:tc>
      </w:tr>
      <w:tr w:rsidR="00A418DE" w:rsidRPr="00254AF8" w14:paraId="5F81B820" w14:textId="77777777" w:rsidTr="00A80F47">
        <w:trPr>
          <w:jc w:val="center"/>
        </w:trPr>
        <w:tc>
          <w:tcPr>
            <w:tcW w:w="785" w:type="dxa"/>
          </w:tcPr>
          <w:p w14:paraId="6312BC9C" w14:textId="77777777" w:rsidR="00A418DE" w:rsidRPr="00254AF8" w:rsidRDefault="00A418DE" w:rsidP="00BC4EFD">
            <w:pPr>
              <w:rPr>
                <w:sz w:val="18"/>
                <w:szCs w:val="18"/>
              </w:rPr>
            </w:pPr>
            <w:r>
              <w:rPr>
                <w:sz w:val="18"/>
                <w:szCs w:val="18"/>
              </w:rPr>
              <w:t>PÇ 16</w:t>
            </w:r>
          </w:p>
        </w:tc>
        <w:tc>
          <w:tcPr>
            <w:tcW w:w="1346" w:type="dxa"/>
          </w:tcPr>
          <w:p w14:paraId="60DA9F76"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3E245632" w14:textId="77777777" w:rsidR="00A418DE" w:rsidRPr="00254AF8" w:rsidRDefault="00A418DE" w:rsidP="00BC4EFD">
            <w:pPr>
              <w:jc w:val="center"/>
              <w:rPr>
                <w:sz w:val="18"/>
                <w:szCs w:val="18"/>
              </w:rPr>
            </w:pPr>
            <w:r w:rsidRPr="00254AF8">
              <w:rPr>
                <w:sz w:val="20"/>
                <w:szCs w:val="20"/>
              </w:rPr>
              <w:sym w:font="Wingdings 2" w:char="F097"/>
            </w:r>
          </w:p>
        </w:tc>
        <w:tc>
          <w:tcPr>
            <w:tcW w:w="1345" w:type="dxa"/>
          </w:tcPr>
          <w:p w14:paraId="130B9E53" w14:textId="77777777" w:rsidR="00A418DE" w:rsidRPr="00254AF8" w:rsidRDefault="00A418DE" w:rsidP="00BC4EFD">
            <w:pPr>
              <w:jc w:val="center"/>
              <w:rPr>
                <w:sz w:val="18"/>
                <w:szCs w:val="18"/>
              </w:rPr>
            </w:pPr>
          </w:p>
        </w:tc>
        <w:tc>
          <w:tcPr>
            <w:tcW w:w="1345" w:type="dxa"/>
          </w:tcPr>
          <w:p w14:paraId="3FC587AE" w14:textId="77777777" w:rsidR="00A418DE" w:rsidRPr="00254AF8" w:rsidRDefault="00A418DE" w:rsidP="00BC4EFD">
            <w:pPr>
              <w:jc w:val="center"/>
              <w:rPr>
                <w:sz w:val="20"/>
                <w:szCs w:val="20"/>
              </w:rPr>
            </w:pPr>
          </w:p>
        </w:tc>
        <w:tc>
          <w:tcPr>
            <w:tcW w:w="1345" w:type="dxa"/>
          </w:tcPr>
          <w:p w14:paraId="17F2FA86" w14:textId="77777777" w:rsidR="00A418DE" w:rsidRPr="00254AF8" w:rsidRDefault="00A418DE" w:rsidP="00BC4EFD">
            <w:pPr>
              <w:jc w:val="center"/>
              <w:rPr>
                <w:sz w:val="20"/>
                <w:szCs w:val="20"/>
              </w:rPr>
            </w:pPr>
          </w:p>
        </w:tc>
      </w:tr>
    </w:tbl>
    <w:p w14:paraId="0E818E7A"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1B43928C" w14:textId="77777777" w:rsidR="00A418DE" w:rsidRPr="00254AF8" w:rsidRDefault="00A418DE" w:rsidP="00A418DE">
      <w:pPr>
        <w:pStyle w:val="Balk3"/>
      </w:pPr>
      <w:r w:rsidRPr="00254AF8">
        <w:t>3.1.4. Program çıktılarının MEDEK Program Çıktılarını nasıl kapsadığını kanıtlayınız.</w:t>
      </w:r>
      <w:r w:rsidRPr="00254AF8">
        <w:rPr>
          <w:b w:val="0"/>
          <w:bCs w:val="0"/>
          <w:color w:val="FF0000"/>
        </w:rPr>
        <w:footnoteReference w:id="4"/>
      </w:r>
      <w:r w:rsidRPr="00254AF8">
        <w:rPr>
          <w:color w:val="FF0000"/>
        </w:rPr>
        <w:t xml:space="preserve"> </w:t>
      </w:r>
      <w:r w:rsidRPr="00254AF8">
        <w:rPr>
          <w:b w:val="0"/>
          <w:bCs w:val="0"/>
        </w:rPr>
        <w:footnoteReference w:id="5"/>
      </w:r>
    </w:p>
    <w:p w14:paraId="0A59CF7E" w14:textId="77777777" w:rsidR="00A418DE" w:rsidRPr="00254AF8" w:rsidRDefault="00A418DE" w:rsidP="00A418DE">
      <w:pPr>
        <w:pBdr>
          <w:top w:val="nil"/>
          <w:left w:val="nil"/>
          <w:bottom w:val="nil"/>
          <w:right w:val="nil"/>
          <w:between w:val="nil"/>
        </w:pBdr>
        <w:ind w:left="567" w:firstLine="142"/>
        <w:rPr>
          <w:sz w:val="22"/>
          <w:szCs w:val="22"/>
        </w:rPr>
      </w:pPr>
    </w:p>
    <w:p w14:paraId="3279C4F4" w14:textId="77777777" w:rsidR="00A418DE" w:rsidRPr="00254AF8" w:rsidRDefault="00A418DE" w:rsidP="00A418DE">
      <w:pPr>
        <w:pBdr>
          <w:top w:val="nil"/>
          <w:left w:val="nil"/>
          <w:bottom w:val="nil"/>
          <w:right w:val="nil"/>
          <w:between w:val="nil"/>
        </w:pBdr>
        <w:ind w:left="567" w:firstLine="142"/>
        <w:rPr>
          <w:sz w:val="22"/>
          <w:szCs w:val="22"/>
        </w:rPr>
      </w:pPr>
      <w:r w:rsidRPr="00254AF8">
        <w:rPr>
          <w:sz w:val="22"/>
          <w:szCs w:val="22"/>
        </w:rPr>
        <w:t>Programa ilişkin çıktılar MEDEK asgari program çıktılarını tam olarak kapsamaktadır. Aşağıda Tablo 3.3.’te bu kapsam gösterilmektedir.</w:t>
      </w:r>
    </w:p>
    <w:p w14:paraId="0485969E" w14:textId="77777777" w:rsidR="00A418DE" w:rsidRPr="00254AF8" w:rsidRDefault="00A418DE" w:rsidP="00A418DE">
      <w:pPr>
        <w:pBdr>
          <w:top w:val="nil"/>
          <w:left w:val="nil"/>
          <w:bottom w:val="nil"/>
          <w:right w:val="nil"/>
          <w:between w:val="nil"/>
        </w:pBdr>
        <w:ind w:left="567" w:firstLine="142"/>
        <w:rPr>
          <w:sz w:val="22"/>
          <w:szCs w:val="22"/>
        </w:rPr>
      </w:pPr>
    </w:p>
    <w:p w14:paraId="13EFD3F0" w14:textId="77777777" w:rsidR="00A418DE" w:rsidRPr="00254AF8" w:rsidRDefault="00A418DE" w:rsidP="000A2529">
      <w:pPr>
        <w:pStyle w:val="Tablo"/>
        <w:spacing w:before="0" w:after="0"/>
        <w:ind w:left="567"/>
      </w:pPr>
      <w:r w:rsidRPr="00254AF8">
        <w:t xml:space="preserve">Tablo 3.3. </w:t>
      </w:r>
      <w:r w:rsidRPr="00125480">
        <w:t>Program Çıktılarının</w:t>
      </w:r>
      <w:r w:rsidRPr="00254AF8">
        <w:t xml:space="preserve"> MEDEK Çıktılarıyla İlişkisi</w:t>
      </w:r>
    </w:p>
    <w:p w14:paraId="72A25BED" w14:textId="77777777" w:rsidR="00A418DE" w:rsidRPr="000A2529" w:rsidRDefault="00A418DE" w:rsidP="000A2529">
      <w:pPr>
        <w:pStyle w:val="Tablo"/>
        <w:spacing w:before="0" w:after="0"/>
        <w:ind w:left="567"/>
        <w:rPr>
          <w:color w:val="FF0000"/>
        </w:rPr>
      </w:pPr>
      <w:r w:rsidRPr="000A2529">
        <w:rPr>
          <w:color w:val="FF0000"/>
        </w:rPr>
        <w:t>[Muhasebe ve Vergi Uygulamaları Programı]</w:t>
      </w:r>
    </w:p>
    <w:tbl>
      <w:tblPr>
        <w:tblW w:w="0" w:type="auto"/>
        <w:tblInd w:w="5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99"/>
      </w:tblGrid>
      <w:tr w:rsidR="00A418DE" w:rsidRPr="00254AF8" w14:paraId="7115D872" w14:textId="77777777" w:rsidTr="00A80F47">
        <w:tc>
          <w:tcPr>
            <w:tcW w:w="8499" w:type="dxa"/>
            <w:shd w:val="clear" w:color="auto" w:fill="F2F2F2" w:themeFill="background1" w:themeFillShade="F2"/>
          </w:tcPr>
          <w:p w14:paraId="59AD86B6" w14:textId="77777777" w:rsidR="00A418DE" w:rsidRPr="000A2529" w:rsidRDefault="00A418DE" w:rsidP="00BC4EFD">
            <w:pPr>
              <w:spacing w:line="360" w:lineRule="auto"/>
              <w:rPr>
                <w:b/>
                <w:bCs/>
                <w:sz w:val="18"/>
                <w:szCs w:val="18"/>
              </w:rPr>
            </w:pPr>
            <w:r w:rsidRPr="000A2529">
              <w:rPr>
                <w:b/>
                <w:bCs/>
                <w:sz w:val="18"/>
                <w:szCs w:val="18"/>
              </w:rPr>
              <w:t>MEDEK Çıktısı</w:t>
            </w:r>
          </w:p>
        </w:tc>
      </w:tr>
      <w:tr w:rsidR="00A418DE" w:rsidRPr="00254AF8" w14:paraId="7A4E0C14" w14:textId="77777777" w:rsidTr="00A80F47">
        <w:tc>
          <w:tcPr>
            <w:tcW w:w="8499" w:type="dxa"/>
          </w:tcPr>
          <w:p w14:paraId="6E1D6F91" w14:textId="77777777" w:rsidR="00A418DE" w:rsidRPr="00254AF8" w:rsidRDefault="00A418DE" w:rsidP="00BC4EFD">
            <w:pPr>
              <w:spacing w:line="360" w:lineRule="auto"/>
              <w:rPr>
                <w:sz w:val="18"/>
                <w:szCs w:val="18"/>
              </w:rPr>
            </w:pPr>
            <w:r w:rsidRPr="00254AF8">
              <w:rPr>
                <w:sz w:val="18"/>
                <w:szCs w:val="18"/>
              </w:rPr>
              <w:t>PÇ1 Mesleği ile ilgili temel, güncel ve uygulamalı bilgilere sahip olur.</w:t>
            </w:r>
          </w:p>
        </w:tc>
      </w:tr>
      <w:tr w:rsidR="00A418DE" w:rsidRPr="00254AF8" w14:paraId="66A4821A" w14:textId="77777777" w:rsidTr="00A80F47">
        <w:tc>
          <w:tcPr>
            <w:tcW w:w="8499" w:type="dxa"/>
          </w:tcPr>
          <w:p w14:paraId="1F324597" w14:textId="77777777" w:rsidR="00A418DE" w:rsidRPr="00254AF8" w:rsidRDefault="00A418DE" w:rsidP="00BC4EFD">
            <w:pPr>
              <w:spacing w:line="360" w:lineRule="auto"/>
              <w:rPr>
                <w:sz w:val="18"/>
                <w:szCs w:val="18"/>
              </w:rPr>
            </w:pPr>
            <w:r>
              <w:rPr>
                <w:sz w:val="18"/>
                <w:szCs w:val="18"/>
              </w:rPr>
              <w:t>Muhasebe ve Vergi Uygulamaları</w:t>
            </w:r>
            <w:r w:rsidRPr="00254AF8">
              <w:rPr>
                <w:sz w:val="18"/>
                <w:szCs w:val="18"/>
              </w:rPr>
              <w:t xml:space="preserve"> Programı Çıktıları</w:t>
            </w:r>
          </w:p>
        </w:tc>
      </w:tr>
      <w:tr w:rsidR="00A418DE" w:rsidRPr="00254AF8" w14:paraId="78C1B3A0" w14:textId="77777777" w:rsidTr="00A80F47">
        <w:tc>
          <w:tcPr>
            <w:tcW w:w="8499" w:type="dxa"/>
          </w:tcPr>
          <w:p w14:paraId="50200DE4" w14:textId="77777777" w:rsidR="00A418DE" w:rsidRPr="00254AF8" w:rsidRDefault="00A418DE" w:rsidP="00BC4EFD">
            <w:pPr>
              <w:autoSpaceDE w:val="0"/>
              <w:autoSpaceDN w:val="0"/>
              <w:adjustRightInd w:val="0"/>
              <w:rPr>
                <w:sz w:val="18"/>
                <w:szCs w:val="18"/>
              </w:rPr>
            </w:pPr>
            <w:r w:rsidRPr="00254AF8">
              <w:rPr>
                <w:sz w:val="18"/>
                <w:szCs w:val="18"/>
              </w:rPr>
              <w:t xml:space="preserve">PÇ01 </w:t>
            </w:r>
            <w:r>
              <w:rPr>
                <w:sz w:val="18"/>
                <w:szCs w:val="18"/>
              </w:rPr>
              <w:t>Muhasebe ve vergi</w:t>
            </w:r>
            <w:r w:rsidRPr="00254AF8">
              <w:rPr>
                <w:sz w:val="18"/>
                <w:szCs w:val="18"/>
              </w:rPr>
              <w:t xml:space="preserve"> alanında temel kavramlar, uygulamalar ve gelişmeler hakkında bilgi sahibi olur.</w:t>
            </w:r>
          </w:p>
        </w:tc>
      </w:tr>
      <w:tr w:rsidR="00A418DE" w:rsidRPr="00254AF8" w14:paraId="4FB349C9" w14:textId="77777777" w:rsidTr="00A80F47">
        <w:tc>
          <w:tcPr>
            <w:tcW w:w="8499" w:type="dxa"/>
          </w:tcPr>
          <w:p w14:paraId="3A14EC20" w14:textId="77777777" w:rsidR="00A418DE" w:rsidRPr="00254AF8" w:rsidRDefault="00A418DE" w:rsidP="00BC4EFD">
            <w:pPr>
              <w:autoSpaceDE w:val="0"/>
              <w:autoSpaceDN w:val="0"/>
              <w:adjustRightInd w:val="0"/>
              <w:rPr>
                <w:sz w:val="18"/>
                <w:szCs w:val="18"/>
              </w:rPr>
            </w:pPr>
            <w:r w:rsidRPr="00254AF8">
              <w:rPr>
                <w:sz w:val="18"/>
                <w:szCs w:val="18"/>
              </w:rPr>
              <w:t>PÇ02 Kalite yönetimi, iş sağlığı ve güvenliği ile çevresel sürdürülebilirlik standartları hakkında bilgi sahibi olur.</w:t>
            </w:r>
          </w:p>
        </w:tc>
      </w:tr>
      <w:tr w:rsidR="00A418DE" w:rsidRPr="00254AF8" w14:paraId="447F38DC" w14:textId="77777777" w:rsidTr="00A80F47">
        <w:tc>
          <w:tcPr>
            <w:tcW w:w="8499" w:type="dxa"/>
          </w:tcPr>
          <w:p w14:paraId="2C228CC5" w14:textId="77777777" w:rsidR="00A418DE" w:rsidRPr="00254AF8" w:rsidRDefault="00A418DE" w:rsidP="00BC4EFD">
            <w:pPr>
              <w:autoSpaceDE w:val="0"/>
              <w:autoSpaceDN w:val="0"/>
              <w:adjustRightInd w:val="0"/>
              <w:rPr>
                <w:sz w:val="18"/>
                <w:szCs w:val="18"/>
              </w:rPr>
            </w:pPr>
            <w:r w:rsidRPr="00254AF8">
              <w:rPr>
                <w:sz w:val="18"/>
                <w:szCs w:val="18"/>
              </w:rPr>
              <w:t xml:space="preserve">PÇ03 Sürekli öğrenme prensibi ile </w:t>
            </w:r>
            <w:r>
              <w:rPr>
                <w:sz w:val="18"/>
                <w:szCs w:val="18"/>
              </w:rPr>
              <w:t>muhasebe ve vergi</w:t>
            </w:r>
            <w:r w:rsidRPr="00254AF8">
              <w:rPr>
                <w:sz w:val="18"/>
                <w:szCs w:val="18"/>
              </w:rPr>
              <w:t xml:space="preserve"> alanına ilişkin güncel gelişmeleri ve yenilikleri takip eder ve kullanır.</w:t>
            </w:r>
          </w:p>
        </w:tc>
      </w:tr>
      <w:tr w:rsidR="00A418DE" w:rsidRPr="00254AF8" w14:paraId="41D3E93F" w14:textId="77777777" w:rsidTr="00A80F47">
        <w:tc>
          <w:tcPr>
            <w:tcW w:w="8499" w:type="dxa"/>
          </w:tcPr>
          <w:p w14:paraId="5FB51AD9" w14:textId="77777777" w:rsidR="00A418DE" w:rsidRPr="00254AF8" w:rsidRDefault="00A418DE" w:rsidP="00BC4EFD">
            <w:pPr>
              <w:autoSpaceDE w:val="0"/>
              <w:autoSpaceDN w:val="0"/>
              <w:adjustRightInd w:val="0"/>
              <w:rPr>
                <w:sz w:val="18"/>
                <w:szCs w:val="18"/>
              </w:rPr>
            </w:pPr>
            <w:r w:rsidRPr="00254AF8">
              <w:rPr>
                <w:sz w:val="18"/>
                <w:szCs w:val="18"/>
              </w:rPr>
              <w:t>PÇ04 Mesleğinin gerektirdiği düzeyde bilgi ve iletişim teknolojilerini (ofis ve muhasebe programları) kullanır. Dijital dünyanın fırsatlarından yararlanan risklerinden kaçınan bilinçli bir dijital okuryazar olur.</w:t>
            </w:r>
          </w:p>
        </w:tc>
      </w:tr>
      <w:tr w:rsidR="00A418DE" w:rsidRPr="00254AF8" w14:paraId="3CBE0C0F" w14:textId="77777777" w:rsidTr="00A80F47">
        <w:tc>
          <w:tcPr>
            <w:tcW w:w="8499" w:type="dxa"/>
          </w:tcPr>
          <w:p w14:paraId="79A7FDBC" w14:textId="77777777" w:rsidR="00A418DE" w:rsidRPr="00254AF8" w:rsidRDefault="00A418DE" w:rsidP="00BC4EFD">
            <w:pPr>
              <w:autoSpaceDE w:val="0"/>
              <w:autoSpaceDN w:val="0"/>
              <w:adjustRightInd w:val="0"/>
              <w:rPr>
                <w:sz w:val="18"/>
                <w:szCs w:val="18"/>
              </w:rPr>
            </w:pPr>
            <w:r w:rsidRPr="00254AF8">
              <w:rPr>
                <w:sz w:val="18"/>
                <w:szCs w:val="18"/>
              </w:rPr>
              <w:t>PÇ0</w:t>
            </w:r>
            <w:r>
              <w:rPr>
                <w:sz w:val="18"/>
                <w:szCs w:val="18"/>
              </w:rPr>
              <w:t>5 Muhasebe ve vergi</w:t>
            </w:r>
            <w:r w:rsidRPr="00254AF8">
              <w:rPr>
                <w:sz w:val="18"/>
                <w:szCs w:val="18"/>
              </w:rPr>
              <w:t xml:space="preserve"> alanında edindiği bilgileri </w:t>
            </w:r>
            <w:r>
              <w:rPr>
                <w:sz w:val="18"/>
                <w:szCs w:val="18"/>
              </w:rPr>
              <w:t>muhasebe</w:t>
            </w:r>
            <w:r w:rsidRPr="00254AF8">
              <w:rPr>
                <w:sz w:val="18"/>
                <w:szCs w:val="18"/>
              </w:rPr>
              <w:t>, finans,</w:t>
            </w:r>
            <w:r>
              <w:rPr>
                <w:sz w:val="18"/>
                <w:szCs w:val="18"/>
              </w:rPr>
              <w:t xml:space="preserve"> maliye, vergi ve vergi uygulamaları </w:t>
            </w:r>
            <w:r w:rsidRPr="00254AF8">
              <w:rPr>
                <w:sz w:val="18"/>
                <w:szCs w:val="18"/>
              </w:rPr>
              <w:t>alanlarında karşılaşabileceği problemlerde kullanabilir.</w:t>
            </w:r>
          </w:p>
        </w:tc>
      </w:tr>
      <w:tr w:rsidR="00A418DE" w:rsidRPr="00254AF8" w14:paraId="20CDB006" w14:textId="77777777" w:rsidTr="00A80F47">
        <w:tc>
          <w:tcPr>
            <w:tcW w:w="8499" w:type="dxa"/>
          </w:tcPr>
          <w:p w14:paraId="61E1718A" w14:textId="77777777" w:rsidR="00A418DE" w:rsidRPr="00254AF8" w:rsidRDefault="00A418DE" w:rsidP="00BC4EFD">
            <w:pPr>
              <w:autoSpaceDE w:val="0"/>
              <w:autoSpaceDN w:val="0"/>
              <w:adjustRightInd w:val="0"/>
              <w:rPr>
                <w:sz w:val="18"/>
                <w:szCs w:val="18"/>
              </w:rPr>
            </w:pPr>
            <w:r>
              <w:rPr>
                <w:sz w:val="18"/>
                <w:szCs w:val="18"/>
              </w:rPr>
              <w:t>PÇ11 Muhasebe ve vergi</w:t>
            </w:r>
            <w:r w:rsidRPr="00254AF8">
              <w:rPr>
                <w:sz w:val="18"/>
                <w:szCs w:val="18"/>
              </w:rPr>
              <w:t xml:space="preserve"> alanına ilişkin temel kavramları, </w:t>
            </w:r>
            <w:r>
              <w:rPr>
                <w:sz w:val="18"/>
                <w:szCs w:val="18"/>
              </w:rPr>
              <w:t xml:space="preserve">muhasebe, vergi ve maliye ile ilgili konuları analitik ve eleştirel bir yaklaşımla </w:t>
            </w:r>
            <w:r w:rsidRPr="00254AF8">
              <w:rPr>
                <w:sz w:val="18"/>
                <w:szCs w:val="18"/>
              </w:rPr>
              <w:t>tanımlayabilir, analiz edebilir.</w:t>
            </w:r>
          </w:p>
        </w:tc>
      </w:tr>
      <w:tr w:rsidR="00A418DE" w:rsidRPr="00254AF8" w14:paraId="624CABE8" w14:textId="77777777" w:rsidTr="00A80F47">
        <w:tc>
          <w:tcPr>
            <w:tcW w:w="8499" w:type="dxa"/>
          </w:tcPr>
          <w:p w14:paraId="0DE69772" w14:textId="77777777" w:rsidR="00A418DE" w:rsidRPr="00254AF8" w:rsidRDefault="00A418DE" w:rsidP="00BC4EFD">
            <w:pPr>
              <w:autoSpaceDE w:val="0"/>
              <w:autoSpaceDN w:val="0"/>
              <w:adjustRightInd w:val="0"/>
              <w:rPr>
                <w:sz w:val="18"/>
                <w:szCs w:val="18"/>
              </w:rPr>
            </w:pPr>
            <w:r w:rsidRPr="00254AF8">
              <w:rPr>
                <w:sz w:val="18"/>
                <w:szCs w:val="18"/>
              </w:rPr>
              <w:lastRenderedPageBreak/>
              <w:t xml:space="preserve">PÇ12 </w:t>
            </w:r>
            <w:r>
              <w:rPr>
                <w:sz w:val="18"/>
                <w:szCs w:val="18"/>
              </w:rPr>
              <w:t>M</w:t>
            </w:r>
            <w:r w:rsidRPr="00254AF8">
              <w:rPr>
                <w:sz w:val="18"/>
                <w:szCs w:val="18"/>
              </w:rPr>
              <w:t xml:space="preserve">uhasebe, </w:t>
            </w:r>
            <w:r>
              <w:rPr>
                <w:sz w:val="18"/>
                <w:szCs w:val="18"/>
              </w:rPr>
              <w:t xml:space="preserve">vergi ve maliye </w:t>
            </w:r>
            <w:r w:rsidRPr="00254AF8">
              <w:rPr>
                <w:sz w:val="18"/>
                <w:szCs w:val="18"/>
              </w:rPr>
              <w:t xml:space="preserve">ile ilgili </w:t>
            </w:r>
            <w:r>
              <w:rPr>
                <w:sz w:val="18"/>
                <w:szCs w:val="18"/>
              </w:rPr>
              <w:t>yasal süreçleri ve mesleki standartları</w:t>
            </w:r>
            <w:r w:rsidRPr="00254AF8">
              <w:rPr>
                <w:sz w:val="18"/>
                <w:szCs w:val="18"/>
              </w:rPr>
              <w:t xml:space="preserve"> açıklar.</w:t>
            </w:r>
          </w:p>
        </w:tc>
      </w:tr>
      <w:tr w:rsidR="00A418DE" w:rsidRPr="00254AF8" w14:paraId="6B8AD130" w14:textId="77777777" w:rsidTr="00A80F47">
        <w:tc>
          <w:tcPr>
            <w:tcW w:w="8499" w:type="dxa"/>
          </w:tcPr>
          <w:p w14:paraId="326BC5AA" w14:textId="77777777" w:rsidR="00A418DE" w:rsidRPr="00254AF8" w:rsidRDefault="00A418DE" w:rsidP="00BC4EFD">
            <w:pPr>
              <w:autoSpaceDE w:val="0"/>
              <w:autoSpaceDN w:val="0"/>
              <w:adjustRightInd w:val="0"/>
              <w:rPr>
                <w:color w:val="000000" w:themeColor="text1"/>
                <w:sz w:val="18"/>
                <w:szCs w:val="18"/>
              </w:rPr>
            </w:pPr>
            <w:r w:rsidRPr="00254AF8">
              <w:rPr>
                <w:color w:val="000000" w:themeColor="text1"/>
                <w:sz w:val="18"/>
                <w:szCs w:val="18"/>
              </w:rPr>
              <w:t xml:space="preserve">PÇ13 </w:t>
            </w:r>
            <w:r>
              <w:rPr>
                <w:color w:val="000000" w:themeColor="text1"/>
                <w:sz w:val="18"/>
                <w:szCs w:val="18"/>
              </w:rPr>
              <w:t>Muhasebe ve vergi</w:t>
            </w:r>
            <w:r w:rsidRPr="00254AF8">
              <w:rPr>
                <w:color w:val="000000" w:themeColor="text1"/>
                <w:sz w:val="18"/>
                <w:szCs w:val="18"/>
              </w:rPr>
              <w:t xml:space="preserve"> alanı ile ilgili bilgilerini </w:t>
            </w:r>
            <w:r>
              <w:rPr>
                <w:color w:val="000000" w:themeColor="text1"/>
                <w:sz w:val="18"/>
                <w:szCs w:val="18"/>
              </w:rPr>
              <w:t xml:space="preserve">muhasebe, finans, maliye, vergi, </w:t>
            </w:r>
            <w:r w:rsidRPr="00254AF8">
              <w:rPr>
                <w:color w:val="000000" w:themeColor="text1"/>
                <w:sz w:val="18"/>
                <w:szCs w:val="18"/>
              </w:rPr>
              <w:t>ekonomi, davranış bilimleri, sosyoloji, psikoloji ve hukuk disiplinleriyle ilişkilendirir.</w:t>
            </w:r>
          </w:p>
        </w:tc>
      </w:tr>
      <w:tr w:rsidR="00A418DE" w:rsidRPr="00254AF8" w14:paraId="4A90DC65" w14:textId="77777777" w:rsidTr="00A80F47">
        <w:tc>
          <w:tcPr>
            <w:tcW w:w="8499" w:type="dxa"/>
            <w:shd w:val="clear" w:color="auto" w:fill="F2F2F2" w:themeFill="background1" w:themeFillShade="F2"/>
          </w:tcPr>
          <w:p w14:paraId="478814C0" w14:textId="77777777" w:rsidR="00A418DE" w:rsidRPr="000A2529" w:rsidRDefault="00A418DE" w:rsidP="00BC4EFD">
            <w:pPr>
              <w:spacing w:line="360" w:lineRule="auto"/>
              <w:rPr>
                <w:b/>
                <w:bCs/>
                <w:sz w:val="18"/>
                <w:szCs w:val="18"/>
              </w:rPr>
            </w:pPr>
            <w:r w:rsidRPr="000A2529">
              <w:rPr>
                <w:b/>
                <w:bCs/>
                <w:sz w:val="18"/>
                <w:szCs w:val="18"/>
              </w:rPr>
              <w:t>MEDEK Çıktısı</w:t>
            </w:r>
          </w:p>
        </w:tc>
      </w:tr>
      <w:tr w:rsidR="00A418DE" w:rsidRPr="00254AF8" w14:paraId="3FDF03EE" w14:textId="77777777" w:rsidTr="00A80F47">
        <w:tc>
          <w:tcPr>
            <w:tcW w:w="8499" w:type="dxa"/>
          </w:tcPr>
          <w:p w14:paraId="3263F5F2" w14:textId="77777777" w:rsidR="00A418DE" w:rsidRPr="00254AF8" w:rsidRDefault="00A418DE" w:rsidP="00BC4EFD">
            <w:pPr>
              <w:spacing w:line="360" w:lineRule="auto"/>
              <w:rPr>
                <w:sz w:val="18"/>
                <w:szCs w:val="18"/>
              </w:rPr>
            </w:pPr>
            <w:r w:rsidRPr="00254AF8">
              <w:rPr>
                <w:sz w:val="18"/>
                <w:szCs w:val="18"/>
              </w:rPr>
              <w:t>PÇ2 İş sağlığı ve güvenliği, çevre bilinci ve kalite süreçleri hakkında bilgi sahibi olur.</w:t>
            </w:r>
          </w:p>
        </w:tc>
      </w:tr>
      <w:tr w:rsidR="00A418DE" w:rsidRPr="00254AF8" w14:paraId="363F1A8D" w14:textId="77777777" w:rsidTr="00A80F47">
        <w:tc>
          <w:tcPr>
            <w:tcW w:w="8499" w:type="dxa"/>
          </w:tcPr>
          <w:p w14:paraId="69A69215" w14:textId="77777777" w:rsidR="00A418DE" w:rsidRPr="00254AF8" w:rsidRDefault="00A418DE" w:rsidP="00BC4EFD">
            <w:pPr>
              <w:spacing w:line="360" w:lineRule="auto"/>
              <w:rPr>
                <w:sz w:val="18"/>
                <w:szCs w:val="18"/>
              </w:rPr>
            </w:pPr>
            <w:r>
              <w:rPr>
                <w:sz w:val="18"/>
                <w:szCs w:val="18"/>
              </w:rPr>
              <w:t>Muhasebe ve Vergi Uygulamaları</w:t>
            </w:r>
            <w:r w:rsidRPr="00254AF8">
              <w:rPr>
                <w:sz w:val="18"/>
                <w:szCs w:val="18"/>
              </w:rPr>
              <w:t xml:space="preserve"> Programı Çıktıları</w:t>
            </w:r>
          </w:p>
        </w:tc>
      </w:tr>
      <w:tr w:rsidR="00A418DE" w:rsidRPr="00254AF8" w14:paraId="168EE32B" w14:textId="77777777" w:rsidTr="00A80F47">
        <w:tc>
          <w:tcPr>
            <w:tcW w:w="8499" w:type="dxa"/>
          </w:tcPr>
          <w:p w14:paraId="2DEA74C8" w14:textId="77777777" w:rsidR="00A418DE" w:rsidRPr="00254AF8" w:rsidRDefault="00A418DE" w:rsidP="00BC4EFD">
            <w:pPr>
              <w:rPr>
                <w:sz w:val="18"/>
                <w:szCs w:val="18"/>
              </w:rPr>
            </w:pPr>
            <w:r w:rsidRPr="00254AF8">
              <w:rPr>
                <w:sz w:val="18"/>
                <w:szCs w:val="18"/>
              </w:rPr>
              <w:t>PÇ02 İşletmelerdeki kalite yönetimi, iş sağlığı ve güvenliği süreçlerinde gerekli bilgiye sahip olmanın yanı sıra, çevresel sürdürülebilirlik ve koruma standartları hakkında bilgi sahibi olur.</w:t>
            </w:r>
          </w:p>
        </w:tc>
      </w:tr>
      <w:tr w:rsidR="00A418DE" w:rsidRPr="00254AF8" w14:paraId="58DA21CC" w14:textId="77777777" w:rsidTr="00A80F47">
        <w:tc>
          <w:tcPr>
            <w:tcW w:w="8499" w:type="dxa"/>
          </w:tcPr>
          <w:p w14:paraId="02AD992E" w14:textId="77777777" w:rsidR="00A418DE" w:rsidRPr="00254AF8" w:rsidRDefault="00A418DE" w:rsidP="00BC4EFD">
            <w:pPr>
              <w:rPr>
                <w:sz w:val="18"/>
                <w:szCs w:val="18"/>
              </w:rPr>
            </w:pPr>
            <w:r w:rsidRPr="00254AF8">
              <w:rPr>
                <w:sz w:val="18"/>
                <w:szCs w:val="18"/>
              </w:rPr>
              <w:t>PÇ07 İşyerinde bir ekip üyesi olarak karşılaşılan ve öngörülemeyen karmaşık sorunları çözmek için sorumluluk alır.</w:t>
            </w:r>
          </w:p>
        </w:tc>
      </w:tr>
      <w:tr w:rsidR="00A418DE" w:rsidRPr="00254AF8" w14:paraId="597FAF2F" w14:textId="77777777" w:rsidTr="00A80F47">
        <w:tc>
          <w:tcPr>
            <w:tcW w:w="8499" w:type="dxa"/>
          </w:tcPr>
          <w:p w14:paraId="434F6FC5" w14:textId="77777777" w:rsidR="00A418DE" w:rsidRPr="000A2529" w:rsidRDefault="00A418DE" w:rsidP="00BC4EFD">
            <w:pPr>
              <w:spacing w:line="360" w:lineRule="auto"/>
              <w:rPr>
                <w:b/>
                <w:bCs/>
                <w:sz w:val="18"/>
                <w:szCs w:val="18"/>
              </w:rPr>
            </w:pPr>
            <w:r w:rsidRPr="000A2529">
              <w:rPr>
                <w:b/>
                <w:bCs/>
                <w:sz w:val="18"/>
                <w:szCs w:val="18"/>
              </w:rPr>
              <w:t>MEDEK Çıktısı</w:t>
            </w:r>
          </w:p>
        </w:tc>
      </w:tr>
      <w:tr w:rsidR="00A418DE" w:rsidRPr="00254AF8" w14:paraId="7F929F3A" w14:textId="77777777" w:rsidTr="00A80F47">
        <w:tc>
          <w:tcPr>
            <w:tcW w:w="8499" w:type="dxa"/>
          </w:tcPr>
          <w:p w14:paraId="12707704" w14:textId="77777777" w:rsidR="00A418DE" w:rsidRPr="00254AF8" w:rsidRDefault="00A418DE" w:rsidP="00BC4EFD">
            <w:pPr>
              <w:spacing w:line="360" w:lineRule="auto"/>
              <w:rPr>
                <w:sz w:val="18"/>
                <w:szCs w:val="18"/>
              </w:rPr>
            </w:pPr>
            <w:r w:rsidRPr="00254AF8">
              <w:rPr>
                <w:sz w:val="18"/>
                <w:szCs w:val="18"/>
              </w:rPr>
              <w:t>PÇ3 Mesleği için güncel gelişmeleri ve uygulamaları takip eder, etkin şekilde kullanır.</w:t>
            </w:r>
          </w:p>
        </w:tc>
      </w:tr>
      <w:tr w:rsidR="00A418DE" w:rsidRPr="00254AF8" w14:paraId="3658A0D0" w14:textId="77777777" w:rsidTr="00A80F47">
        <w:tc>
          <w:tcPr>
            <w:tcW w:w="8499" w:type="dxa"/>
          </w:tcPr>
          <w:p w14:paraId="36F37EEA" w14:textId="77777777" w:rsidR="00A418DE" w:rsidRPr="00254AF8" w:rsidRDefault="00A418DE" w:rsidP="00BC4EFD">
            <w:pPr>
              <w:spacing w:line="360" w:lineRule="auto"/>
              <w:rPr>
                <w:sz w:val="18"/>
                <w:szCs w:val="18"/>
              </w:rPr>
            </w:pPr>
            <w:r>
              <w:rPr>
                <w:sz w:val="18"/>
                <w:szCs w:val="18"/>
              </w:rPr>
              <w:t xml:space="preserve">Muhasebe ve Vergi Uygulamaları </w:t>
            </w:r>
            <w:r w:rsidRPr="00254AF8">
              <w:rPr>
                <w:sz w:val="18"/>
                <w:szCs w:val="18"/>
              </w:rPr>
              <w:t>Programı Çıktıları</w:t>
            </w:r>
          </w:p>
        </w:tc>
      </w:tr>
      <w:tr w:rsidR="00A418DE" w:rsidRPr="00254AF8" w14:paraId="7C1217A6" w14:textId="77777777" w:rsidTr="00A80F47">
        <w:tc>
          <w:tcPr>
            <w:tcW w:w="8499" w:type="dxa"/>
          </w:tcPr>
          <w:p w14:paraId="011E222F" w14:textId="77777777" w:rsidR="00A418DE" w:rsidRPr="00254AF8" w:rsidRDefault="00A418DE" w:rsidP="00BC4EFD">
            <w:pPr>
              <w:rPr>
                <w:sz w:val="18"/>
                <w:szCs w:val="18"/>
              </w:rPr>
            </w:pPr>
            <w:r w:rsidRPr="00254AF8">
              <w:rPr>
                <w:sz w:val="18"/>
                <w:szCs w:val="18"/>
              </w:rPr>
              <w:t xml:space="preserve">PÇ01 </w:t>
            </w:r>
            <w:r>
              <w:rPr>
                <w:sz w:val="18"/>
                <w:szCs w:val="18"/>
              </w:rPr>
              <w:t>Muhasebe ve vergi</w:t>
            </w:r>
            <w:r w:rsidRPr="00254AF8">
              <w:rPr>
                <w:sz w:val="18"/>
                <w:szCs w:val="18"/>
              </w:rPr>
              <w:t xml:space="preserve"> alanında temel kavramlar, uygulamalar ve gelişmeler hakkında bilgi sahibi olur.</w:t>
            </w:r>
          </w:p>
        </w:tc>
      </w:tr>
      <w:tr w:rsidR="00A418DE" w:rsidRPr="00254AF8" w14:paraId="03100170" w14:textId="77777777" w:rsidTr="00A80F47">
        <w:tc>
          <w:tcPr>
            <w:tcW w:w="8499" w:type="dxa"/>
          </w:tcPr>
          <w:p w14:paraId="5D222C72" w14:textId="77777777" w:rsidR="00A418DE" w:rsidRPr="00254AF8" w:rsidRDefault="00A418DE" w:rsidP="00BC4EFD">
            <w:pPr>
              <w:rPr>
                <w:sz w:val="18"/>
                <w:szCs w:val="18"/>
              </w:rPr>
            </w:pPr>
            <w:r w:rsidRPr="00254AF8">
              <w:rPr>
                <w:sz w:val="18"/>
                <w:szCs w:val="18"/>
              </w:rPr>
              <w:t xml:space="preserve">PÇ03 Sürekli öğrenme prensibi ile </w:t>
            </w:r>
            <w:r>
              <w:rPr>
                <w:sz w:val="18"/>
                <w:szCs w:val="18"/>
              </w:rPr>
              <w:t>muhasebe ve vergi</w:t>
            </w:r>
            <w:r w:rsidRPr="00254AF8">
              <w:rPr>
                <w:sz w:val="18"/>
                <w:szCs w:val="18"/>
              </w:rPr>
              <w:t xml:space="preserve"> alanına ilişkin güncel gelişmeleri ve yenilikleri takip eder ve kullanır.</w:t>
            </w:r>
          </w:p>
        </w:tc>
      </w:tr>
      <w:tr w:rsidR="00A418DE" w:rsidRPr="00254AF8" w14:paraId="49ECAF8C" w14:textId="77777777" w:rsidTr="00A80F47">
        <w:tc>
          <w:tcPr>
            <w:tcW w:w="8499" w:type="dxa"/>
          </w:tcPr>
          <w:p w14:paraId="1813C802" w14:textId="77777777" w:rsidR="00A418DE" w:rsidRPr="00254AF8" w:rsidRDefault="00A418DE" w:rsidP="00BC4EFD">
            <w:pPr>
              <w:rPr>
                <w:sz w:val="18"/>
                <w:szCs w:val="18"/>
              </w:rPr>
            </w:pPr>
            <w:r w:rsidRPr="00254AF8">
              <w:rPr>
                <w:sz w:val="18"/>
                <w:szCs w:val="18"/>
              </w:rPr>
              <w:t>PÇ08 Kendi kariyerini yönetebilmek için değişime açık bir şekilde yaşam boyu öğrenme davranışının farkındalığına sahiptir.</w:t>
            </w:r>
          </w:p>
        </w:tc>
      </w:tr>
      <w:tr w:rsidR="00A418DE" w:rsidRPr="00254AF8" w14:paraId="56060348" w14:textId="77777777" w:rsidTr="00A80F47">
        <w:tc>
          <w:tcPr>
            <w:tcW w:w="8499" w:type="dxa"/>
            <w:shd w:val="clear" w:color="auto" w:fill="F2F2F2" w:themeFill="background1" w:themeFillShade="F2"/>
          </w:tcPr>
          <w:p w14:paraId="18176EE5" w14:textId="77777777" w:rsidR="00A418DE" w:rsidRPr="000A2529" w:rsidRDefault="00A418DE" w:rsidP="00BC4EFD">
            <w:pPr>
              <w:spacing w:line="360" w:lineRule="auto"/>
              <w:rPr>
                <w:b/>
                <w:bCs/>
                <w:sz w:val="18"/>
                <w:szCs w:val="18"/>
              </w:rPr>
            </w:pPr>
            <w:r w:rsidRPr="000A2529">
              <w:rPr>
                <w:b/>
                <w:bCs/>
                <w:sz w:val="18"/>
                <w:szCs w:val="18"/>
              </w:rPr>
              <w:t>MEDEK Çıktısı</w:t>
            </w:r>
          </w:p>
        </w:tc>
      </w:tr>
      <w:tr w:rsidR="00A418DE" w:rsidRPr="00254AF8" w14:paraId="30CD2D90" w14:textId="77777777" w:rsidTr="00A80F47">
        <w:tc>
          <w:tcPr>
            <w:tcW w:w="8499" w:type="dxa"/>
          </w:tcPr>
          <w:p w14:paraId="3FB8D4EC" w14:textId="77777777" w:rsidR="00A418DE" w:rsidRPr="00254AF8" w:rsidRDefault="00A418DE" w:rsidP="00BC4EFD">
            <w:pPr>
              <w:spacing w:line="360" w:lineRule="auto"/>
              <w:rPr>
                <w:sz w:val="18"/>
                <w:szCs w:val="18"/>
              </w:rPr>
            </w:pPr>
            <w:r w:rsidRPr="00254AF8">
              <w:rPr>
                <w:sz w:val="18"/>
                <w:szCs w:val="18"/>
              </w:rPr>
              <w:t>PÇ4 Mesleği ile ilgili bilişim teknolojilerini (yazılım, program, animasyon vb.) etkin kullanır.</w:t>
            </w:r>
          </w:p>
        </w:tc>
      </w:tr>
      <w:tr w:rsidR="00A418DE" w:rsidRPr="00254AF8" w14:paraId="703180BC" w14:textId="77777777" w:rsidTr="00A80F47">
        <w:tc>
          <w:tcPr>
            <w:tcW w:w="8499" w:type="dxa"/>
          </w:tcPr>
          <w:p w14:paraId="4A59C042" w14:textId="77777777" w:rsidR="00A418DE" w:rsidRPr="00254AF8" w:rsidRDefault="00A418DE" w:rsidP="00BC4EFD">
            <w:pPr>
              <w:spacing w:line="360" w:lineRule="auto"/>
              <w:rPr>
                <w:sz w:val="18"/>
                <w:szCs w:val="18"/>
              </w:rPr>
            </w:pPr>
            <w:r>
              <w:rPr>
                <w:sz w:val="18"/>
                <w:szCs w:val="18"/>
              </w:rPr>
              <w:t>Muhasebe ve Vergi Uygulamaları</w:t>
            </w:r>
            <w:r w:rsidRPr="00254AF8">
              <w:rPr>
                <w:sz w:val="18"/>
                <w:szCs w:val="18"/>
              </w:rPr>
              <w:t xml:space="preserve"> Programı Çıktıları</w:t>
            </w:r>
          </w:p>
        </w:tc>
      </w:tr>
      <w:tr w:rsidR="00A418DE" w:rsidRPr="00254AF8" w14:paraId="373CC4C8" w14:textId="77777777" w:rsidTr="00A80F47">
        <w:trPr>
          <w:trHeight w:val="98"/>
        </w:trPr>
        <w:tc>
          <w:tcPr>
            <w:tcW w:w="8499" w:type="dxa"/>
          </w:tcPr>
          <w:p w14:paraId="3624A78E" w14:textId="77777777" w:rsidR="00A418DE" w:rsidRPr="00254AF8" w:rsidRDefault="00A418DE" w:rsidP="00BC4EFD">
            <w:pPr>
              <w:autoSpaceDE w:val="0"/>
              <w:autoSpaceDN w:val="0"/>
              <w:adjustRightInd w:val="0"/>
              <w:rPr>
                <w:sz w:val="18"/>
                <w:szCs w:val="18"/>
              </w:rPr>
            </w:pPr>
            <w:r w:rsidRPr="00254AF8">
              <w:rPr>
                <w:sz w:val="18"/>
                <w:szCs w:val="18"/>
              </w:rPr>
              <w:t>PÇ04 Mesleğinin gerektirdiği düzeyde bilgi ve iletişim teknolojilerini (ofis ve muhasebe programları) kullanır. Dijital dünyanın fırsatlarından yararlanan risklerinden kaçınan bilinçli bir dijital okuryazar olur.</w:t>
            </w:r>
          </w:p>
        </w:tc>
      </w:tr>
      <w:tr w:rsidR="00A418DE" w:rsidRPr="00254AF8" w14:paraId="4DC2569C" w14:textId="77777777" w:rsidTr="00A80F47">
        <w:tc>
          <w:tcPr>
            <w:tcW w:w="8499" w:type="dxa"/>
            <w:shd w:val="clear" w:color="auto" w:fill="F2F2F2" w:themeFill="background1" w:themeFillShade="F2"/>
          </w:tcPr>
          <w:p w14:paraId="31561076" w14:textId="77777777" w:rsidR="00A418DE" w:rsidRPr="000A2529" w:rsidRDefault="00A418DE" w:rsidP="00BC4EFD">
            <w:pPr>
              <w:spacing w:line="360" w:lineRule="auto"/>
              <w:rPr>
                <w:b/>
                <w:bCs/>
                <w:sz w:val="18"/>
                <w:szCs w:val="18"/>
              </w:rPr>
            </w:pPr>
            <w:r w:rsidRPr="000A2529">
              <w:rPr>
                <w:b/>
                <w:bCs/>
                <w:sz w:val="18"/>
                <w:szCs w:val="18"/>
              </w:rPr>
              <w:t>MEDEK Çıktısı</w:t>
            </w:r>
          </w:p>
        </w:tc>
      </w:tr>
      <w:tr w:rsidR="00A418DE" w:rsidRPr="00254AF8" w14:paraId="07413F0D" w14:textId="77777777" w:rsidTr="00A80F47">
        <w:tc>
          <w:tcPr>
            <w:tcW w:w="8499" w:type="dxa"/>
          </w:tcPr>
          <w:p w14:paraId="33816D0C" w14:textId="77777777" w:rsidR="00A418DE" w:rsidRPr="00254AF8" w:rsidRDefault="00A418DE" w:rsidP="00BC4EFD">
            <w:pPr>
              <w:rPr>
                <w:sz w:val="18"/>
                <w:szCs w:val="18"/>
              </w:rPr>
            </w:pPr>
            <w:r w:rsidRPr="00254AF8">
              <w:rPr>
                <w:sz w:val="18"/>
                <w:szCs w:val="18"/>
              </w:rPr>
              <w:t>PÇ5 Mesleki problemleri ve konuları bağımsız olarak analitik ve eleştirel bir yaklaşımla değerlendirme ve çözüm önerisini sunabilme becerisine sahiptir.</w:t>
            </w:r>
          </w:p>
        </w:tc>
      </w:tr>
      <w:tr w:rsidR="00A418DE" w:rsidRPr="00254AF8" w14:paraId="7D37FF22" w14:textId="77777777" w:rsidTr="00A80F47">
        <w:tc>
          <w:tcPr>
            <w:tcW w:w="8499" w:type="dxa"/>
          </w:tcPr>
          <w:p w14:paraId="6D1C9975" w14:textId="77777777" w:rsidR="00A418DE" w:rsidRPr="00254AF8" w:rsidRDefault="00A418DE" w:rsidP="00BC4EFD">
            <w:pPr>
              <w:spacing w:line="360" w:lineRule="auto"/>
              <w:rPr>
                <w:sz w:val="18"/>
                <w:szCs w:val="18"/>
              </w:rPr>
            </w:pPr>
            <w:r>
              <w:rPr>
                <w:sz w:val="18"/>
                <w:szCs w:val="18"/>
              </w:rPr>
              <w:t>Muhasebe ve Vergi Uygulamaları</w:t>
            </w:r>
            <w:r w:rsidRPr="00254AF8">
              <w:rPr>
                <w:sz w:val="18"/>
                <w:szCs w:val="18"/>
              </w:rPr>
              <w:t xml:space="preserve"> Programı Çıktıları</w:t>
            </w:r>
          </w:p>
        </w:tc>
      </w:tr>
      <w:tr w:rsidR="00A418DE" w:rsidRPr="00254AF8" w14:paraId="07A79D8C" w14:textId="77777777" w:rsidTr="00A80F47">
        <w:tc>
          <w:tcPr>
            <w:tcW w:w="8499" w:type="dxa"/>
          </w:tcPr>
          <w:p w14:paraId="6843AF43" w14:textId="77777777" w:rsidR="00A418DE" w:rsidRPr="00254AF8" w:rsidRDefault="00A418DE" w:rsidP="00BC4EFD">
            <w:pPr>
              <w:rPr>
                <w:sz w:val="18"/>
                <w:szCs w:val="18"/>
              </w:rPr>
            </w:pPr>
            <w:r w:rsidRPr="00254AF8">
              <w:rPr>
                <w:sz w:val="18"/>
                <w:szCs w:val="18"/>
              </w:rPr>
              <w:t>PÇ0</w:t>
            </w:r>
            <w:r>
              <w:rPr>
                <w:sz w:val="18"/>
                <w:szCs w:val="18"/>
              </w:rPr>
              <w:t>5 Muhasebe ve Vergi</w:t>
            </w:r>
            <w:r w:rsidRPr="00254AF8">
              <w:rPr>
                <w:sz w:val="18"/>
                <w:szCs w:val="18"/>
              </w:rPr>
              <w:t xml:space="preserve"> alanında edindiği bilgileri </w:t>
            </w:r>
            <w:r>
              <w:rPr>
                <w:sz w:val="18"/>
                <w:szCs w:val="18"/>
              </w:rPr>
              <w:t xml:space="preserve">muhasebe, finans, maliye, vergi ve vergi uygulamaları, </w:t>
            </w:r>
            <w:r w:rsidRPr="00254AF8">
              <w:rPr>
                <w:sz w:val="18"/>
                <w:szCs w:val="18"/>
              </w:rPr>
              <w:t>alanlarında karşılaşabileceği problemlerde kullanabilir ve çözüm önerisi sunabilme becerisine sahip olur.</w:t>
            </w:r>
          </w:p>
        </w:tc>
      </w:tr>
      <w:tr w:rsidR="00A418DE" w:rsidRPr="00254AF8" w14:paraId="5973DE02" w14:textId="77777777" w:rsidTr="00A80F47">
        <w:tc>
          <w:tcPr>
            <w:tcW w:w="8499" w:type="dxa"/>
          </w:tcPr>
          <w:p w14:paraId="4453AF2B" w14:textId="77777777" w:rsidR="00A418DE" w:rsidRPr="00254AF8" w:rsidRDefault="00A418DE" w:rsidP="00BC4EFD">
            <w:pPr>
              <w:rPr>
                <w:sz w:val="18"/>
                <w:szCs w:val="18"/>
              </w:rPr>
            </w:pPr>
            <w:r>
              <w:rPr>
                <w:sz w:val="18"/>
                <w:szCs w:val="18"/>
              </w:rPr>
              <w:t>PÇ11 Muhasebe ve vergi</w:t>
            </w:r>
            <w:r w:rsidRPr="00254AF8">
              <w:rPr>
                <w:sz w:val="18"/>
                <w:szCs w:val="18"/>
              </w:rPr>
              <w:t xml:space="preserve"> alanına ilişkin temel kavramları, fonksiyonları ve yaklaşımları tanımlayabilir, analiz edebilir ve değerlendirebilir.</w:t>
            </w:r>
          </w:p>
        </w:tc>
      </w:tr>
      <w:tr w:rsidR="00A418DE" w:rsidRPr="00254AF8" w14:paraId="4F6EDA2D" w14:textId="77777777" w:rsidTr="00A80F47">
        <w:tc>
          <w:tcPr>
            <w:tcW w:w="8499" w:type="dxa"/>
            <w:shd w:val="clear" w:color="auto" w:fill="F2F2F2" w:themeFill="background1" w:themeFillShade="F2"/>
          </w:tcPr>
          <w:p w14:paraId="4D18E751" w14:textId="77777777" w:rsidR="00A418DE" w:rsidRPr="000A2529" w:rsidRDefault="00A418DE" w:rsidP="00BC4EFD">
            <w:pPr>
              <w:spacing w:line="360" w:lineRule="auto"/>
              <w:rPr>
                <w:b/>
                <w:bCs/>
                <w:sz w:val="18"/>
                <w:szCs w:val="18"/>
              </w:rPr>
            </w:pPr>
            <w:r w:rsidRPr="000A2529">
              <w:rPr>
                <w:b/>
                <w:bCs/>
                <w:sz w:val="18"/>
                <w:szCs w:val="18"/>
              </w:rPr>
              <w:t>MEDEK Çıktısı</w:t>
            </w:r>
          </w:p>
        </w:tc>
      </w:tr>
      <w:tr w:rsidR="00A418DE" w:rsidRPr="00254AF8" w14:paraId="38695AD2" w14:textId="77777777" w:rsidTr="00A80F47">
        <w:tc>
          <w:tcPr>
            <w:tcW w:w="8499" w:type="dxa"/>
          </w:tcPr>
          <w:p w14:paraId="6AB4E2B0" w14:textId="77777777" w:rsidR="00A418DE" w:rsidRPr="00254AF8" w:rsidRDefault="00A418DE" w:rsidP="00BC4EFD">
            <w:pPr>
              <w:rPr>
                <w:sz w:val="18"/>
                <w:szCs w:val="18"/>
              </w:rPr>
            </w:pPr>
            <w:r w:rsidRPr="00254AF8">
              <w:rPr>
                <w:sz w:val="18"/>
                <w:szCs w:val="18"/>
              </w:rPr>
              <w:t>PÇ6 Bilgi ve beceriler düzeyinde düşüncelerini yazılı ve sözlü iletişim yolu ile etkin biçimde sunabilir, anlaşılır biçimde ifade eder.</w:t>
            </w:r>
          </w:p>
        </w:tc>
      </w:tr>
      <w:tr w:rsidR="00A418DE" w:rsidRPr="00254AF8" w14:paraId="45B520D8" w14:textId="77777777" w:rsidTr="00A80F47">
        <w:tc>
          <w:tcPr>
            <w:tcW w:w="8499" w:type="dxa"/>
          </w:tcPr>
          <w:p w14:paraId="3CCDFECF" w14:textId="77777777" w:rsidR="00A418DE" w:rsidRPr="00254AF8" w:rsidRDefault="00A418DE" w:rsidP="00BC4EFD">
            <w:pPr>
              <w:spacing w:line="360" w:lineRule="auto"/>
              <w:rPr>
                <w:sz w:val="18"/>
                <w:szCs w:val="18"/>
              </w:rPr>
            </w:pPr>
            <w:r>
              <w:rPr>
                <w:sz w:val="18"/>
                <w:szCs w:val="18"/>
              </w:rPr>
              <w:t>Muhasebe ve Vergi Uygulamalatı</w:t>
            </w:r>
            <w:r w:rsidRPr="00254AF8">
              <w:rPr>
                <w:sz w:val="18"/>
                <w:szCs w:val="18"/>
              </w:rPr>
              <w:t xml:space="preserve"> Programı Çıktıları</w:t>
            </w:r>
          </w:p>
        </w:tc>
      </w:tr>
      <w:tr w:rsidR="00A418DE" w:rsidRPr="00254AF8" w14:paraId="0275D9DA" w14:textId="77777777" w:rsidTr="00A80F47">
        <w:tc>
          <w:tcPr>
            <w:tcW w:w="8499" w:type="dxa"/>
          </w:tcPr>
          <w:p w14:paraId="50B9C98C" w14:textId="77777777" w:rsidR="00A418DE" w:rsidRPr="00254AF8" w:rsidRDefault="00A418DE" w:rsidP="00BC4EFD">
            <w:pPr>
              <w:rPr>
                <w:sz w:val="18"/>
                <w:szCs w:val="18"/>
              </w:rPr>
            </w:pPr>
            <w:r w:rsidRPr="00254AF8">
              <w:rPr>
                <w:sz w:val="18"/>
                <w:szCs w:val="18"/>
              </w:rPr>
              <w:t>PÇ0</w:t>
            </w:r>
            <w:r>
              <w:rPr>
                <w:sz w:val="18"/>
                <w:szCs w:val="18"/>
              </w:rPr>
              <w:t>6 Muhasebe ve Vergi</w:t>
            </w:r>
            <w:r w:rsidRPr="00254AF8">
              <w:rPr>
                <w:sz w:val="18"/>
                <w:szCs w:val="18"/>
              </w:rPr>
              <w:t xml:space="preserve"> faaliyetleri kapsamında bilgi ve beceriler düzeyinde düşüncelerini yazılı ve sözlü iletişim yolu ile etkili ve anlaşılır bir iletişime sahip olur.</w:t>
            </w:r>
          </w:p>
        </w:tc>
      </w:tr>
      <w:tr w:rsidR="00A418DE" w:rsidRPr="00254AF8" w14:paraId="0E2F7534" w14:textId="77777777" w:rsidTr="00A80F47">
        <w:tc>
          <w:tcPr>
            <w:tcW w:w="8499" w:type="dxa"/>
            <w:shd w:val="clear" w:color="auto" w:fill="F2F2F2" w:themeFill="background1" w:themeFillShade="F2"/>
          </w:tcPr>
          <w:p w14:paraId="7E333970" w14:textId="77777777" w:rsidR="00A418DE" w:rsidRPr="000A2529" w:rsidRDefault="00A418DE" w:rsidP="00BC4EFD">
            <w:pPr>
              <w:spacing w:line="360" w:lineRule="auto"/>
              <w:rPr>
                <w:b/>
                <w:bCs/>
                <w:sz w:val="18"/>
                <w:szCs w:val="18"/>
              </w:rPr>
            </w:pPr>
            <w:r w:rsidRPr="000A2529">
              <w:rPr>
                <w:b/>
                <w:bCs/>
                <w:sz w:val="18"/>
                <w:szCs w:val="18"/>
              </w:rPr>
              <w:t>MEDEK Çıktısı</w:t>
            </w:r>
          </w:p>
        </w:tc>
      </w:tr>
      <w:tr w:rsidR="00A418DE" w:rsidRPr="00254AF8" w14:paraId="75B635DE" w14:textId="77777777" w:rsidTr="00A80F47">
        <w:tc>
          <w:tcPr>
            <w:tcW w:w="8499" w:type="dxa"/>
          </w:tcPr>
          <w:p w14:paraId="4DB00B81" w14:textId="77777777" w:rsidR="00A418DE" w:rsidRPr="00254AF8" w:rsidRDefault="00A418DE" w:rsidP="00BC4EFD">
            <w:pPr>
              <w:rPr>
                <w:sz w:val="18"/>
                <w:szCs w:val="18"/>
              </w:rPr>
            </w:pPr>
            <w:r w:rsidRPr="00254AF8">
              <w:rPr>
                <w:sz w:val="18"/>
                <w:szCs w:val="18"/>
              </w:rPr>
              <w:t>PÇ7 Alanı ile ilgili uygulamalarda karşılaşılan ve öngörülemeyen karmaşık sorunları çözmek için ekip üyesi olarak sorumluluk alır.</w:t>
            </w:r>
          </w:p>
        </w:tc>
      </w:tr>
      <w:tr w:rsidR="00A418DE" w:rsidRPr="00254AF8" w14:paraId="52E3695C" w14:textId="77777777" w:rsidTr="00A80F47">
        <w:tc>
          <w:tcPr>
            <w:tcW w:w="8499" w:type="dxa"/>
          </w:tcPr>
          <w:p w14:paraId="6A3D75F7" w14:textId="77777777" w:rsidR="00A418DE" w:rsidRPr="00254AF8" w:rsidRDefault="00A418DE" w:rsidP="00BC4EFD">
            <w:pPr>
              <w:rPr>
                <w:sz w:val="18"/>
                <w:szCs w:val="18"/>
              </w:rPr>
            </w:pPr>
            <w:r>
              <w:rPr>
                <w:sz w:val="18"/>
                <w:szCs w:val="18"/>
              </w:rPr>
              <w:t>Muhasebe ve Vergi Uygulamaları</w:t>
            </w:r>
            <w:r w:rsidRPr="00254AF8">
              <w:rPr>
                <w:sz w:val="18"/>
                <w:szCs w:val="18"/>
              </w:rPr>
              <w:t xml:space="preserve"> Programı Çıktıları</w:t>
            </w:r>
          </w:p>
        </w:tc>
      </w:tr>
      <w:tr w:rsidR="00A418DE" w:rsidRPr="00254AF8" w14:paraId="37B527C3" w14:textId="77777777" w:rsidTr="00A80F47">
        <w:tc>
          <w:tcPr>
            <w:tcW w:w="8499" w:type="dxa"/>
          </w:tcPr>
          <w:p w14:paraId="794DC616" w14:textId="77777777" w:rsidR="00A418DE" w:rsidRPr="00254AF8" w:rsidRDefault="00A418DE" w:rsidP="00BC4EFD">
            <w:pPr>
              <w:rPr>
                <w:sz w:val="18"/>
                <w:szCs w:val="18"/>
              </w:rPr>
            </w:pPr>
            <w:r w:rsidRPr="00254AF8">
              <w:rPr>
                <w:sz w:val="18"/>
                <w:szCs w:val="18"/>
              </w:rPr>
              <w:t>PÇ0</w:t>
            </w:r>
            <w:r>
              <w:rPr>
                <w:sz w:val="18"/>
                <w:szCs w:val="18"/>
              </w:rPr>
              <w:t>5 Muhasebe ve vergi</w:t>
            </w:r>
            <w:r w:rsidRPr="00254AF8">
              <w:rPr>
                <w:sz w:val="18"/>
                <w:szCs w:val="18"/>
              </w:rPr>
              <w:t xml:space="preserve"> alanında edindiği bilgileri </w:t>
            </w:r>
            <w:r>
              <w:rPr>
                <w:sz w:val="18"/>
                <w:szCs w:val="18"/>
              </w:rPr>
              <w:t xml:space="preserve">muhasebe, finans, maliye, vergi ve vergi uygulamaları </w:t>
            </w:r>
            <w:r w:rsidRPr="00254AF8">
              <w:rPr>
                <w:sz w:val="18"/>
                <w:szCs w:val="18"/>
              </w:rPr>
              <w:t>alanlarında karşılaşabileceği problemlerde kullanabilir ve çözüm önerisi sunabilme becerisine sahip olur.</w:t>
            </w:r>
          </w:p>
        </w:tc>
      </w:tr>
      <w:tr w:rsidR="00A418DE" w:rsidRPr="00254AF8" w14:paraId="4CBD46E6" w14:textId="77777777" w:rsidTr="00A80F47">
        <w:tc>
          <w:tcPr>
            <w:tcW w:w="8499" w:type="dxa"/>
          </w:tcPr>
          <w:p w14:paraId="3BC341BA" w14:textId="77777777" w:rsidR="00A418DE" w:rsidRPr="00254AF8" w:rsidRDefault="00A418DE" w:rsidP="00BC4EFD">
            <w:pPr>
              <w:rPr>
                <w:sz w:val="18"/>
                <w:szCs w:val="18"/>
              </w:rPr>
            </w:pPr>
            <w:r w:rsidRPr="00254AF8">
              <w:rPr>
                <w:sz w:val="18"/>
                <w:szCs w:val="18"/>
              </w:rPr>
              <w:t>PÇ07 İşyerinde bir ekip üyesi olarak karşılaşılan ve öngörülemeyen karmaşık sorunları çözmek için sorumluluk alır.</w:t>
            </w:r>
          </w:p>
        </w:tc>
      </w:tr>
      <w:tr w:rsidR="00A418DE" w:rsidRPr="00254AF8" w14:paraId="39B04AF3" w14:textId="77777777" w:rsidTr="00A80F47">
        <w:tc>
          <w:tcPr>
            <w:tcW w:w="8499" w:type="dxa"/>
          </w:tcPr>
          <w:p w14:paraId="1455C697" w14:textId="77777777" w:rsidR="00A418DE" w:rsidRPr="00254AF8" w:rsidRDefault="00A418DE" w:rsidP="00BC4EFD">
            <w:pPr>
              <w:rPr>
                <w:sz w:val="18"/>
                <w:szCs w:val="18"/>
              </w:rPr>
            </w:pPr>
            <w:r>
              <w:rPr>
                <w:sz w:val="18"/>
                <w:szCs w:val="18"/>
              </w:rPr>
              <w:t>PÇ11Muhasebe ve vergi</w:t>
            </w:r>
            <w:r w:rsidRPr="00254AF8">
              <w:rPr>
                <w:sz w:val="18"/>
                <w:szCs w:val="18"/>
              </w:rPr>
              <w:t xml:space="preserve"> alanına ilişkin temel kavramları, </w:t>
            </w:r>
            <w:r>
              <w:rPr>
                <w:sz w:val="18"/>
                <w:szCs w:val="18"/>
              </w:rPr>
              <w:t xml:space="preserve">muhasebe, vergi ve mali konularını </w:t>
            </w:r>
            <w:r w:rsidRPr="00254AF8">
              <w:rPr>
                <w:sz w:val="18"/>
                <w:szCs w:val="18"/>
              </w:rPr>
              <w:t>tanımlayabilir, analiz edebilir ve değerlendirebilir.</w:t>
            </w:r>
          </w:p>
        </w:tc>
      </w:tr>
      <w:tr w:rsidR="00A418DE" w:rsidRPr="00254AF8" w14:paraId="723DF409" w14:textId="77777777" w:rsidTr="00A80F47">
        <w:tc>
          <w:tcPr>
            <w:tcW w:w="8499" w:type="dxa"/>
            <w:shd w:val="clear" w:color="auto" w:fill="F2F2F2" w:themeFill="background1" w:themeFillShade="F2"/>
          </w:tcPr>
          <w:p w14:paraId="3B3819AE" w14:textId="77777777" w:rsidR="00A418DE" w:rsidRPr="000A2529" w:rsidRDefault="00A418DE" w:rsidP="00BC4EFD">
            <w:pPr>
              <w:spacing w:line="360" w:lineRule="auto"/>
              <w:rPr>
                <w:b/>
                <w:bCs/>
                <w:sz w:val="18"/>
                <w:szCs w:val="18"/>
              </w:rPr>
            </w:pPr>
            <w:r w:rsidRPr="000A2529">
              <w:rPr>
                <w:b/>
                <w:bCs/>
                <w:sz w:val="18"/>
                <w:szCs w:val="18"/>
              </w:rPr>
              <w:t>MEDEK Çıktısı</w:t>
            </w:r>
          </w:p>
        </w:tc>
      </w:tr>
      <w:tr w:rsidR="00A418DE" w:rsidRPr="00254AF8" w14:paraId="0B4B689B" w14:textId="77777777" w:rsidTr="00A80F47">
        <w:tc>
          <w:tcPr>
            <w:tcW w:w="8499" w:type="dxa"/>
          </w:tcPr>
          <w:p w14:paraId="4DC7F694" w14:textId="77777777" w:rsidR="00A418DE" w:rsidRPr="00254AF8" w:rsidRDefault="00A418DE" w:rsidP="00BC4EFD">
            <w:pPr>
              <w:spacing w:line="360" w:lineRule="auto"/>
              <w:rPr>
                <w:sz w:val="18"/>
                <w:szCs w:val="18"/>
              </w:rPr>
            </w:pPr>
            <w:r w:rsidRPr="00254AF8">
              <w:rPr>
                <w:sz w:val="18"/>
                <w:szCs w:val="18"/>
              </w:rPr>
              <w:t>PÇ8 Kariyer yönetimi ve yaşam boyu öğrenme konularında farkındalığa sahiptir.</w:t>
            </w:r>
          </w:p>
        </w:tc>
      </w:tr>
      <w:tr w:rsidR="00A418DE" w:rsidRPr="00254AF8" w14:paraId="6EB04E32" w14:textId="77777777" w:rsidTr="00A80F47">
        <w:tc>
          <w:tcPr>
            <w:tcW w:w="8499" w:type="dxa"/>
          </w:tcPr>
          <w:p w14:paraId="66F8B7CE" w14:textId="77777777" w:rsidR="00A418DE" w:rsidRPr="00254AF8" w:rsidRDefault="00A418DE" w:rsidP="00BC4EFD">
            <w:pPr>
              <w:spacing w:line="360" w:lineRule="auto"/>
              <w:rPr>
                <w:sz w:val="18"/>
                <w:szCs w:val="18"/>
              </w:rPr>
            </w:pPr>
            <w:r>
              <w:rPr>
                <w:sz w:val="18"/>
                <w:szCs w:val="18"/>
              </w:rPr>
              <w:t>Muhasebe ve Vergi Uygulamaları</w:t>
            </w:r>
            <w:r w:rsidRPr="00254AF8">
              <w:rPr>
                <w:sz w:val="18"/>
                <w:szCs w:val="18"/>
              </w:rPr>
              <w:t xml:space="preserve"> Programı Çıktıları</w:t>
            </w:r>
          </w:p>
        </w:tc>
      </w:tr>
      <w:tr w:rsidR="00A418DE" w:rsidRPr="00254AF8" w14:paraId="40C54600" w14:textId="77777777" w:rsidTr="00A80F47">
        <w:tc>
          <w:tcPr>
            <w:tcW w:w="8499" w:type="dxa"/>
          </w:tcPr>
          <w:p w14:paraId="7CB4D7BC" w14:textId="77777777" w:rsidR="00A418DE" w:rsidRPr="00254AF8" w:rsidRDefault="00A418DE" w:rsidP="00BC4EFD">
            <w:pPr>
              <w:rPr>
                <w:sz w:val="18"/>
                <w:szCs w:val="18"/>
              </w:rPr>
            </w:pPr>
            <w:r w:rsidRPr="00254AF8">
              <w:rPr>
                <w:sz w:val="18"/>
                <w:szCs w:val="18"/>
              </w:rPr>
              <w:t xml:space="preserve">PÇ01 </w:t>
            </w:r>
            <w:r>
              <w:rPr>
                <w:sz w:val="18"/>
                <w:szCs w:val="18"/>
              </w:rPr>
              <w:t>Muhasebe ve Vergi Uygulamaları</w:t>
            </w:r>
            <w:r w:rsidRPr="00254AF8">
              <w:rPr>
                <w:sz w:val="18"/>
                <w:szCs w:val="18"/>
              </w:rPr>
              <w:t xml:space="preserve"> alanında temel kavramlar, uygulamalar ve gelişmeler hakkında bilgi sahibi olur.</w:t>
            </w:r>
          </w:p>
        </w:tc>
      </w:tr>
      <w:tr w:rsidR="00A418DE" w:rsidRPr="00254AF8" w14:paraId="1185CA6F" w14:textId="77777777" w:rsidTr="00A80F47">
        <w:tc>
          <w:tcPr>
            <w:tcW w:w="8499" w:type="dxa"/>
          </w:tcPr>
          <w:p w14:paraId="6B1B4DD5" w14:textId="77777777" w:rsidR="00A418DE" w:rsidRPr="00254AF8" w:rsidRDefault="00A418DE" w:rsidP="00BC4EFD">
            <w:pPr>
              <w:rPr>
                <w:sz w:val="18"/>
                <w:szCs w:val="18"/>
              </w:rPr>
            </w:pPr>
            <w:r w:rsidRPr="00254AF8">
              <w:rPr>
                <w:sz w:val="18"/>
                <w:szCs w:val="18"/>
              </w:rPr>
              <w:t xml:space="preserve">PÇ03 Sürekli öğrenme prensibi ile </w:t>
            </w:r>
            <w:r>
              <w:rPr>
                <w:sz w:val="18"/>
                <w:szCs w:val="18"/>
              </w:rPr>
              <w:t>muhasebe ve vergi</w:t>
            </w:r>
            <w:r w:rsidRPr="00254AF8">
              <w:rPr>
                <w:sz w:val="18"/>
                <w:szCs w:val="18"/>
              </w:rPr>
              <w:t xml:space="preserve"> alanına ilişkin güncel gelişmeleri ve yenilikleri takip eder </w:t>
            </w:r>
            <w:r w:rsidRPr="00254AF8">
              <w:rPr>
                <w:sz w:val="18"/>
                <w:szCs w:val="18"/>
              </w:rPr>
              <w:lastRenderedPageBreak/>
              <w:t>ve kullanır.</w:t>
            </w:r>
          </w:p>
        </w:tc>
      </w:tr>
      <w:tr w:rsidR="00A418DE" w:rsidRPr="00254AF8" w14:paraId="0FE96AC4" w14:textId="77777777" w:rsidTr="00A80F47">
        <w:tc>
          <w:tcPr>
            <w:tcW w:w="8499" w:type="dxa"/>
          </w:tcPr>
          <w:p w14:paraId="54B3C716" w14:textId="77777777" w:rsidR="00A418DE" w:rsidRPr="00254AF8" w:rsidRDefault="00A418DE" w:rsidP="00BC4EFD">
            <w:pPr>
              <w:rPr>
                <w:sz w:val="18"/>
                <w:szCs w:val="18"/>
              </w:rPr>
            </w:pPr>
            <w:r w:rsidRPr="00254AF8">
              <w:rPr>
                <w:sz w:val="18"/>
                <w:szCs w:val="18"/>
              </w:rPr>
              <w:lastRenderedPageBreak/>
              <w:t>PÇ08 Kendi kariyerini yönetebilmek, alanında iş fırsatlarını görebilmek ve değerlendirmek için değişime açık bir şekilde yaşam boyu öğrenme davranışının farkındalığına sahiptir.</w:t>
            </w:r>
          </w:p>
        </w:tc>
      </w:tr>
      <w:tr w:rsidR="00A418DE" w:rsidRPr="00254AF8" w14:paraId="200EE3F8" w14:textId="77777777" w:rsidTr="00A80F47">
        <w:tc>
          <w:tcPr>
            <w:tcW w:w="8499" w:type="dxa"/>
            <w:shd w:val="clear" w:color="auto" w:fill="F2F2F2" w:themeFill="background1" w:themeFillShade="F2"/>
          </w:tcPr>
          <w:p w14:paraId="08B19788" w14:textId="77777777" w:rsidR="00A418DE" w:rsidRPr="000A2529" w:rsidRDefault="00A418DE" w:rsidP="00BC4EFD">
            <w:pPr>
              <w:spacing w:line="360" w:lineRule="auto"/>
              <w:rPr>
                <w:b/>
                <w:bCs/>
                <w:sz w:val="18"/>
                <w:szCs w:val="18"/>
              </w:rPr>
            </w:pPr>
            <w:r w:rsidRPr="000A2529">
              <w:rPr>
                <w:b/>
                <w:bCs/>
                <w:sz w:val="18"/>
                <w:szCs w:val="18"/>
              </w:rPr>
              <w:t>MEDEK Çıktısı</w:t>
            </w:r>
          </w:p>
        </w:tc>
      </w:tr>
      <w:tr w:rsidR="00A418DE" w:rsidRPr="00254AF8" w14:paraId="6E8AFAB4" w14:textId="77777777" w:rsidTr="00A80F47">
        <w:tc>
          <w:tcPr>
            <w:tcW w:w="8499" w:type="dxa"/>
          </w:tcPr>
          <w:p w14:paraId="764C7755" w14:textId="77777777" w:rsidR="00A418DE" w:rsidRPr="00254AF8" w:rsidRDefault="00A418DE" w:rsidP="00BC4EFD">
            <w:pPr>
              <w:rPr>
                <w:sz w:val="18"/>
                <w:szCs w:val="18"/>
              </w:rPr>
            </w:pPr>
            <w:r w:rsidRPr="00254AF8">
              <w:rPr>
                <w:sz w:val="18"/>
                <w:szCs w:val="18"/>
              </w:rPr>
              <w:t>PÇ9 Alanı ile ilgili verilerin toplanması, uygulanması ve sonuçlarının duyurulması aşamalarında toplumsal, bilimsel, kültürel ve etik değerlere sahiptir.</w:t>
            </w:r>
          </w:p>
        </w:tc>
      </w:tr>
      <w:tr w:rsidR="00A418DE" w:rsidRPr="00254AF8" w14:paraId="4E6A105A" w14:textId="77777777" w:rsidTr="00A80F47">
        <w:tc>
          <w:tcPr>
            <w:tcW w:w="8499" w:type="dxa"/>
          </w:tcPr>
          <w:p w14:paraId="64C0AAEC" w14:textId="77777777" w:rsidR="00A418DE" w:rsidRPr="00254AF8" w:rsidRDefault="00A418DE" w:rsidP="00BC4EFD">
            <w:pPr>
              <w:spacing w:line="360" w:lineRule="auto"/>
              <w:rPr>
                <w:sz w:val="18"/>
                <w:szCs w:val="18"/>
              </w:rPr>
            </w:pPr>
            <w:r>
              <w:rPr>
                <w:sz w:val="18"/>
                <w:szCs w:val="18"/>
              </w:rPr>
              <w:t>Muhasebe ve Vergi Uygulamaları</w:t>
            </w:r>
            <w:r w:rsidRPr="00254AF8">
              <w:rPr>
                <w:sz w:val="18"/>
                <w:szCs w:val="18"/>
              </w:rPr>
              <w:t xml:space="preserve"> Programı Çıktıları</w:t>
            </w:r>
          </w:p>
        </w:tc>
      </w:tr>
      <w:tr w:rsidR="00A418DE" w:rsidRPr="00254AF8" w14:paraId="2B95C70E" w14:textId="77777777" w:rsidTr="00A80F47">
        <w:tc>
          <w:tcPr>
            <w:tcW w:w="8499" w:type="dxa"/>
          </w:tcPr>
          <w:p w14:paraId="560226C2" w14:textId="77777777" w:rsidR="00A418DE" w:rsidRPr="00254AF8" w:rsidRDefault="00A418DE" w:rsidP="00BC4EFD">
            <w:pPr>
              <w:rPr>
                <w:sz w:val="18"/>
                <w:szCs w:val="18"/>
              </w:rPr>
            </w:pPr>
            <w:r w:rsidRPr="00254AF8">
              <w:rPr>
                <w:sz w:val="18"/>
                <w:szCs w:val="18"/>
              </w:rPr>
              <w:t xml:space="preserve">PÇ09 </w:t>
            </w:r>
            <w:r>
              <w:rPr>
                <w:sz w:val="18"/>
                <w:szCs w:val="18"/>
              </w:rPr>
              <w:t>Muhasebe ve vergi</w:t>
            </w:r>
            <w:r w:rsidRPr="00254AF8">
              <w:rPr>
                <w:sz w:val="18"/>
                <w:szCs w:val="18"/>
              </w:rPr>
              <w:t xml:space="preserve"> alanı ile ilgili verilerin toplanması, uygulanması ve sonuçlarının duyurulması aşamalarında toplumsal, bilimsel, kültürel ve etik değerleri anlayabilir ve uygulayabilir.</w:t>
            </w:r>
          </w:p>
        </w:tc>
      </w:tr>
      <w:tr w:rsidR="00A418DE" w:rsidRPr="00254AF8" w14:paraId="6B22F4E2" w14:textId="77777777" w:rsidTr="00A80F47">
        <w:tc>
          <w:tcPr>
            <w:tcW w:w="8499" w:type="dxa"/>
          </w:tcPr>
          <w:p w14:paraId="2C02311D" w14:textId="77777777" w:rsidR="00A418DE" w:rsidRPr="00254AF8" w:rsidRDefault="00A418DE" w:rsidP="00BC4EFD">
            <w:pPr>
              <w:rPr>
                <w:sz w:val="18"/>
                <w:szCs w:val="18"/>
              </w:rPr>
            </w:pPr>
            <w:r w:rsidRPr="00254AF8">
              <w:rPr>
                <w:sz w:val="18"/>
                <w:szCs w:val="18"/>
              </w:rPr>
              <w:t xml:space="preserve">PÇ13 </w:t>
            </w:r>
            <w:r>
              <w:rPr>
                <w:sz w:val="18"/>
                <w:szCs w:val="18"/>
              </w:rPr>
              <w:t>Muhasebe ve vergi</w:t>
            </w:r>
            <w:r w:rsidRPr="00254AF8">
              <w:rPr>
                <w:sz w:val="18"/>
                <w:szCs w:val="18"/>
              </w:rPr>
              <w:t xml:space="preserve"> alanı ile ilgili bilgilerini ekonomi, davranış bilimleri, sosyoloji, psikoloji ve hukuk disiplinleriyle ilişkilendirir.</w:t>
            </w:r>
          </w:p>
        </w:tc>
      </w:tr>
      <w:tr w:rsidR="00A418DE" w:rsidRPr="00254AF8" w14:paraId="64F706B4" w14:textId="77777777" w:rsidTr="00A80F47">
        <w:tc>
          <w:tcPr>
            <w:tcW w:w="8499" w:type="dxa"/>
            <w:shd w:val="clear" w:color="auto" w:fill="F2F2F2" w:themeFill="background1" w:themeFillShade="F2"/>
          </w:tcPr>
          <w:p w14:paraId="371969A7" w14:textId="77777777" w:rsidR="00A418DE" w:rsidRPr="000A2529" w:rsidRDefault="00A418DE" w:rsidP="00BC4EFD">
            <w:pPr>
              <w:spacing w:line="360" w:lineRule="auto"/>
              <w:rPr>
                <w:b/>
                <w:bCs/>
                <w:sz w:val="18"/>
                <w:szCs w:val="18"/>
              </w:rPr>
            </w:pPr>
            <w:r w:rsidRPr="000A2529">
              <w:rPr>
                <w:b/>
                <w:bCs/>
                <w:sz w:val="18"/>
                <w:szCs w:val="18"/>
              </w:rPr>
              <w:t>MEDEK Çıktısı</w:t>
            </w:r>
          </w:p>
        </w:tc>
      </w:tr>
      <w:tr w:rsidR="00A418DE" w:rsidRPr="00254AF8" w14:paraId="053D7833" w14:textId="77777777" w:rsidTr="00A80F47">
        <w:tc>
          <w:tcPr>
            <w:tcW w:w="8499" w:type="dxa"/>
          </w:tcPr>
          <w:p w14:paraId="73C91BD4" w14:textId="77777777" w:rsidR="00A418DE" w:rsidRPr="00254AF8" w:rsidRDefault="00A418DE" w:rsidP="00BC4EFD">
            <w:pPr>
              <w:spacing w:line="360" w:lineRule="auto"/>
              <w:rPr>
                <w:sz w:val="18"/>
                <w:szCs w:val="18"/>
              </w:rPr>
            </w:pPr>
            <w:r w:rsidRPr="00254AF8">
              <w:rPr>
                <w:sz w:val="18"/>
                <w:szCs w:val="18"/>
              </w:rPr>
              <w:t>PÇ10 Bir yabancı dili kullanarak alanındaki bilgileri takip eder ve meslektaşları ile iletişim kurar.</w:t>
            </w:r>
          </w:p>
        </w:tc>
      </w:tr>
      <w:tr w:rsidR="00A418DE" w:rsidRPr="00254AF8" w14:paraId="7C87719A" w14:textId="77777777" w:rsidTr="00A80F47">
        <w:tc>
          <w:tcPr>
            <w:tcW w:w="8499" w:type="dxa"/>
          </w:tcPr>
          <w:p w14:paraId="2238EA76" w14:textId="77777777" w:rsidR="00A418DE" w:rsidRPr="00254AF8" w:rsidRDefault="00A418DE" w:rsidP="00BC4EFD">
            <w:pPr>
              <w:spacing w:line="360" w:lineRule="auto"/>
              <w:rPr>
                <w:sz w:val="18"/>
                <w:szCs w:val="18"/>
              </w:rPr>
            </w:pPr>
            <w:r>
              <w:rPr>
                <w:sz w:val="18"/>
                <w:szCs w:val="18"/>
              </w:rPr>
              <w:t>Muhasebe ve Vergi Uygulamaları</w:t>
            </w:r>
            <w:r w:rsidRPr="00254AF8">
              <w:rPr>
                <w:sz w:val="18"/>
                <w:szCs w:val="18"/>
              </w:rPr>
              <w:t xml:space="preserve"> Programı Çıktıları</w:t>
            </w:r>
          </w:p>
        </w:tc>
      </w:tr>
      <w:tr w:rsidR="00A418DE" w:rsidRPr="00254AF8" w14:paraId="658E84B0" w14:textId="77777777" w:rsidTr="00A80F47">
        <w:tc>
          <w:tcPr>
            <w:tcW w:w="8499" w:type="dxa"/>
          </w:tcPr>
          <w:p w14:paraId="731E1EBF" w14:textId="77777777" w:rsidR="00A418DE" w:rsidRPr="00254AF8" w:rsidRDefault="00A418DE" w:rsidP="00BC4EFD">
            <w:pPr>
              <w:rPr>
                <w:sz w:val="18"/>
                <w:szCs w:val="18"/>
              </w:rPr>
            </w:pPr>
            <w:r w:rsidRPr="00254AF8">
              <w:rPr>
                <w:sz w:val="18"/>
                <w:szCs w:val="18"/>
              </w:rPr>
              <w:t>PÇ0</w:t>
            </w:r>
            <w:r>
              <w:rPr>
                <w:sz w:val="18"/>
                <w:szCs w:val="18"/>
              </w:rPr>
              <w:t>6 Muhasebe ve vergi</w:t>
            </w:r>
            <w:r w:rsidRPr="00254AF8">
              <w:rPr>
                <w:sz w:val="18"/>
                <w:szCs w:val="18"/>
              </w:rPr>
              <w:t xml:space="preserve"> faaliyetleri kapsamında bilgi ve beceriler düzeyinde düşüncelerini yazılı ve sözlü iletişim yolu ile etkili ve anlaşılır bir iletişime sahip olur.</w:t>
            </w:r>
          </w:p>
        </w:tc>
      </w:tr>
      <w:tr w:rsidR="00A418DE" w:rsidRPr="00254AF8" w14:paraId="3EBAD49E" w14:textId="77777777" w:rsidTr="00A80F47">
        <w:tc>
          <w:tcPr>
            <w:tcW w:w="8499" w:type="dxa"/>
          </w:tcPr>
          <w:p w14:paraId="27854528" w14:textId="77777777" w:rsidR="00A418DE" w:rsidRPr="00254AF8" w:rsidRDefault="00A418DE" w:rsidP="00BC4EFD">
            <w:pPr>
              <w:rPr>
                <w:sz w:val="18"/>
                <w:szCs w:val="18"/>
              </w:rPr>
            </w:pPr>
            <w:r w:rsidRPr="00254AF8">
              <w:rPr>
                <w:sz w:val="18"/>
                <w:szCs w:val="18"/>
              </w:rPr>
              <w:t>PÇ10</w:t>
            </w:r>
            <w:r w:rsidRPr="00254AF8">
              <w:rPr>
                <w:rFonts w:eastAsiaTheme="minorHAnsi"/>
                <w:sz w:val="18"/>
                <w:szCs w:val="18"/>
                <w:lang w:eastAsia="en-US"/>
              </w:rPr>
              <w:t xml:space="preserve"> </w:t>
            </w:r>
            <w:r w:rsidRPr="00254AF8">
              <w:rPr>
                <w:sz w:val="18"/>
                <w:szCs w:val="18"/>
              </w:rPr>
              <w:t>Alanındaki bilgileri takip edebilecek ve meslektaşları ile iletişim kurabilecek yabancı dil bilgisine sahip olur.</w:t>
            </w:r>
          </w:p>
        </w:tc>
      </w:tr>
    </w:tbl>
    <w:p w14:paraId="207B7702"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3B9157C0" w14:textId="77777777" w:rsidR="00A418DE" w:rsidRPr="00254AF8" w:rsidRDefault="00A418DE" w:rsidP="00A418DE">
      <w:pPr>
        <w:pStyle w:val="Balk3"/>
      </w:pPr>
      <w:r w:rsidRPr="00254AF8">
        <w:t>3.2.1. Her bir program çıktısı için ayrı ayrı olmak üzere, mezuniyet aşamasına gelmiş olan her bir öğrencinin o program çıktısına ne düzeyde ulaştığını açıklayınız ve bu amaçla kurulmuş olan ölçme ve değerlendirme sisteminden elde edilen somut kanıtları özetleyiniz.</w:t>
      </w:r>
    </w:p>
    <w:p w14:paraId="51E03A4A"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2229050C"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 xml:space="preserve">Öğrencilerin program çıktılarına ulaşıp ulaşmadıkları temel olarak her dönem yapılan sınavlarla tespit edilmektedir. Yüz yüze gerçekleştirilen eğitim sürecinde öğrencilerin değerlendirilmesi, ara sınav, yarıyıl sınavı ve gerekirse bütünleme ve ek sınavlar ile yapılmaktadır. Ara sınavın ders notuna katkısı %40, yarıyıl sonu sınavının ders notuna katkısı %60’tır. 4 yarıyıl sonunda bu sınavların sonuçları ÖBS’ye girilmekte, buna göre belirlenen Ağırlıklı Genel Not Ortalaması ortaya çıkmakta ve gerekli koşulları sağlayan öğrenciler mezun olabilmektedir. Sınavların değerlendirilmesi ve mezuniyet için gerekli koşullar </w:t>
      </w:r>
      <w:r w:rsidRPr="00254AF8">
        <w:rPr>
          <w:bCs/>
          <w:i/>
          <w:iCs/>
          <w:color w:val="000000"/>
          <w:sz w:val="22"/>
          <w:szCs w:val="22"/>
        </w:rPr>
        <w:t>Kilis 7 Aralık Üniversitesi Ön Lisans, Lisans, Eğitim-Öğretim ve Sınav Yönetmeliği</w:t>
      </w:r>
      <w:r w:rsidRPr="00254AF8">
        <w:rPr>
          <w:bCs/>
          <w:color w:val="000000"/>
          <w:sz w:val="22"/>
          <w:szCs w:val="22"/>
        </w:rPr>
        <w:t xml:space="preserve">, </w:t>
      </w:r>
      <w:r w:rsidRPr="00254AF8">
        <w:rPr>
          <w:bCs/>
          <w:i/>
          <w:iCs/>
          <w:color w:val="000000"/>
          <w:sz w:val="22"/>
          <w:szCs w:val="22"/>
        </w:rPr>
        <w:t>Kilis 7 Aralık Üniversitesi Sınav Değerlendirme ve Başarı Notlarının Belirlenmesi Yönergesi</w:t>
      </w:r>
      <w:r w:rsidRPr="00254AF8">
        <w:rPr>
          <w:bCs/>
          <w:color w:val="000000"/>
          <w:sz w:val="22"/>
          <w:szCs w:val="22"/>
        </w:rPr>
        <w:t xml:space="preserve"> ve </w:t>
      </w:r>
      <w:r w:rsidRPr="00254AF8">
        <w:rPr>
          <w:bCs/>
          <w:i/>
          <w:iCs/>
          <w:color w:val="000000"/>
          <w:sz w:val="22"/>
          <w:szCs w:val="22"/>
        </w:rPr>
        <w:t>Kilis 7 Aralık Üniversitesi Ön Lisans ve Lisans Öğrencileri Başarı Ölçme ve Değerlendirme Yönergesi</w:t>
      </w:r>
      <w:r w:rsidRPr="00254AF8">
        <w:rPr>
          <w:bCs/>
          <w:color w:val="000000"/>
          <w:sz w:val="22"/>
          <w:szCs w:val="22"/>
        </w:rPr>
        <w:t>ne göre belirlenmektedir (</w:t>
      </w:r>
      <w:hyperlink r:id="rId113" w:history="1">
        <w:r w:rsidRPr="00254AF8">
          <w:rPr>
            <w:bCs/>
            <w:sz w:val="22"/>
            <w:szCs w:val="22"/>
          </w:rPr>
          <w:t>Kanıt 3.2.1</w:t>
        </w:r>
      </w:hyperlink>
      <w:r w:rsidRPr="00254AF8">
        <w:rPr>
          <w:bCs/>
          <w:color w:val="000000"/>
          <w:sz w:val="22"/>
          <w:szCs w:val="22"/>
        </w:rPr>
        <w:t xml:space="preserve"> , </w:t>
      </w:r>
      <w:hyperlink r:id="rId114" w:history="1">
        <w:r w:rsidRPr="00254AF8">
          <w:rPr>
            <w:bCs/>
            <w:sz w:val="22"/>
            <w:szCs w:val="22"/>
          </w:rPr>
          <w:t>Kanıt 3.2.2</w:t>
        </w:r>
      </w:hyperlink>
      <w:r w:rsidRPr="00254AF8">
        <w:rPr>
          <w:bCs/>
          <w:color w:val="000000"/>
          <w:sz w:val="22"/>
          <w:szCs w:val="22"/>
        </w:rPr>
        <w:t xml:space="preserve"> , </w:t>
      </w:r>
      <w:hyperlink r:id="rId115" w:history="1">
        <w:r w:rsidRPr="00254AF8">
          <w:rPr>
            <w:bCs/>
            <w:sz w:val="22"/>
            <w:szCs w:val="22"/>
          </w:rPr>
          <w:t>Kanıt 3.2.3</w:t>
        </w:r>
      </w:hyperlink>
      <w:r w:rsidRPr="00254AF8">
        <w:rPr>
          <w:bCs/>
          <w:color w:val="000000"/>
          <w:sz w:val="22"/>
          <w:szCs w:val="22"/>
        </w:rPr>
        <w:t>).</w:t>
      </w:r>
    </w:p>
    <w:p w14:paraId="1AB360DF"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6E9817BC"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İlgili program çıktılarına ulaşmak için program öğrencilerinin aldığı ilişkili müfredat dersleri Tablo 3.4.’te gösterilmektedir.</w:t>
      </w:r>
    </w:p>
    <w:p w14:paraId="5BD3877F"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5D020B3F" w14:textId="77777777" w:rsidR="00A418DE" w:rsidRPr="00254AF8" w:rsidRDefault="00A418DE" w:rsidP="00A418DE">
      <w:pPr>
        <w:pBdr>
          <w:top w:val="nil"/>
          <w:left w:val="nil"/>
          <w:bottom w:val="nil"/>
          <w:right w:val="nil"/>
          <w:between w:val="nil"/>
        </w:pBdr>
        <w:ind w:left="567" w:firstLine="142"/>
        <w:jc w:val="center"/>
        <w:rPr>
          <w:b/>
          <w:color w:val="000000"/>
          <w:sz w:val="22"/>
          <w:szCs w:val="22"/>
        </w:rPr>
      </w:pPr>
      <w:r w:rsidRPr="00254AF8">
        <w:rPr>
          <w:b/>
          <w:color w:val="000000"/>
          <w:sz w:val="22"/>
          <w:szCs w:val="22"/>
        </w:rPr>
        <w:t xml:space="preserve">Tablo 3.4. Program Çıktılarına Ulaştıracak </w:t>
      </w:r>
      <w:r w:rsidRPr="008E2F12">
        <w:rPr>
          <w:b/>
          <w:color w:val="000000"/>
          <w:sz w:val="22"/>
          <w:szCs w:val="22"/>
        </w:rPr>
        <w:t>Müfredat Dersleri</w:t>
      </w:r>
    </w:p>
    <w:p w14:paraId="3276503F" w14:textId="77777777" w:rsidR="00A418DE" w:rsidRPr="00254AF8" w:rsidRDefault="00A418DE" w:rsidP="00A418DE">
      <w:pPr>
        <w:pBdr>
          <w:top w:val="nil"/>
          <w:left w:val="nil"/>
          <w:bottom w:val="nil"/>
          <w:right w:val="nil"/>
          <w:between w:val="nil"/>
        </w:pBdr>
        <w:spacing w:after="120"/>
        <w:ind w:left="567" w:firstLine="142"/>
        <w:jc w:val="center"/>
        <w:rPr>
          <w:b/>
          <w:color w:val="000000"/>
          <w:sz w:val="22"/>
          <w:szCs w:val="22"/>
        </w:rPr>
      </w:pPr>
      <w:r w:rsidRPr="00254AF8">
        <w:rPr>
          <w:bCs/>
          <w:color w:val="FF0000"/>
          <w:sz w:val="22"/>
          <w:szCs w:val="22"/>
        </w:rPr>
        <w:t>[</w:t>
      </w:r>
      <w:r>
        <w:rPr>
          <w:bCs/>
          <w:color w:val="FF0000"/>
          <w:sz w:val="22"/>
          <w:szCs w:val="22"/>
        </w:rPr>
        <w:t>Muhasebe ve Vergi Uygulamaları</w:t>
      </w:r>
      <w:r w:rsidRPr="00254AF8">
        <w:rPr>
          <w:bCs/>
          <w:color w:val="FF0000"/>
          <w:sz w:val="22"/>
          <w:szCs w:val="22"/>
        </w:rPr>
        <w:t xml:space="preserve"> Programı]</w:t>
      </w:r>
    </w:p>
    <w:tbl>
      <w:tblPr>
        <w:tblW w:w="0" w:type="auto"/>
        <w:tblInd w:w="5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99"/>
      </w:tblGrid>
      <w:tr w:rsidR="00A418DE" w:rsidRPr="00254AF8" w14:paraId="57533DDF" w14:textId="77777777" w:rsidTr="000A2529">
        <w:tc>
          <w:tcPr>
            <w:tcW w:w="8499" w:type="dxa"/>
          </w:tcPr>
          <w:p w14:paraId="7FF14AFD" w14:textId="77777777" w:rsidR="00A418DE" w:rsidRPr="000A2529" w:rsidRDefault="00A418DE" w:rsidP="00BC4EFD">
            <w:pPr>
              <w:rPr>
                <w:b/>
                <w:bCs/>
                <w:sz w:val="18"/>
                <w:szCs w:val="18"/>
              </w:rPr>
            </w:pPr>
            <w:r w:rsidRPr="000A2529">
              <w:rPr>
                <w:b/>
                <w:bCs/>
                <w:sz w:val="18"/>
                <w:szCs w:val="18"/>
              </w:rPr>
              <w:t>Muhasebe ve Vergi Uygulamaları Program Çıktısı</w:t>
            </w:r>
          </w:p>
          <w:p w14:paraId="66D6BE66" w14:textId="77777777" w:rsidR="00A418DE" w:rsidRPr="00254AF8" w:rsidRDefault="00A418DE" w:rsidP="00BC4EFD">
            <w:pPr>
              <w:rPr>
                <w:sz w:val="18"/>
                <w:szCs w:val="18"/>
              </w:rPr>
            </w:pPr>
            <w:r w:rsidRPr="00254AF8">
              <w:rPr>
                <w:sz w:val="18"/>
                <w:szCs w:val="18"/>
              </w:rPr>
              <w:t>PÇ 01</w:t>
            </w:r>
            <w:r>
              <w:t xml:space="preserve"> </w:t>
            </w:r>
            <w:r w:rsidRPr="00B865A9">
              <w:rPr>
                <w:sz w:val="18"/>
                <w:szCs w:val="18"/>
              </w:rPr>
              <w:t>Mesle</w:t>
            </w:r>
            <w:r w:rsidRPr="00B865A9">
              <w:rPr>
                <w:rFonts w:ascii="Times New Roman TUR" w:hAnsi="Times New Roman TUR" w:cs="Times New Roman TUR"/>
                <w:sz w:val="18"/>
                <w:szCs w:val="18"/>
              </w:rPr>
              <w:t>ği ile ilgili temel, güncel, uygulamaya yönelik bilgilere sahip olur ve etkin şekilde kullanır.</w:t>
            </w:r>
            <w:r w:rsidRPr="00254AF8">
              <w:rPr>
                <w:sz w:val="18"/>
                <w:szCs w:val="18"/>
              </w:rPr>
              <w:t xml:space="preserve"> </w:t>
            </w:r>
          </w:p>
        </w:tc>
      </w:tr>
      <w:tr w:rsidR="00A418DE" w:rsidRPr="00254AF8" w14:paraId="642F8B0F" w14:textId="77777777" w:rsidTr="000A2529">
        <w:tc>
          <w:tcPr>
            <w:tcW w:w="8499" w:type="dxa"/>
          </w:tcPr>
          <w:p w14:paraId="2F7986A7"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67E02ACF" w14:textId="77777777" w:rsidTr="000A2529">
        <w:tc>
          <w:tcPr>
            <w:tcW w:w="8499" w:type="dxa"/>
          </w:tcPr>
          <w:p w14:paraId="0EF6A8DA" w14:textId="77777777" w:rsidR="00A418DE" w:rsidRPr="00254AF8" w:rsidRDefault="00A418DE" w:rsidP="00BC4EFD">
            <w:pPr>
              <w:rPr>
                <w:sz w:val="18"/>
                <w:szCs w:val="18"/>
              </w:rPr>
            </w:pPr>
            <w:r w:rsidRPr="00254AF8">
              <w:rPr>
                <w:sz w:val="18"/>
                <w:szCs w:val="18"/>
              </w:rPr>
              <w:t>Tüm teorik ve uygulamalı dersle</w:t>
            </w:r>
            <w:r>
              <w:rPr>
                <w:sz w:val="18"/>
                <w:szCs w:val="18"/>
              </w:rPr>
              <w:t>r ve staj ile öğrenciler, muhasebe</w:t>
            </w:r>
            <w:r w:rsidRPr="00254AF8">
              <w:rPr>
                <w:sz w:val="18"/>
                <w:szCs w:val="18"/>
              </w:rPr>
              <w:t xml:space="preserve"> disip</w:t>
            </w:r>
            <w:r>
              <w:rPr>
                <w:sz w:val="18"/>
                <w:szCs w:val="18"/>
              </w:rPr>
              <w:t>lininin temel taşlarını (muhasebe</w:t>
            </w:r>
            <w:r w:rsidRPr="00254AF8">
              <w:rPr>
                <w:sz w:val="18"/>
                <w:szCs w:val="18"/>
              </w:rPr>
              <w:t xml:space="preserve">, </w:t>
            </w:r>
            <w:r>
              <w:rPr>
                <w:sz w:val="18"/>
                <w:szCs w:val="18"/>
              </w:rPr>
              <w:t>vergi, kamu maliyesi</w:t>
            </w:r>
            <w:r w:rsidRPr="00254AF8">
              <w:rPr>
                <w:sz w:val="18"/>
                <w:szCs w:val="18"/>
              </w:rPr>
              <w:t xml:space="preserve"> vb.) kavrayabilmektedir.</w:t>
            </w:r>
          </w:p>
          <w:p w14:paraId="27B863FA" w14:textId="77777777" w:rsidR="00A418DE" w:rsidRPr="00254AF8" w:rsidRDefault="00A418DE" w:rsidP="00BC4EFD">
            <w:pPr>
              <w:rPr>
                <w:sz w:val="18"/>
                <w:szCs w:val="18"/>
              </w:rPr>
            </w:pPr>
            <w:r w:rsidRPr="00254AF8">
              <w:rPr>
                <w:sz w:val="18"/>
                <w:szCs w:val="18"/>
              </w:rPr>
              <w:t>Dersleri kapsamında yürütülen konu, uygulama, ödevler ve projeler çerçevesinde ilgili program çıktısı becerisini kazanmaları düşünülmektedir.</w:t>
            </w:r>
          </w:p>
        </w:tc>
      </w:tr>
      <w:tr w:rsidR="00A418DE" w:rsidRPr="00254AF8" w14:paraId="1C110BD7" w14:textId="77777777" w:rsidTr="000A2529">
        <w:tc>
          <w:tcPr>
            <w:tcW w:w="8499" w:type="dxa"/>
          </w:tcPr>
          <w:p w14:paraId="1DD741DC" w14:textId="77777777" w:rsidR="00A418DE" w:rsidRPr="00254AF8" w:rsidRDefault="00A418DE" w:rsidP="00BC4EFD">
            <w:pPr>
              <w:rPr>
                <w:sz w:val="18"/>
                <w:szCs w:val="18"/>
              </w:rPr>
            </w:pPr>
            <w:r>
              <w:rPr>
                <w:sz w:val="18"/>
                <w:szCs w:val="18"/>
              </w:rPr>
              <w:t>Muhasebe ve Vergi Uygulamaları</w:t>
            </w:r>
            <w:r w:rsidRPr="00254AF8">
              <w:rPr>
                <w:sz w:val="18"/>
                <w:szCs w:val="18"/>
              </w:rPr>
              <w:t xml:space="preserve"> Program Çıktısı</w:t>
            </w:r>
          </w:p>
          <w:p w14:paraId="660655A8" w14:textId="77777777" w:rsidR="00A418DE" w:rsidRPr="00F21121" w:rsidRDefault="00A418DE" w:rsidP="00BC4EFD">
            <w:pPr>
              <w:autoSpaceDE w:val="0"/>
              <w:autoSpaceDN w:val="0"/>
              <w:adjustRightInd w:val="0"/>
              <w:rPr>
                <w:rFonts w:ascii="Times New Roman TUR" w:hAnsi="Times New Roman TUR" w:cs="Times New Roman TUR"/>
                <w:sz w:val="18"/>
                <w:szCs w:val="18"/>
              </w:rPr>
            </w:pPr>
            <w:r w:rsidRPr="00254AF8">
              <w:rPr>
                <w:sz w:val="18"/>
                <w:szCs w:val="18"/>
              </w:rPr>
              <w:t xml:space="preserve">PÇ 02 </w:t>
            </w:r>
            <w:r w:rsidRPr="00F21121">
              <w:rPr>
                <w:rFonts w:ascii="Times New Roman TUR" w:hAnsi="Times New Roman TUR" w:cs="Times New Roman TUR"/>
                <w:sz w:val="18"/>
                <w:szCs w:val="18"/>
              </w:rPr>
              <w:t>İş sağlığı ve güvenliği ve kalite süreçleri hakkında bilgi sahibi olur.</w:t>
            </w:r>
          </w:p>
        </w:tc>
      </w:tr>
      <w:tr w:rsidR="00A418DE" w:rsidRPr="00254AF8" w14:paraId="78B1C97B" w14:textId="77777777" w:rsidTr="000A2529">
        <w:tc>
          <w:tcPr>
            <w:tcW w:w="8499" w:type="dxa"/>
          </w:tcPr>
          <w:p w14:paraId="54FFE99B"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17A2272A" w14:textId="77777777" w:rsidTr="000A2529">
        <w:tc>
          <w:tcPr>
            <w:tcW w:w="8499" w:type="dxa"/>
          </w:tcPr>
          <w:p w14:paraId="578B5C48" w14:textId="77777777" w:rsidR="00A418DE" w:rsidRPr="000A2529" w:rsidRDefault="00A418DE" w:rsidP="00BC4EFD">
            <w:pPr>
              <w:rPr>
                <w:b/>
                <w:bCs/>
                <w:sz w:val="18"/>
                <w:szCs w:val="18"/>
              </w:rPr>
            </w:pPr>
            <w:r w:rsidRPr="000A2529">
              <w:rPr>
                <w:b/>
                <w:bCs/>
                <w:sz w:val="18"/>
                <w:szCs w:val="18"/>
              </w:rPr>
              <w:t>İş Sağlığı ve Güvenliği</w:t>
            </w:r>
          </w:p>
          <w:p w14:paraId="186025E1" w14:textId="77777777" w:rsidR="00A418DE" w:rsidRPr="00254AF8" w:rsidRDefault="00A418DE" w:rsidP="00BC4EFD">
            <w:pPr>
              <w:rPr>
                <w:sz w:val="18"/>
                <w:szCs w:val="18"/>
              </w:rPr>
            </w:pPr>
            <w:r w:rsidRPr="00254AF8">
              <w:rPr>
                <w:sz w:val="18"/>
                <w:szCs w:val="18"/>
              </w:rPr>
              <w:t>Güncel mevzuatlara hâkim ve kurumsal sürdürülebilirliğin öneminin farkındalık düzeyine erişebilmektedirler.</w:t>
            </w:r>
          </w:p>
          <w:p w14:paraId="3B99D58C"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2D0058C3" w14:textId="77777777" w:rsidTr="000A2529">
        <w:tc>
          <w:tcPr>
            <w:tcW w:w="8499" w:type="dxa"/>
          </w:tcPr>
          <w:p w14:paraId="42C53ECA" w14:textId="77777777" w:rsidR="00A418DE" w:rsidRPr="000A2529" w:rsidRDefault="00A418DE" w:rsidP="00BC4EFD">
            <w:pPr>
              <w:rPr>
                <w:b/>
                <w:bCs/>
                <w:sz w:val="18"/>
                <w:szCs w:val="18"/>
              </w:rPr>
            </w:pPr>
            <w:r w:rsidRPr="000A2529">
              <w:rPr>
                <w:b/>
                <w:bCs/>
                <w:sz w:val="18"/>
                <w:szCs w:val="18"/>
              </w:rPr>
              <w:lastRenderedPageBreak/>
              <w:t>Muhasebe ve Vergi Uygulamaları Program Çıktısı</w:t>
            </w:r>
          </w:p>
          <w:p w14:paraId="24069EA1" w14:textId="77777777" w:rsidR="00A418DE" w:rsidRPr="00254AF8" w:rsidRDefault="00A418DE" w:rsidP="00BC4EFD">
            <w:pPr>
              <w:rPr>
                <w:sz w:val="18"/>
                <w:szCs w:val="18"/>
              </w:rPr>
            </w:pPr>
            <w:r w:rsidRPr="00254AF8">
              <w:rPr>
                <w:sz w:val="18"/>
                <w:szCs w:val="18"/>
              </w:rPr>
              <w:t>PÇ 03</w:t>
            </w:r>
            <w:r>
              <w:t xml:space="preserve"> </w:t>
            </w:r>
            <w:r w:rsidRPr="002B773F">
              <w:rPr>
                <w:sz w:val="18"/>
                <w:szCs w:val="18"/>
              </w:rPr>
              <w:t>Mesle</w:t>
            </w:r>
            <w:r w:rsidRPr="002B773F">
              <w:rPr>
                <w:rFonts w:ascii="Times New Roman TUR" w:hAnsi="Times New Roman TUR" w:cs="Times New Roman TUR"/>
                <w:sz w:val="18"/>
                <w:szCs w:val="18"/>
              </w:rPr>
              <w:t>ği ile ilgili bilişim teknolojilerini (yazılım, program, animasyon vb.) etkin kullanır.</w:t>
            </w:r>
            <w:r w:rsidRPr="00254AF8">
              <w:rPr>
                <w:sz w:val="18"/>
                <w:szCs w:val="18"/>
              </w:rPr>
              <w:t xml:space="preserve"> </w:t>
            </w:r>
          </w:p>
        </w:tc>
      </w:tr>
      <w:tr w:rsidR="00A418DE" w:rsidRPr="00254AF8" w14:paraId="73226BDE" w14:textId="77777777" w:rsidTr="000A2529">
        <w:tc>
          <w:tcPr>
            <w:tcW w:w="8499" w:type="dxa"/>
          </w:tcPr>
          <w:p w14:paraId="0159F541"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1036FDE8" w14:textId="77777777" w:rsidTr="000A2529">
        <w:tc>
          <w:tcPr>
            <w:tcW w:w="8499" w:type="dxa"/>
          </w:tcPr>
          <w:p w14:paraId="0A9118C4" w14:textId="77777777" w:rsidR="00A418DE" w:rsidRPr="00254AF8" w:rsidRDefault="00A418DE" w:rsidP="00BC4EFD">
            <w:pPr>
              <w:rPr>
                <w:sz w:val="18"/>
                <w:szCs w:val="18"/>
              </w:rPr>
            </w:pPr>
            <w:r w:rsidRPr="00254AF8">
              <w:rPr>
                <w:sz w:val="18"/>
                <w:szCs w:val="18"/>
              </w:rPr>
              <w:t>Ofis Programları</w:t>
            </w:r>
            <w:r>
              <w:rPr>
                <w:sz w:val="18"/>
                <w:szCs w:val="18"/>
              </w:rPr>
              <w:t xml:space="preserve"> I-II</w:t>
            </w:r>
            <w:r w:rsidRPr="00254AF8">
              <w:rPr>
                <w:sz w:val="18"/>
                <w:szCs w:val="18"/>
              </w:rPr>
              <w:t>, Paket Programlar I-II, Diji</w:t>
            </w:r>
            <w:r>
              <w:rPr>
                <w:sz w:val="18"/>
                <w:szCs w:val="18"/>
              </w:rPr>
              <w:t>tal Okuryazarlık</w:t>
            </w:r>
          </w:p>
          <w:p w14:paraId="7B6FD29E" w14:textId="77777777" w:rsidR="00A418DE" w:rsidRDefault="00A418DE" w:rsidP="00BC4EFD">
            <w:pPr>
              <w:rPr>
                <w:sz w:val="18"/>
                <w:szCs w:val="18"/>
              </w:rPr>
            </w:pPr>
            <w:r w:rsidRPr="00254AF8">
              <w:rPr>
                <w:sz w:val="18"/>
                <w:szCs w:val="18"/>
              </w:rPr>
              <w:t>MS Office programlarını ileri düzeyde kullanabilme ve yaygın kullanılan muhasebe paket programlarında (Zirve, Data vb.) kayıt açı</w:t>
            </w:r>
            <w:r>
              <w:rPr>
                <w:sz w:val="18"/>
                <w:szCs w:val="18"/>
              </w:rPr>
              <w:t>p raporlama yapabilme becerisi.</w:t>
            </w:r>
          </w:p>
          <w:p w14:paraId="0BEFF92E"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274E142D" w14:textId="77777777" w:rsidTr="000A2529">
        <w:tc>
          <w:tcPr>
            <w:tcW w:w="8499" w:type="dxa"/>
          </w:tcPr>
          <w:p w14:paraId="28B7567E" w14:textId="77777777" w:rsidR="00A418DE" w:rsidRPr="000A2529" w:rsidRDefault="00A418DE" w:rsidP="00BC4EFD">
            <w:pPr>
              <w:rPr>
                <w:b/>
                <w:bCs/>
                <w:sz w:val="18"/>
                <w:szCs w:val="18"/>
              </w:rPr>
            </w:pPr>
            <w:r w:rsidRPr="000A2529">
              <w:rPr>
                <w:b/>
                <w:bCs/>
                <w:sz w:val="18"/>
                <w:szCs w:val="18"/>
              </w:rPr>
              <w:t>Muhasebe ve Vergi Uygulamaları Program Çıktısı</w:t>
            </w:r>
          </w:p>
          <w:p w14:paraId="1C7DF5DE" w14:textId="77777777" w:rsidR="00A418DE" w:rsidRPr="00254AF8" w:rsidRDefault="00A418DE" w:rsidP="00BC4EFD">
            <w:pPr>
              <w:rPr>
                <w:sz w:val="18"/>
                <w:szCs w:val="18"/>
              </w:rPr>
            </w:pPr>
            <w:r w:rsidRPr="00254AF8">
              <w:rPr>
                <w:sz w:val="18"/>
                <w:szCs w:val="18"/>
              </w:rPr>
              <w:t xml:space="preserve">PÇ 04 </w:t>
            </w:r>
            <w:r w:rsidRPr="002B773F">
              <w:rPr>
                <w:sz w:val="18"/>
                <w:szCs w:val="18"/>
              </w:rPr>
              <w:t>Mesleki problemleri ve konular</w:t>
            </w:r>
            <w:r w:rsidRPr="002B773F">
              <w:rPr>
                <w:rFonts w:ascii="Times New Roman TUR" w:hAnsi="Times New Roman TUR" w:cs="Times New Roman TUR"/>
                <w:sz w:val="18"/>
                <w:szCs w:val="18"/>
              </w:rPr>
              <w:t>ı bağımsız olarak analitik ve eleştirel bir yaklaşımla değerlendirir ve çözüm önerileri sunar.</w:t>
            </w:r>
          </w:p>
        </w:tc>
      </w:tr>
      <w:tr w:rsidR="00A418DE" w:rsidRPr="00254AF8" w14:paraId="43251987" w14:textId="77777777" w:rsidTr="000A2529">
        <w:tc>
          <w:tcPr>
            <w:tcW w:w="8499" w:type="dxa"/>
          </w:tcPr>
          <w:p w14:paraId="7968C39B"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6C0044A3" w14:textId="77777777" w:rsidTr="000A2529">
        <w:tc>
          <w:tcPr>
            <w:tcW w:w="8499" w:type="dxa"/>
          </w:tcPr>
          <w:p w14:paraId="01513294" w14:textId="77777777" w:rsidR="00A418DE" w:rsidRDefault="00A418DE" w:rsidP="00BC4EFD">
            <w:pPr>
              <w:rPr>
                <w:sz w:val="18"/>
                <w:szCs w:val="18"/>
              </w:rPr>
            </w:pPr>
            <w:r w:rsidRPr="00254AF8">
              <w:rPr>
                <w:sz w:val="18"/>
                <w:szCs w:val="18"/>
              </w:rPr>
              <w:t>Tüm teorik ve uygulamalı dersle</w:t>
            </w:r>
            <w:r>
              <w:rPr>
                <w:sz w:val="18"/>
                <w:szCs w:val="18"/>
              </w:rPr>
              <w:t>r ve staj ile öğrenciler, muhasebe</w:t>
            </w:r>
            <w:r w:rsidRPr="00254AF8">
              <w:rPr>
                <w:sz w:val="18"/>
                <w:szCs w:val="18"/>
              </w:rPr>
              <w:t xml:space="preserve"> disip</w:t>
            </w:r>
            <w:r>
              <w:rPr>
                <w:sz w:val="18"/>
                <w:szCs w:val="18"/>
              </w:rPr>
              <w:t>lininin temel taşlarını (muhasebe</w:t>
            </w:r>
            <w:r w:rsidRPr="00254AF8">
              <w:rPr>
                <w:sz w:val="18"/>
                <w:szCs w:val="18"/>
              </w:rPr>
              <w:t xml:space="preserve">, </w:t>
            </w:r>
            <w:r>
              <w:rPr>
                <w:sz w:val="18"/>
                <w:szCs w:val="18"/>
              </w:rPr>
              <w:t>vergi, kamu maliyesi vb.) kavrayabilmektedir.</w:t>
            </w:r>
          </w:p>
          <w:p w14:paraId="230E05C6"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776DF287" w14:textId="77777777" w:rsidTr="000A2529">
        <w:tc>
          <w:tcPr>
            <w:tcW w:w="8499" w:type="dxa"/>
          </w:tcPr>
          <w:p w14:paraId="61560009" w14:textId="77777777" w:rsidR="00A418DE" w:rsidRPr="000A2529" w:rsidRDefault="00A418DE" w:rsidP="00BC4EFD">
            <w:pPr>
              <w:rPr>
                <w:b/>
                <w:bCs/>
                <w:sz w:val="18"/>
                <w:szCs w:val="18"/>
              </w:rPr>
            </w:pPr>
            <w:r w:rsidRPr="000A2529">
              <w:rPr>
                <w:b/>
                <w:bCs/>
                <w:sz w:val="18"/>
                <w:szCs w:val="18"/>
              </w:rPr>
              <w:t>Muhasebe ve Vergi Uygulamaları Program Çıktısı</w:t>
            </w:r>
          </w:p>
          <w:p w14:paraId="3B4C4132" w14:textId="77777777" w:rsidR="00A418DE" w:rsidRPr="0056287F" w:rsidRDefault="00A418DE" w:rsidP="00BC4EFD">
            <w:pPr>
              <w:autoSpaceDE w:val="0"/>
              <w:autoSpaceDN w:val="0"/>
              <w:adjustRightInd w:val="0"/>
            </w:pPr>
            <w:r w:rsidRPr="00254AF8">
              <w:rPr>
                <w:sz w:val="18"/>
                <w:szCs w:val="18"/>
              </w:rPr>
              <w:t>PÇ 05</w:t>
            </w:r>
            <w:r>
              <w:rPr>
                <w:sz w:val="18"/>
                <w:szCs w:val="18"/>
              </w:rPr>
              <w:t xml:space="preserve"> </w:t>
            </w:r>
            <w:r w:rsidRPr="0056287F">
              <w:rPr>
                <w:sz w:val="18"/>
                <w:szCs w:val="18"/>
              </w:rPr>
              <w:t>Bilgi ve beceriler düzeyinde düşüncelerini yazılı ve sözlü iletişim yolu ile sunar, anlaşılır biçimde ifade eder.</w:t>
            </w:r>
          </w:p>
        </w:tc>
      </w:tr>
      <w:tr w:rsidR="00A418DE" w:rsidRPr="00254AF8" w14:paraId="62B70157" w14:textId="77777777" w:rsidTr="000A2529">
        <w:tc>
          <w:tcPr>
            <w:tcW w:w="8499" w:type="dxa"/>
          </w:tcPr>
          <w:p w14:paraId="4FFE1D4D" w14:textId="77777777" w:rsidR="00A418DE" w:rsidRPr="00254AF8" w:rsidRDefault="00A418DE" w:rsidP="00BC4EFD">
            <w:pPr>
              <w:rPr>
                <w:sz w:val="18"/>
                <w:szCs w:val="18"/>
              </w:rPr>
            </w:pPr>
            <w:r w:rsidRPr="00254AF8">
              <w:rPr>
                <w:sz w:val="18"/>
                <w:szCs w:val="18"/>
              </w:rPr>
              <w:t>Çıktıya Ulaşma Düzeyi</w:t>
            </w:r>
          </w:p>
        </w:tc>
      </w:tr>
      <w:tr w:rsidR="00A418DE" w:rsidRPr="00254AF8" w14:paraId="6B19D79D" w14:textId="77777777" w:rsidTr="000A2529">
        <w:tc>
          <w:tcPr>
            <w:tcW w:w="8499" w:type="dxa"/>
          </w:tcPr>
          <w:p w14:paraId="21BB55CD" w14:textId="77777777" w:rsidR="00A418DE" w:rsidRPr="00254AF8" w:rsidRDefault="00A418DE" w:rsidP="00BC4EFD">
            <w:pPr>
              <w:rPr>
                <w:sz w:val="18"/>
                <w:szCs w:val="18"/>
              </w:rPr>
            </w:pPr>
            <w:r w:rsidRPr="00254AF8">
              <w:rPr>
                <w:sz w:val="18"/>
                <w:szCs w:val="18"/>
              </w:rPr>
              <w:t xml:space="preserve">Türk Dili I-II, </w:t>
            </w:r>
            <w:r>
              <w:rPr>
                <w:sz w:val="18"/>
                <w:szCs w:val="18"/>
              </w:rPr>
              <w:t>İletişim</w:t>
            </w:r>
          </w:p>
          <w:p w14:paraId="2AD7623B" w14:textId="77777777" w:rsidR="00A418DE" w:rsidRPr="00254AF8" w:rsidRDefault="00A418DE" w:rsidP="00BC4EFD">
            <w:pPr>
              <w:rPr>
                <w:sz w:val="18"/>
                <w:szCs w:val="18"/>
              </w:rPr>
            </w:pPr>
            <w:r w:rsidRPr="00254AF8">
              <w:rPr>
                <w:sz w:val="18"/>
                <w:szCs w:val="18"/>
              </w:rPr>
              <w:t>Resmi yazışma kurallarına uygun rapor hazırlama ve profesyonel sunum yapma kabiliyeti.</w:t>
            </w:r>
          </w:p>
          <w:p w14:paraId="23E03339"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74CCDF65" w14:textId="77777777" w:rsidTr="000A2529">
        <w:tc>
          <w:tcPr>
            <w:tcW w:w="8499" w:type="dxa"/>
          </w:tcPr>
          <w:p w14:paraId="59718DEE" w14:textId="77777777" w:rsidR="00A418DE" w:rsidRPr="000A2529" w:rsidRDefault="00A418DE" w:rsidP="00BC4EFD">
            <w:pPr>
              <w:rPr>
                <w:b/>
                <w:bCs/>
                <w:sz w:val="18"/>
                <w:szCs w:val="18"/>
              </w:rPr>
            </w:pPr>
            <w:r w:rsidRPr="000A2529">
              <w:rPr>
                <w:b/>
                <w:bCs/>
                <w:sz w:val="18"/>
                <w:szCs w:val="18"/>
              </w:rPr>
              <w:t>Muhasebe ve Vergi Uygulamaları Program Çıktısı</w:t>
            </w:r>
          </w:p>
          <w:p w14:paraId="745ED2E0" w14:textId="77777777" w:rsidR="00A418DE" w:rsidRPr="0056287F" w:rsidRDefault="00A418DE" w:rsidP="00BC4EFD">
            <w:pPr>
              <w:autoSpaceDE w:val="0"/>
              <w:autoSpaceDN w:val="0"/>
              <w:adjustRightInd w:val="0"/>
              <w:rPr>
                <w:rFonts w:ascii="Times New Roman TUR" w:hAnsi="Times New Roman TUR" w:cs="Times New Roman TUR"/>
              </w:rPr>
            </w:pPr>
            <w:r w:rsidRPr="00254AF8">
              <w:rPr>
                <w:sz w:val="18"/>
                <w:szCs w:val="18"/>
              </w:rPr>
              <w:t>PÇ 06</w:t>
            </w:r>
            <w:r>
              <w:rPr>
                <w:sz w:val="18"/>
                <w:szCs w:val="18"/>
              </w:rPr>
              <w:t xml:space="preserve"> </w:t>
            </w:r>
            <w:r w:rsidRPr="0056287F">
              <w:rPr>
                <w:sz w:val="18"/>
                <w:szCs w:val="18"/>
              </w:rPr>
              <w:t>Alan</w:t>
            </w:r>
            <w:r w:rsidRPr="0056287F">
              <w:rPr>
                <w:rFonts w:ascii="Times New Roman TUR" w:hAnsi="Times New Roman TUR" w:cs="Times New Roman TUR"/>
                <w:sz w:val="18"/>
                <w:szCs w:val="18"/>
              </w:rPr>
              <w:t>ı ile ilgili uygulamalarda karşılaşılan ve öngörülemeyen karmaşık sorunları çözmek için ekip üyesi olarak sorumluluk alır.</w:t>
            </w:r>
          </w:p>
        </w:tc>
      </w:tr>
      <w:tr w:rsidR="00A418DE" w:rsidRPr="00254AF8" w14:paraId="78421050" w14:textId="77777777" w:rsidTr="000A2529">
        <w:tc>
          <w:tcPr>
            <w:tcW w:w="8499" w:type="dxa"/>
          </w:tcPr>
          <w:p w14:paraId="72A327FD"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184318DB" w14:textId="77777777" w:rsidTr="000A2529">
        <w:tc>
          <w:tcPr>
            <w:tcW w:w="8499" w:type="dxa"/>
          </w:tcPr>
          <w:p w14:paraId="1978D390" w14:textId="77777777" w:rsidR="00A418DE" w:rsidRPr="00254AF8" w:rsidRDefault="00A418DE" w:rsidP="00BC4EFD">
            <w:pPr>
              <w:rPr>
                <w:sz w:val="18"/>
                <w:szCs w:val="18"/>
              </w:rPr>
            </w:pPr>
            <w:r>
              <w:rPr>
                <w:sz w:val="18"/>
                <w:szCs w:val="18"/>
              </w:rPr>
              <w:t>Araştırma Yöntem ve Teknikleri</w:t>
            </w:r>
            <w:r w:rsidRPr="00254AF8">
              <w:rPr>
                <w:sz w:val="18"/>
                <w:szCs w:val="18"/>
              </w:rPr>
              <w:t xml:space="preserve">, </w:t>
            </w:r>
            <w:r>
              <w:rPr>
                <w:sz w:val="18"/>
                <w:szCs w:val="18"/>
              </w:rPr>
              <w:t xml:space="preserve">Toplumsal ve Mesleki Etkinlikler, </w:t>
            </w:r>
            <w:r w:rsidRPr="00254AF8">
              <w:rPr>
                <w:sz w:val="18"/>
                <w:szCs w:val="18"/>
              </w:rPr>
              <w:t xml:space="preserve"> Gönüllülük Çalışmaları</w:t>
            </w:r>
          </w:p>
          <w:p w14:paraId="4B58F096" w14:textId="77777777" w:rsidR="00A418DE" w:rsidRDefault="00A418DE" w:rsidP="00BC4EFD">
            <w:pPr>
              <w:rPr>
                <w:sz w:val="18"/>
                <w:szCs w:val="18"/>
              </w:rPr>
            </w:pPr>
            <w:r w:rsidRPr="00254AF8">
              <w:rPr>
                <w:sz w:val="18"/>
                <w:szCs w:val="18"/>
              </w:rPr>
              <w:t>Grup projelerinde liderlik veya uyumlu üyelik sergile</w:t>
            </w:r>
            <w:r>
              <w:rPr>
                <w:sz w:val="18"/>
                <w:szCs w:val="18"/>
              </w:rPr>
              <w:t xml:space="preserve">me, kriz anında inisiyatif alma. </w:t>
            </w:r>
          </w:p>
          <w:p w14:paraId="2E1289F4"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4EEFA3C4" w14:textId="77777777" w:rsidTr="000A2529">
        <w:tc>
          <w:tcPr>
            <w:tcW w:w="8499" w:type="dxa"/>
          </w:tcPr>
          <w:p w14:paraId="611D3A69" w14:textId="77777777" w:rsidR="00A418DE" w:rsidRPr="000A2529" w:rsidRDefault="00A418DE" w:rsidP="00BC4EFD">
            <w:pPr>
              <w:rPr>
                <w:b/>
                <w:bCs/>
                <w:sz w:val="18"/>
                <w:szCs w:val="18"/>
              </w:rPr>
            </w:pPr>
            <w:r w:rsidRPr="000A2529">
              <w:rPr>
                <w:b/>
                <w:bCs/>
                <w:sz w:val="18"/>
                <w:szCs w:val="18"/>
              </w:rPr>
              <w:t>Muhasebe ve Vergi Uygulamaları Program Çıktısı</w:t>
            </w:r>
          </w:p>
          <w:p w14:paraId="3956B878" w14:textId="77777777" w:rsidR="00A418DE" w:rsidRPr="000B520B" w:rsidRDefault="00A418DE" w:rsidP="00BC4EFD">
            <w:pPr>
              <w:autoSpaceDE w:val="0"/>
              <w:autoSpaceDN w:val="0"/>
              <w:adjustRightInd w:val="0"/>
              <w:rPr>
                <w:rFonts w:ascii="Times New Roman TUR" w:hAnsi="Times New Roman TUR" w:cs="Times New Roman TUR"/>
                <w:sz w:val="18"/>
                <w:szCs w:val="18"/>
              </w:rPr>
            </w:pPr>
            <w:r w:rsidRPr="00254AF8">
              <w:rPr>
                <w:sz w:val="18"/>
                <w:szCs w:val="18"/>
              </w:rPr>
              <w:t xml:space="preserve">PÇ 07 </w:t>
            </w:r>
            <w:r w:rsidRPr="000B520B">
              <w:rPr>
                <w:sz w:val="18"/>
                <w:szCs w:val="18"/>
              </w:rPr>
              <w:t>Kariyer planlamas</w:t>
            </w:r>
            <w:r w:rsidRPr="000B520B">
              <w:rPr>
                <w:rFonts w:ascii="Times New Roman TUR" w:hAnsi="Times New Roman TUR" w:cs="Times New Roman TUR"/>
                <w:sz w:val="18"/>
                <w:szCs w:val="18"/>
              </w:rPr>
              <w:t>ı yapar ve yaşam boyu öğrenme yaklaşımını benimser.</w:t>
            </w:r>
          </w:p>
        </w:tc>
      </w:tr>
      <w:tr w:rsidR="00A418DE" w:rsidRPr="00254AF8" w14:paraId="42645021" w14:textId="77777777" w:rsidTr="000A2529">
        <w:tc>
          <w:tcPr>
            <w:tcW w:w="8499" w:type="dxa"/>
          </w:tcPr>
          <w:p w14:paraId="5A6A7DAE"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275B543D" w14:textId="77777777" w:rsidTr="000A2529">
        <w:tc>
          <w:tcPr>
            <w:tcW w:w="8499" w:type="dxa"/>
          </w:tcPr>
          <w:p w14:paraId="1D62EC9D" w14:textId="77777777" w:rsidR="00A418DE" w:rsidRPr="00254AF8" w:rsidRDefault="00A418DE" w:rsidP="00BC4EFD">
            <w:pPr>
              <w:rPr>
                <w:sz w:val="18"/>
                <w:szCs w:val="18"/>
              </w:rPr>
            </w:pPr>
            <w:r>
              <w:rPr>
                <w:sz w:val="18"/>
                <w:szCs w:val="18"/>
              </w:rPr>
              <w:t>Araştırma Yöntem ve Teknikleri</w:t>
            </w:r>
            <w:r w:rsidRPr="00254AF8">
              <w:rPr>
                <w:sz w:val="18"/>
                <w:szCs w:val="18"/>
              </w:rPr>
              <w:t xml:space="preserve">, </w:t>
            </w:r>
            <w:r>
              <w:rPr>
                <w:sz w:val="18"/>
                <w:szCs w:val="18"/>
              </w:rPr>
              <w:t xml:space="preserve">Toplumsal ve Mesleki Etkinlikler, </w:t>
            </w:r>
            <w:r w:rsidRPr="00254AF8">
              <w:rPr>
                <w:sz w:val="18"/>
                <w:szCs w:val="18"/>
              </w:rPr>
              <w:t xml:space="preserve"> Gönüllülük Çalışmaları</w:t>
            </w:r>
          </w:p>
          <w:p w14:paraId="771C08B7" w14:textId="77777777" w:rsidR="00A418DE" w:rsidRPr="00254AF8" w:rsidRDefault="00A418DE" w:rsidP="00BC4EFD">
            <w:pPr>
              <w:rPr>
                <w:sz w:val="18"/>
                <w:szCs w:val="18"/>
              </w:rPr>
            </w:pPr>
            <w:r w:rsidRPr="00254AF8">
              <w:rPr>
                <w:sz w:val="18"/>
                <w:szCs w:val="18"/>
              </w:rPr>
              <w:t>Grup projelerinde liderlik veya uyumlu üyelik sergile</w:t>
            </w:r>
            <w:r>
              <w:rPr>
                <w:sz w:val="18"/>
                <w:szCs w:val="18"/>
              </w:rPr>
              <w:t>me, kriz anında inisiyatif alma, i</w:t>
            </w:r>
            <w:r w:rsidRPr="00254AF8">
              <w:rPr>
                <w:sz w:val="18"/>
                <w:szCs w:val="18"/>
              </w:rPr>
              <w:t>ş ilanlarını analiz edip uygun CV hazırlayabilme farkındalığı.</w:t>
            </w:r>
          </w:p>
          <w:p w14:paraId="098751D7"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37AF32D3" w14:textId="77777777" w:rsidTr="000A2529">
        <w:tc>
          <w:tcPr>
            <w:tcW w:w="8499" w:type="dxa"/>
          </w:tcPr>
          <w:p w14:paraId="75BB654C" w14:textId="77777777" w:rsidR="00A418DE" w:rsidRPr="000A2529" w:rsidRDefault="00A418DE" w:rsidP="00BC4EFD">
            <w:pPr>
              <w:rPr>
                <w:b/>
                <w:bCs/>
                <w:sz w:val="18"/>
                <w:szCs w:val="18"/>
              </w:rPr>
            </w:pPr>
            <w:r w:rsidRPr="000A2529">
              <w:rPr>
                <w:b/>
                <w:bCs/>
                <w:sz w:val="18"/>
                <w:szCs w:val="18"/>
              </w:rPr>
              <w:t>Muhasebe ve Vergi Uygulamaları Program Çıktısı</w:t>
            </w:r>
          </w:p>
          <w:p w14:paraId="312A1D34" w14:textId="77777777" w:rsidR="00A418DE" w:rsidRPr="009744E9" w:rsidRDefault="00A418DE" w:rsidP="00BC4EFD">
            <w:pPr>
              <w:autoSpaceDE w:val="0"/>
              <w:autoSpaceDN w:val="0"/>
              <w:adjustRightInd w:val="0"/>
              <w:rPr>
                <w:rFonts w:ascii="Times New Roman TUR" w:hAnsi="Times New Roman TUR" w:cs="Times New Roman TUR"/>
              </w:rPr>
            </w:pPr>
            <w:r w:rsidRPr="00254AF8">
              <w:rPr>
                <w:sz w:val="18"/>
                <w:szCs w:val="18"/>
              </w:rPr>
              <w:t xml:space="preserve">PÇ 08 </w:t>
            </w:r>
            <w:r w:rsidRPr="009744E9">
              <w:rPr>
                <w:sz w:val="18"/>
                <w:szCs w:val="18"/>
              </w:rPr>
              <w:t>Alan</w:t>
            </w:r>
            <w:r w:rsidRPr="009744E9">
              <w:rPr>
                <w:rFonts w:ascii="Times New Roman TUR" w:hAnsi="Times New Roman TUR" w:cs="Times New Roman TUR"/>
                <w:sz w:val="18"/>
                <w:szCs w:val="18"/>
              </w:rPr>
              <w:t>ı ile ilgili verilerin toplanması, değerlendirilmesi ve sonuçlarının duyurulması aşamalarında; toplumsal, bilimsel, kültürel ve etik değerlere sahiptir.</w:t>
            </w:r>
          </w:p>
        </w:tc>
      </w:tr>
      <w:tr w:rsidR="00A418DE" w:rsidRPr="00254AF8" w14:paraId="735BA443" w14:textId="77777777" w:rsidTr="000A2529">
        <w:tc>
          <w:tcPr>
            <w:tcW w:w="8499" w:type="dxa"/>
          </w:tcPr>
          <w:p w14:paraId="573DA7CF"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68C07A28" w14:textId="77777777" w:rsidTr="000A2529">
        <w:tc>
          <w:tcPr>
            <w:tcW w:w="8499" w:type="dxa"/>
          </w:tcPr>
          <w:p w14:paraId="1DB9860B" w14:textId="77777777" w:rsidR="00A418DE" w:rsidRDefault="00A418DE" w:rsidP="00BC4EFD">
            <w:pPr>
              <w:rPr>
                <w:sz w:val="18"/>
                <w:szCs w:val="18"/>
              </w:rPr>
            </w:pPr>
            <w:r>
              <w:rPr>
                <w:sz w:val="18"/>
                <w:szCs w:val="18"/>
              </w:rPr>
              <w:t>Araştırma Yöntem ve Teknikleri</w:t>
            </w:r>
            <w:r w:rsidRPr="00254AF8">
              <w:rPr>
                <w:sz w:val="18"/>
                <w:szCs w:val="18"/>
              </w:rPr>
              <w:t xml:space="preserve">, </w:t>
            </w:r>
            <w:r>
              <w:rPr>
                <w:sz w:val="18"/>
                <w:szCs w:val="18"/>
              </w:rPr>
              <w:t xml:space="preserve">Toplumsal ve Mesleki Etkinlikler, </w:t>
            </w:r>
            <w:r w:rsidRPr="00254AF8">
              <w:rPr>
                <w:sz w:val="18"/>
                <w:szCs w:val="18"/>
              </w:rPr>
              <w:t xml:space="preserve"> Gönüllülük Çalışmaları</w:t>
            </w:r>
          </w:p>
          <w:p w14:paraId="71581674" w14:textId="77777777" w:rsidR="00A418DE" w:rsidRDefault="00A418DE" w:rsidP="00BC4EFD">
            <w:pPr>
              <w:rPr>
                <w:sz w:val="18"/>
                <w:szCs w:val="18"/>
              </w:rPr>
            </w:pPr>
            <w:r>
              <w:rPr>
                <w:sz w:val="18"/>
                <w:szCs w:val="18"/>
              </w:rPr>
              <w:t xml:space="preserve">Alanı ile ilgili bilimsel makaleleri takip edebilme, bilimsel makale yazabilme becerilerinin kazandırılması, </w:t>
            </w:r>
          </w:p>
          <w:p w14:paraId="5B6264C3"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5512A1B8" w14:textId="77777777" w:rsidTr="000A2529">
        <w:tc>
          <w:tcPr>
            <w:tcW w:w="8499" w:type="dxa"/>
          </w:tcPr>
          <w:p w14:paraId="3B1B5142" w14:textId="77777777" w:rsidR="00A418DE" w:rsidRPr="000A2529" w:rsidRDefault="00A418DE" w:rsidP="00BC4EFD">
            <w:pPr>
              <w:rPr>
                <w:b/>
                <w:bCs/>
                <w:sz w:val="18"/>
                <w:szCs w:val="18"/>
              </w:rPr>
            </w:pPr>
            <w:r w:rsidRPr="000A2529">
              <w:rPr>
                <w:b/>
                <w:bCs/>
                <w:sz w:val="18"/>
                <w:szCs w:val="18"/>
              </w:rPr>
              <w:t>Muhasebe ve Vergi Uygulamaları Program Çıktısı</w:t>
            </w:r>
          </w:p>
          <w:p w14:paraId="22092D11" w14:textId="77777777" w:rsidR="00A418DE" w:rsidRPr="00587E0F" w:rsidRDefault="00A418DE" w:rsidP="00BC4EFD">
            <w:pPr>
              <w:rPr>
                <w:sz w:val="18"/>
                <w:szCs w:val="18"/>
              </w:rPr>
            </w:pPr>
            <w:r w:rsidRPr="00587E0F">
              <w:rPr>
                <w:sz w:val="18"/>
                <w:szCs w:val="18"/>
              </w:rPr>
              <w:t>PÇ 09 Bir yabanc</w:t>
            </w:r>
            <w:r w:rsidRPr="00587E0F">
              <w:rPr>
                <w:rFonts w:ascii="Times New Roman TUR" w:hAnsi="Times New Roman TUR" w:cs="Times New Roman TUR"/>
                <w:sz w:val="18"/>
                <w:szCs w:val="18"/>
              </w:rPr>
              <w:t>ı dili kullanarak alanındaki bilgileri takip eder ve meslektaşları ile iletişim kurar.</w:t>
            </w:r>
          </w:p>
        </w:tc>
      </w:tr>
      <w:tr w:rsidR="00A418DE" w:rsidRPr="00254AF8" w14:paraId="2302BFC4" w14:textId="77777777" w:rsidTr="000A2529">
        <w:tc>
          <w:tcPr>
            <w:tcW w:w="8499" w:type="dxa"/>
          </w:tcPr>
          <w:p w14:paraId="46D2E0B1"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263D733F" w14:textId="77777777" w:rsidTr="000A2529">
        <w:tc>
          <w:tcPr>
            <w:tcW w:w="8499" w:type="dxa"/>
          </w:tcPr>
          <w:p w14:paraId="3B839766" w14:textId="77777777" w:rsidR="00A418DE" w:rsidRDefault="00A418DE" w:rsidP="00BC4EFD">
            <w:pPr>
              <w:rPr>
                <w:sz w:val="18"/>
                <w:szCs w:val="18"/>
              </w:rPr>
            </w:pPr>
            <w:r w:rsidRPr="00254AF8">
              <w:rPr>
                <w:sz w:val="18"/>
                <w:szCs w:val="18"/>
              </w:rPr>
              <w:t>İngilizce I-II.</w:t>
            </w:r>
          </w:p>
          <w:p w14:paraId="4253EBB0" w14:textId="77777777" w:rsidR="00A418DE" w:rsidRPr="00254AF8" w:rsidRDefault="00A418DE" w:rsidP="00BC4EFD">
            <w:pPr>
              <w:rPr>
                <w:sz w:val="18"/>
                <w:szCs w:val="18"/>
              </w:rPr>
            </w:pPr>
            <w:r w:rsidRPr="00254AF8">
              <w:rPr>
                <w:sz w:val="18"/>
                <w:szCs w:val="18"/>
              </w:rPr>
              <w:t>Alanıyla ilgili temel terminolojiyi (management, accounting, supply chain vb.) anlama ve basit düzeyde mesleki yazışma yapabilme.</w:t>
            </w:r>
          </w:p>
          <w:p w14:paraId="28858B4B"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7126ABBE" w14:textId="77777777" w:rsidTr="000A2529">
        <w:tc>
          <w:tcPr>
            <w:tcW w:w="8499" w:type="dxa"/>
          </w:tcPr>
          <w:p w14:paraId="1E7AF7CE" w14:textId="77777777" w:rsidR="00A418DE" w:rsidRPr="000A2529" w:rsidRDefault="00A418DE" w:rsidP="00BC4EFD">
            <w:pPr>
              <w:rPr>
                <w:b/>
                <w:bCs/>
                <w:sz w:val="18"/>
                <w:szCs w:val="18"/>
              </w:rPr>
            </w:pPr>
            <w:r w:rsidRPr="000A2529">
              <w:rPr>
                <w:b/>
                <w:bCs/>
                <w:sz w:val="18"/>
                <w:szCs w:val="18"/>
              </w:rPr>
              <w:t>Muhasebe ve Vergi Uygulamaları Program Çıktısı</w:t>
            </w:r>
          </w:p>
          <w:p w14:paraId="6E814AFD" w14:textId="77777777" w:rsidR="00A418DE" w:rsidRPr="0074390A" w:rsidRDefault="00A418DE" w:rsidP="00BC4EFD">
            <w:pPr>
              <w:autoSpaceDE w:val="0"/>
              <w:autoSpaceDN w:val="0"/>
              <w:adjustRightInd w:val="0"/>
              <w:rPr>
                <w:sz w:val="18"/>
                <w:szCs w:val="18"/>
              </w:rPr>
            </w:pPr>
            <w:r w:rsidRPr="0074390A">
              <w:rPr>
                <w:sz w:val="18"/>
                <w:szCs w:val="18"/>
              </w:rPr>
              <w:t>PÇ 10 Birleşmiş Milletler Sürdürebilir Kalkınma Amaçları çerçevesinde farkındalığa sahiptir.</w:t>
            </w:r>
          </w:p>
        </w:tc>
      </w:tr>
      <w:tr w:rsidR="00A418DE" w:rsidRPr="00254AF8" w14:paraId="15CF67D3" w14:textId="77777777" w:rsidTr="000A2529">
        <w:tc>
          <w:tcPr>
            <w:tcW w:w="8499" w:type="dxa"/>
          </w:tcPr>
          <w:p w14:paraId="73977E26"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0084E1BD" w14:textId="77777777" w:rsidTr="000A2529">
        <w:tc>
          <w:tcPr>
            <w:tcW w:w="8499" w:type="dxa"/>
          </w:tcPr>
          <w:p w14:paraId="50CED268" w14:textId="77777777" w:rsidR="00A418DE" w:rsidRPr="00254AF8" w:rsidRDefault="00A418DE" w:rsidP="00BC4EFD">
            <w:pPr>
              <w:rPr>
                <w:sz w:val="18"/>
                <w:szCs w:val="18"/>
              </w:rPr>
            </w:pPr>
            <w:r>
              <w:rPr>
                <w:sz w:val="18"/>
                <w:szCs w:val="18"/>
              </w:rPr>
              <w:t>Araştırma Yöntem ve Teknikleri</w:t>
            </w:r>
            <w:r w:rsidRPr="00254AF8">
              <w:rPr>
                <w:sz w:val="18"/>
                <w:szCs w:val="18"/>
              </w:rPr>
              <w:t>,</w:t>
            </w:r>
          </w:p>
          <w:p w14:paraId="296AC7EF"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3E858D7B" w14:textId="77777777" w:rsidTr="000A2529">
        <w:tc>
          <w:tcPr>
            <w:tcW w:w="8499" w:type="dxa"/>
          </w:tcPr>
          <w:p w14:paraId="04D4AED6" w14:textId="77777777" w:rsidR="00A418DE" w:rsidRPr="000A2529" w:rsidRDefault="00A418DE" w:rsidP="00BC4EFD">
            <w:pPr>
              <w:rPr>
                <w:b/>
                <w:bCs/>
                <w:sz w:val="18"/>
                <w:szCs w:val="18"/>
              </w:rPr>
            </w:pPr>
            <w:r w:rsidRPr="000A2529">
              <w:rPr>
                <w:b/>
                <w:bCs/>
                <w:sz w:val="18"/>
                <w:szCs w:val="18"/>
              </w:rPr>
              <w:t>Muhasebe ve Vergi Uygulamaları Program Çıktısı</w:t>
            </w:r>
          </w:p>
          <w:p w14:paraId="6E43EA6F" w14:textId="77777777" w:rsidR="00A418DE" w:rsidRPr="00B805CD" w:rsidRDefault="00A418DE" w:rsidP="00BC4EFD">
            <w:pPr>
              <w:autoSpaceDE w:val="0"/>
              <w:autoSpaceDN w:val="0"/>
              <w:adjustRightInd w:val="0"/>
              <w:rPr>
                <w:sz w:val="18"/>
                <w:szCs w:val="18"/>
              </w:rPr>
            </w:pPr>
            <w:r>
              <w:rPr>
                <w:sz w:val="18"/>
                <w:szCs w:val="18"/>
              </w:rPr>
              <w:lastRenderedPageBreak/>
              <w:t xml:space="preserve">PÇ </w:t>
            </w:r>
            <w:r w:rsidRPr="00B805CD">
              <w:rPr>
                <w:sz w:val="18"/>
                <w:szCs w:val="18"/>
              </w:rPr>
              <w:t>11 Dijitalleşme, çevre bilinci, yeşil dönüşüm ve sürdürebilirlik konularında farkındalığa sahiptir.</w:t>
            </w:r>
          </w:p>
        </w:tc>
      </w:tr>
      <w:tr w:rsidR="00A418DE" w:rsidRPr="00254AF8" w14:paraId="7E7BB3D4" w14:textId="77777777" w:rsidTr="000A2529">
        <w:tc>
          <w:tcPr>
            <w:tcW w:w="8499" w:type="dxa"/>
          </w:tcPr>
          <w:p w14:paraId="24918A84" w14:textId="77777777" w:rsidR="00A418DE" w:rsidRPr="000A2529" w:rsidRDefault="00A418DE" w:rsidP="00BC4EFD">
            <w:pPr>
              <w:rPr>
                <w:b/>
                <w:bCs/>
                <w:sz w:val="18"/>
                <w:szCs w:val="18"/>
              </w:rPr>
            </w:pPr>
            <w:r w:rsidRPr="000A2529">
              <w:rPr>
                <w:b/>
                <w:bCs/>
                <w:sz w:val="18"/>
                <w:szCs w:val="18"/>
              </w:rPr>
              <w:lastRenderedPageBreak/>
              <w:t>Çıktıya Ulaşma Düzeyi</w:t>
            </w:r>
          </w:p>
        </w:tc>
      </w:tr>
      <w:tr w:rsidR="00A418DE" w:rsidRPr="00254AF8" w14:paraId="00790CBA" w14:textId="77777777" w:rsidTr="000A2529">
        <w:tc>
          <w:tcPr>
            <w:tcW w:w="8499" w:type="dxa"/>
          </w:tcPr>
          <w:p w14:paraId="6AAECFF6" w14:textId="77777777" w:rsidR="00A418DE" w:rsidRPr="00254AF8" w:rsidRDefault="00A418DE" w:rsidP="00BC4EFD">
            <w:pPr>
              <w:rPr>
                <w:sz w:val="18"/>
                <w:szCs w:val="18"/>
              </w:rPr>
            </w:pPr>
            <w:r w:rsidRPr="00254AF8">
              <w:rPr>
                <w:sz w:val="18"/>
                <w:szCs w:val="18"/>
              </w:rPr>
              <w:t>Ofis Programları</w:t>
            </w:r>
            <w:r>
              <w:rPr>
                <w:sz w:val="18"/>
                <w:szCs w:val="18"/>
              </w:rPr>
              <w:t xml:space="preserve"> I-II</w:t>
            </w:r>
            <w:r w:rsidRPr="00254AF8">
              <w:rPr>
                <w:sz w:val="18"/>
                <w:szCs w:val="18"/>
              </w:rPr>
              <w:t>, Paket Programlar I-II, Diji</w:t>
            </w:r>
            <w:r>
              <w:rPr>
                <w:sz w:val="18"/>
                <w:szCs w:val="18"/>
              </w:rPr>
              <w:t>tal Okuryazarlık</w:t>
            </w:r>
          </w:p>
          <w:p w14:paraId="4F6D0BA0" w14:textId="77777777" w:rsidR="00A418DE" w:rsidRPr="00254AF8" w:rsidRDefault="00A418DE" w:rsidP="00BC4EFD">
            <w:pPr>
              <w:rPr>
                <w:sz w:val="18"/>
                <w:szCs w:val="18"/>
              </w:rPr>
            </w:pPr>
            <w:r w:rsidRPr="00254AF8">
              <w:rPr>
                <w:sz w:val="18"/>
                <w:szCs w:val="18"/>
              </w:rPr>
              <w:t>Planlama, örgütleme, yöneltme, koordinasyon ve denetim süreçlerini bir organizasyon üzerinde analiz edebilme.</w:t>
            </w:r>
          </w:p>
          <w:p w14:paraId="2563CB40"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285E4FCF" w14:textId="77777777" w:rsidTr="000A2529">
        <w:tc>
          <w:tcPr>
            <w:tcW w:w="8499" w:type="dxa"/>
          </w:tcPr>
          <w:p w14:paraId="3EE9F112" w14:textId="77777777" w:rsidR="00A418DE" w:rsidRPr="000A2529" w:rsidRDefault="00A418DE" w:rsidP="00BC4EFD">
            <w:pPr>
              <w:rPr>
                <w:b/>
                <w:bCs/>
                <w:sz w:val="18"/>
                <w:szCs w:val="18"/>
              </w:rPr>
            </w:pPr>
            <w:r w:rsidRPr="000A2529">
              <w:rPr>
                <w:b/>
                <w:bCs/>
                <w:sz w:val="18"/>
                <w:szCs w:val="18"/>
              </w:rPr>
              <w:t>Muhasebe ve Vergi Uygulamaları Program Çıktısı</w:t>
            </w:r>
          </w:p>
          <w:p w14:paraId="2FD20D8B" w14:textId="77777777" w:rsidR="00A418DE" w:rsidRPr="00254AF8" w:rsidRDefault="00A418DE" w:rsidP="00BC4EFD">
            <w:pPr>
              <w:rPr>
                <w:sz w:val="18"/>
                <w:szCs w:val="18"/>
              </w:rPr>
            </w:pPr>
            <w:r w:rsidRPr="00254AF8">
              <w:rPr>
                <w:sz w:val="18"/>
                <w:szCs w:val="18"/>
              </w:rPr>
              <w:t>PÇ 12</w:t>
            </w:r>
            <w:r>
              <w:rPr>
                <w:sz w:val="18"/>
                <w:szCs w:val="18"/>
              </w:rPr>
              <w:t xml:space="preserve"> </w:t>
            </w:r>
            <w:r w:rsidRPr="00A3033C">
              <w:rPr>
                <w:sz w:val="18"/>
                <w:szCs w:val="18"/>
              </w:rPr>
              <w:t>Muhasebe ve vergi süreçlerinde geçerli yasal düzenlemeleri ve mesleki standartlar</w:t>
            </w:r>
            <w:r w:rsidRPr="00A3033C">
              <w:rPr>
                <w:rFonts w:ascii="Times New Roman TUR" w:hAnsi="Times New Roman TUR" w:cs="Times New Roman TUR"/>
                <w:sz w:val="18"/>
                <w:szCs w:val="18"/>
              </w:rPr>
              <w:t>ı açıklar.</w:t>
            </w:r>
          </w:p>
        </w:tc>
      </w:tr>
      <w:tr w:rsidR="00A418DE" w:rsidRPr="00254AF8" w14:paraId="3F0A4BBB" w14:textId="77777777" w:rsidTr="000A2529">
        <w:tc>
          <w:tcPr>
            <w:tcW w:w="8499" w:type="dxa"/>
          </w:tcPr>
          <w:p w14:paraId="45288886"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113B4F26" w14:textId="77777777" w:rsidTr="000A2529">
        <w:tc>
          <w:tcPr>
            <w:tcW w:w="8499" w:type="dxa"/>
          </w:tcPr>
          <w:p w14:paraId="0908109D" w14:textId="77777777" w:rsidR="00A418DE" w:rsidRPr="00254AF8" w:rsidRDefault="00A418DE" w:rsidP="00BC4EFD">
            <w:pPr>
              <w:rPr>
                <w:sz w:val="18"/>
                <w:szCs w:val="18"/>
              </w:rPr>
            </w:pPr>
            <w:r w:rsidRPr="00254AF8">
              <w:rPr>
                <w:sz w:val="18"/>
                <w:szCs w:val="18"/>
              </w:rPr>
              <w:t xml:space="preserve">Genel Muhasebe I-II, </w:t>
            </w:r>
            <w:r>
              <w:rPr>
                <w:sz w:val="18"/>
                <w:szCs w:val="18"/>
              </w:rPr>
              <w:t>Vergi Hukuku, Kamu Maliyesi, Türk Vergi Sistemi,</w:t>
            </w:r>
            <w:r w:rsidRPr="00254AF8">
              <w:rPr>
                <w:sz w:val="18"/>
                <w:szCs w:val="18"/>
              </w:rPr>
              <w:t xml:space="preserve"> Finansal </w:t>
            </w:r>
            <w:r>
              <w:rPr>
                <w:sz w:val="18"/>
                <w:szCs w:val="18"/>
              </w:rPr>
              <w:t xml:space="preserve">Yönetim, </w:t>
            </w:r>
            <w:r w:rsidRPr="00254AF8">
              <w:rPr>
                <w:sz w:val="18"/>
                <w:szCs w:val="18"/>
              </w:rPr>
              <w:t xml:space="preserve"> Maliyet Muhasebesi</w:t>
            </w:r>
            <w:r>
              <w:rPr>
                <w:sz w:val="18"/>
                <w:szCs w:val="18"/>
              </w:rPr>
              <w:t>, Mali Tablolar Analizi</w:t>
            </w:r>
          </w:p>
          <w:p w14:paraId="15721C0C" w14:textId="77777777" w:rsidR="00A418DE" w:rsidRPr="00254AF8" w:rsidRDefault="00A418DE" w:rsidP="00BC4EFD">
            <w:pPr>
              <w:rPr>
                <w:sz w:val="18"/>
                <w:szCs w:val="18"/>
              </w:rPr>
            </w:pPr>
            <w:r w:rsidRPr="00254AF8">
              <w:rPr>
                <w:sz w:val="18"/>
                <w:szCs w:val="18"/>
              </w:rPr>
              <w:t xml:space="preserve">Finansal tabloları analiz edebilme, </w:t>
            </w:r>
            <w:r>
              <w:rPr>
                <w:sz w:val="18"/>
                <w:szCs w:val="18"/>
              </w:rPr>
              <w:t>beyanname ve bildirimleri hazırlayabilme ve muhasebe ile ilgili paket programlarını</w:t>
            </w:r>
            <w:r w:rsidRPr="00254AF8">
              <w:rPr>
                <w:sz w:val="18"/>
                <w:szCs w:val="18"/>
              </w:rPr>
              <w:t xml:space="preserve"> yönetebilme becerisi.</w:t>
            </w:r>
          </w:p>
          <w:p w14:paraId="55AAB700"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0D2B0C64" w14:textId="77777777" w:rsidTr="000A2529">
        <w:tc>
          <w:tcPr>
            <w:tcW w:w="8499" w:type="dxa"/>
          </w:tcPr>
          <w:p w14:paraId="2B58179C" w14:textId="77777777" w:rsidR="00A418DE" w:rsidRPr="000A2529" w:rsidRDefault="00A418DE" w:rsidP="00BC4EFD">
            <w:pPr>
              <w:rPr>
                <w:b/>
                <w:bCs/>
                <w:sz w:val="18"/>
                <w:szCs w:val="18"/>
              </w:rPr>
            </w:pPr>
            <w:r w:rsidRPr="000A2529">
              <w:rPr>
                <w:b/>
                <w:bCs/>
                <w:sz w:val="18"/>
                <w:szCs w:val="18"/>
              </w:rPr>
              <w:t>Muhasebe ve Vergi Uygulamaları Program Çıktısı</w:t>
            </w:r>
          </w:p>
          <w:p w14:paraId="6D8E74FD" w14:textId="77777777" w:rsidR="00A418DE" w:rsidRPr="00254AF8" w:rsidRDefault="00A418DE" w:rsidP="00BC4EFD">
            <w:pPr>
              <w:rPr>
                <w:sz w:val="18"/>
                <w:szCs w:val="18"/>
              </w:rPr>
            </w:pPr>
            <w:r w:rsidRPr="00254AF8">
              <w:rPr>
                <w:sz w:val="18"/>
                <w:szCs w:val="18"/>
              </w:rPr>
              <w:t xml:space="preserve">PÇ 13 </w:t>
            </w:r>
            <w:r w:rsidRPr="009E2D65">
              <w:rPr>
                <w:sz w:val="18"/>
                <w:szCs w:val="18"/>
              </w:rPr>
              <w:t>Muhasebe kay</w:t>
            </w:r>
            <w:r w:rsidRPr="009E2D65">
              <w:rPr>
                <w:rFonts w:ascii="Times New Roman TUR" w:hAnsi="Times New Roman TUR" w:cs="Times New Roman TUR"/>
                <w:sz w:val="18"/>
                <w:szCs w:val="18"/>
              </w:rPr>
              <w:t>ıtlarını, defter ve belgelerini tutar ve düzenler. Farklı sektörlerdeki (banka, sigorta, inşaat vb.) muhasebe uygulamaları hakkında bilgi sahibi olur ve özel uygulamaları anlar.</w:t>
            </w:r>
          </w:p>
        </w:tc>
      </w:tr>
      <w:tr w:rsidR="00A418DE" w:rsidRPr="00254AF8" w14:paraId="265D8729" w14:textId="77777777" w:rsidTr="000A2529">
        <w:tc>
          <w:tcPr>
            <w:tcW w:w="8499" w:type="dxa"/>
          </w:tcPr>
          <w:p w14:paraId="4787232E"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52B2B586" w14:textId="77777777" w:rsidTr="000A2529">
        <w:tc>
          <w:tcPr>
            <w:tcW w:w="8499" w:type="dxa"/>
          </w:tcPr>
          <w:p w14:paraId="6D16F580" w14:textId="77777777" w:rsidR="00A418DE" w:rsidRDefault="00A418DE" w:rsidP="00BC4EFD">
            <w:pPr>
              <w:rPr>
                <w:sz w:val="18"/>
                <w:szCs w:val="18"/>
              </w:rPr>
            </w:pPr>
            <w:r>
              <w:rPr>
                <w:sz w:val="18"/>
                <w:szCs w:val="18"/>
              </w:rPr>
              <w:t>Genel Muhasebe I-II, Maliyet Muhasebesi, Şirketler Muhasebesi, Dış Ticaret İşlemleri Muhasebesi, Muhasebe Standartları, Bankacılık İşlemleri, Personel İşlemleri Muhasebesi</w:t>
            </w:r>
          </w:p>
          <w:p w14:paraId="24D525E4" w14:textId="77777777" w:rsidR="00A418DE" w:rsidRPr="00254AF8" w:rsidRDefault="00A418DE" w:rsidP="00BC4EFD">
            <w:pPr>
              <w:rPr>
                <w:sz w:val="18"/>
                <w:szCs w:val="18"/>
              </w:rPr>
            </w:pPr>
            <w:r w:rsidRPr="00254AF8">
              <w:rPr>
                <w:sz w:val="18"/>
                <w:szCs w:val="18"/>
              </w:rPr>
              <w:t xml:space="preserve">Finansal tabloları analiz edebilme, </w:t>
            </w:r>
            <w:r>
              <w:rPr>
                <w:sz w:val="18"/>
                <w:szCs w:val="18"/>
              </w:rPr>
              <w:t>beyanname ve bildirimleri hazırlayabilme ve muhasebe ile ilgili paket programlarını</w:t>
            </w:r>
            <w:r w:rsidRPr="00254AF8">
              <w:rPr>
                <w:sz w:val="18"/>
                <w:szCs w:val="18"/>
              </w:rPr>
              <w:t xml:space="preserve"> yönetebilme becerisi.</w:t>
            </w:r>
          </w:p>
          <w:p w14:paraId="201B4F02" w14:textId="77777777" w:rsidR="00A418DE" w:rsidRPr="00254AF8"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19C511E7" w14:textId="77777777" w:rsidTr="000A2529">
        <w:tc>
          <w:tcPr>
            <w:tcW w:w="8499" w:type="dxa"/>
          </w:tcPr>
          <w:p w14:paraId="2CEABF8E" w14:textId="77777777" w:rsidR="00A418DE" w:rsidRPr="000A2529" w:rsidRDefault="00A418DE" w:rsidP="00BC4EFD">
            <w:pPr>
              <w:rPr>
                <w:b/>
                <w:bCs/>
                <w:sz w:val="18"/>
                <w:szCs w:val="18"/>
              </w:rPr>
            </w:pPr>
            <w:r w:rsidRPr="000A2529">
              <w:rPr>
                <w:b/>
                <w:bCs/>
                <w:sz w:val="18"/>
                <w:szCs w:val="18"/>
              </w:rPr>
              <w:t>Muhasebe ve Vergi Uygulamaları Program Çıktısı</w:t>
            </w:r>
          </w:p>
          <w:p w14:paraId="44C37750" w14:textId="77777777" w:rsidR="00A418DE" w:rsidRPr="00767D6E" w:rsidRDefault="00A418DE" w:rsidP="00BC4EFD">
            <w:pPr>
              <w:autoSpaceDE w:val="0"/>
              <w:autoSpaceDN w:val="0"/>
              <w:adjustRightInd w:val="0"/>
              <w:rPr>
                <w:rFonts w:ascii="Times New Roman TUR" w:hAnsi="Times New Roman TUR" w:cs="Times New Roman TUR"/>
              </w:rPr>
            </w:pPr>
            <w:r w:rsidRPr="00767D6E">
              <w:rPr>
                <w:sz w:val="18"/>
                <w:szCs w:val="18"/>
              </w:rPr>
              <w:t>PÇ 14</w:t>
            </w:r>
            <w:r>
              <w:rPr>
                <w:sz w:val="18"/>
                <w:szCs w:val="18"/>
              </w:rPr>
              <w:t xml:space="preserve"> </w:t>
            </w:r>
            <w:r w:rsidRPr="00767D6E">
              <w:rPr>
                <w:rFonts w:ascii="Times New Roman TUR" w:hAnsi="Times New Roman TUR" w:cs="Times New Roman TUR"/>
                <w:sz w:val="18"/>
                <w:szCs w:val="18"/>
              </w:rPr>
              <w:t>Finansal tabloları hazırlar ve analiz eder.</w:t>
            </w:r>
            <w:r>
              <w:rPr>
                <w:rFonts w:ascii="Times New Roman TUR" w:hAnsi="Times New Roman TUR" w:cs="Times New Roman TUR"/>
              </w:rPr>
              <w:t xml:space="preserve"> </w:t>
            </w:r>
          </w:p>
        </w:tc>
      </w:tr>
      <w:tr w:rsidR="00A418DE" w:rsidRPr="00254AF8" w14:paraId="6E20263E" w14:textId="77777777" w:rsidTr="000A2529">
        <w:tc>
          <w:tcPr>
            <w:tcW w:w="8499" w:type="dxa"/>
          </w:tcPr>
          <w:p w14:paraId="384C9C97"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2FA077CE" w14:textId="77777777" w:rsidTr="000A2529">
        <w:tc>
          <w:tcPr>
            <w:tcW w:w="8499" w:type="dxa"/>
          </w:tcPr>
          <w:p w14:paraId="62680D1C" w14:textId="77777777" w:rsidR="00A418DE" w:rsidRDefault="00A418DE" w:rsidP="00BC4EFD">
            <w:pPr>
              <w:rPr>
                <w:sz w:val="18"/>
                <w:szCs w:val="18"/>
              </w:rPr>
            </w:pPr>
            <w:r w:rsidRPr="002D5DE0">
              <w:rPr>
                <w:sz w:val="18"/>
                <w:szCs w:val="18"/>
              </w:rPr>
              <w:t>Genel Muhasebe I-I, Mali Tablolar Analizi</w:t>
            </w:r>
            <w:r>
              <w:rPr>
                <w:sz w:val="18"/>
                <w:szCs w:val="18"/>
              </w:rPr>
              <w:t>, Paket Programı I-II</w:t>
            </w:r>
          </w:p>
          <w:p w14:paraId="4CCBDD4A" w14:textId="77777777" w:rsidR="00A418DE" w:rsidRPr="00254AF8" w:rsidRDefault="00A418DE" w:rsidP="00BC4EFD">
            <w:pPr>
              <w:rPr>
                <w:sz w:val="18"/>
                <w:szCs w:val="18"/>
              </w:rPr>
            </w:pPr>
            <w:r w:rsidRPr="00254AF8">
              <w:rPr>
                <w:sz w:val="18"/>
                <w:szCs w:val="18"/>
              </w:rPr>
              <w:t xml:space="preserve">Finansal tabloları analiz edebilme, </w:t>
            </w:r>
            <w:r>
              <w:rPr>
                <w:sz w:val="18"/>
                <w:szCs w:val="18"/>
              </w:rPr>
              <w:t>beyanname ve bildirimleri hazırlayabilme ve muhasebe ile ilgili paket programlarını</w:t>
            </w:r>
            <w:r w:rsidRPr="00254AF8">
              <w:rPr>
                <w:sz w:val="18"/>
                <w:szCs w:val="18"/>
              </w:rPr>
              <w:t xml:space="preserve"> yönetebilme becerisi.</w:t>
            </w:r>
          </w:p>
          <w:p w14:paraId="43F52BDC" w14:textId="77777777" w:rsidR="00A418DE" w:rsidRPr="002D5DE0"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67263A77" w14:textId="77777777" w:rsidTr="000A2529">
        <w:tc>
          <w:tcPr>
            <w:tcW w:w="8499" w:type="dxa"/>
          </w:tcPr>
          <w:p w14:paraId="3A20EE5B" w14:textId="77777777" w:rsidR="00A418DE" w:rsidRPr="000A2529" w:rsidRDefault="00A418DE" w:rsidP="00BC4EFD">
            <w:pPr>
              <w:rPr>
                <w:b/>
                <w:bCs/>
                <w:sz w:val="18"/>
                <w:szCs w:val="18"/>
              </w:rPr>
            </w:pPr>
            <w:r w:rsidRPr="000A2529">
              <w:rPr>
                <w:b/>
                <w:bCs/>
                <w:sz w:val="18"/>
                <w:szCs w:val="18"/>
              </w:rPr>
              <w:t>Muhasebe ve Vergi Uygulamaları Program Çıktısı</w:t>
            </w:r>
          </w:p>
          <w:p w14:paraId="1C64EEB4" w14:textId="77777777" w:rsidR="00A418DE" w:rsidRPr="002D5DE0" w:rsidRDefault="00A418DE" w:rsidP="00BC4EFD">
            <w:pPr>
              <w:rPr>
                <w:sz w:val="18"/>
                <w:szCs w:val="18"/>
              </w:rPr>
            </w:pPr>
            <w:r w:rsidRPr="00765BB1">
              <w:rPr>
                <w:sz w:val="18"/>
                <w:szCs w:val="18"/>
              </w:rPr>
              <w:t>PÇ 15</w:t>
            </w:r>
            <w:r>
              <w:rPr>
                <w:sz w:val="18"/>
                <w:szCs w:val="18"/>
              </w:rPr>
              <w:t xml:space="preserve"> </w:t>
            </w:r>
            <w:r w:rsidRPr="00765BB1">
              <w:rPr>
                <w:rFonts w:ascii="Times New Roman TUR" w:hAnsi="Times New Roman TUR" w:cs="Times New Roman TUR"/>
                <w:sz w:val="18"/>
                <w:szCs w:val="18"/>
              </w:rPr>
              <w:t>Vergi beyannamelerini ve ilgili bildirimleri mevzuata uygun şekilde hazırlar ve düzenler.</w:t>
            </w:r>
          </w:p>
        </w:tc>
      </w:tr>
      <w:tr w:rsidR="00A418DE" w:rsidRPr="00254AF8" w14:paraId="04CA1EBE" w14:textId="77777777" w:rsidTr="000A2529">
        <w:tc>
          <w:tcPr>
            <w:tcW w:w="8499" w:type="dxa"/>
          </w:tcPr>
          <w:p w14:paraId="409DE795"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32BF40A8" w14:textId="77777777" w:rsidTr="000A2529">
        <w:tc>
          <w:tcPr>
            <w:tcW w:w="8499" w:type="dxa"/>
          </w:tcPr>
          <w:p w14:paraId="590A09CE" w14:textId="77777777" w:rsidR="00A418DE" w:rsidRDefault="00A418DE" w:rsidP="00BC4EFD">
            <w:pPr>
              <w:rPr>
                <w:sz w:val="18"/>
                <w:szCs w:val="18"/>
              </w:rPr>
            </w:pPr>
            <w:r w:rsidRPr="00716800">
              <w:rPr>
                <w:sz w:val="18"/>
                <w:szCs w:val="18"/>
              </w:rPr>
              <w:t>Vergi Hukuku, Türk Vergi Sistemi, Beyanname ve Bildirimler</w:t>
            </w:r>
          </w:p>
          <w:p w14:paraId="7127192C" w14:textId="77777777" w:rsidR="00A418DE" w:rsidRDefault="00A418DE" w:rsidP="00BC4EFD">
            <w:pPr>
              <w:rPr>
                <w:rFonts w:ascii="Times New Roman TUR" w:hAnsi="Times New Roman TUR" w:cs="Times New Roman TUR"/>
                <w:sz w:val="18"/>
                <w:szCs w:val="18"/>
              </w:rPr>
            </w:pPr>
            <w:r w:rsidRPr="00716800">
              <w:rPr>
                <w:rFonts w:ascii="Times New Roman TUR" w:hAnsi="Times New Roman TUR" w:cs="Times New Roman TUR"/>
                <w:sz w:val="18"/>
                <w:szCs w:val="18"/>
              </w:rPr>
              <w:t>Vergi beyannamelerini ve ilgili bildirimleri mevzuata uygun şekilde hazırlayabilme ve yönetebilme becerisi.</w:t>
            </w:r>
          </w:p>
          <w:p w14:paraId="03FD9810" w14:textId="77777777" w:rsidR="00A418DE" w:rsidRPr="00716800"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r w:rsidR="00A418DE" w:rsidRPr="00254AF8" w14:paraId="673C151B" w14:textId="77777777" w:rsidTr="000A2529">
        <w:tc>
          <w:tcPr>
            <w:tcW w:w="8499" w:type="dxa"/>
          </w:tcPr>
          <w:p w14:paraId="6E203243" w14:textId="77777777" w:rsidR="00A418DE" w:rsidRPr="000A2529" w:rsidRDefault="00A418DE" w:rsidP="00BC4EFD">
            <w:pPr>
              <w:rPr>
                <w:b/>
                <w:bCs/>
                <w:sz w:val="18"/>
                <w:szCs w:val="18"/>
              </w:rPr>
            </w:pPr>
            <w:r w:rsidRPr="000A2529">
              <w:rPr>
                <w:b/>
                <w:bCs/>
                <w:sz w:val="18"/>
                <w:szCs w:val="18"/>
              </w:rPr>
              <w:t>Muhasebe ve Vergi Uygulamaları Program Çıktısı</w:t>
            </w:r>
          </w:p>
          <w:p w14:paraId="64352E3F" w14:textId="77777777" w:rsidR="00A418DE" w:rsidRPr="008C2C22" w:rsidRDefault="00A418DE" w:rsidP="00BC4EFD">
            <w:pPr>
              <w:autoSpaceDE w:val="0"/>
              <w:autoSpaceDN w:val="0"/>
              <w:adjustRightInd w:val="0"/>
              <w:rPr>
                <w:sz w:val="18"/>
                <w:szCs w:val="18"/>
              </w:rPr>
            </w:pPr>
            <w:r w:rsidRPr="00357B8F">
              <w:rPr>
                <w:sz w:val="18"/>
                <w:szCs w:val="18"/>
              </w:rPr>
              <w:t>PÇ 16</w:t>
            </w:r>
            <w:r>
              <w:rPr>
                <w:sz w:val="18"/>
                <w:szCs w:val="18"/>
              </w:rPr>
              <w:t xml:space="preserve"> </w:t>
            </w:r>
            <w:r w:rsidRPr="008C2C22">
              <w:rPr>
                <w:rFonts w:ascii="Times New Roman TUR" w:hAnsi="Times New Roman TUR" w:cs="Times New Roman TUR"/>
                <w:sz w:val="18"/>
                <w:szCs w:val="18"/>
              </w:rPr>
              <w:t>Finansal tabloları ve maliyet hesaplamalarını vergi yükümlülükleriyle ilişkilendirerek analiz eder ve değerlendirir.</w:t>
            </w:r>
          </w:p>
        </w:tc>
      </w:tr>
      <w:tr w:rsidR="00A418DE" w:rsidRPr="00254AF8" w14:paraId="0810F32D" w14:textId="77777777" w:rsidTr="000A2529">
        <w:tc>
          <w:tcPr>
            <w:tcW w:w="8499" w:type="dxa"/>
          </w:tcPr>
          <w:p w14:paraId="07028E12" w14:textId="77777777" w:rsidR="00A418DE" w:rsidRPr="000A2529" w:rsidRDefault="00A418DE" w:rsidP="00BC4EFD">
            <w:pPr>
              <w:rPr>
                <w:b/>
                <w:bCs/>
                <w:sz w:val="18"/>
                <w:szCs w:val="18"/>
              </w:rPr>
            </w:pPr>
            <w:r w:rsidRPr="000A2529">
              <w:rPr>
                <w:b/>
                <w:bCs/>
                <w:sz w:val="18"/>
                <w:szCs w:val="18"/>
              </w:rPr>
              <w:t>Çıktıya Ulaşma Düzeyi</w:t>
            </w:r>
          </w:p>
        </w:tc>
      </w:tr>
      <w:tr w:rsidR="00A418DE" w:rsidRPr="00254AF8" w14:paraId="5FF46492" w14:textId="77777777" w:rsidTr="000A2529">
        <w:tc>
          <w:tcPr>
            <w:tcW w:w="8499" w:type="dxa"/>
          </w:tcPr>
          <w:p w14:paraId="0D4DC664" w14:textId="77777777" w:rsidR="00A418DE" w:rsidRDefault="00A418DE" w:rsidP="00BC4EFD">
            <w:pPr>
              <w:rPr>
                <w:sz w:val="18"/>
                <w:szCs w:val="18"/>
              </w:rPr>
            </w:pPr>
            <w:r>
              <w:rPr>
                <w:sz w:val="18"/>
                <w:szCs w:val="18"/>
              </w:rPr>
              <w:t>Maliyet Muhasebesi, Mali Tablolar Analizi, Finansal Yönetim</w:t>
            </w:r>
          </w:p>
          <w:p w14:paraId="7BC090EA" w14:textId="77777777" w:rsidR="00A418DE" w:rsidRPr="00254AF8" w:rsidRDefault="00A418DE" w:rsidP="00BC4EFD">
            <w:pPr>
              <w:rPr>
                <w:sz w:val="18"/>
                <w:szCs w:val="18"/>
              </w:rPr>
            </w:pPr>
            <w:r w:rsidRPr="00254AF8">
              <w:rPr>
                <w:sz w:val="18"/>
                <w:szCs w:val="18"/>
              </w:rPr>
              <w:t xml:space="preserve">Finansal tabloları analiz edebilme, </w:t>
            </w:r>
            <w:r>
              <w:rPr>
                <w:sz w:val="18"/>
                <w:szCs w:val="18"/>
              </w:rPr>
              <w:t>beyanname ve bildirimleri hazırlayabilme ve muhasebe ile ilgili paket programlarını</w:t>
            </w:r>
            <w:r w:rsidRPr="00254AF8">
              <w:rPr>
                <w:sz w:val="18"/>
                <w:szCs w:val="18"/>
              </w:rPr>
              <w:t xml:space="preserve"> yönetebilme becerisi.</w:t>
            </w:r>
          </w:p>
          <w:p w14:paraId="25844FC1" w14:textId="77777777" w:rsidR="00A418DE" w:rsidRPr="00716800" w:rsidRDefault="00A418DE" w:rsidP="00BC4EFD">
            <w:pPr>
              <w:rPr>
                <w:sz w:val="18"/>
                <w:szCs w:val="18"/>
              </w:rPr>
            </w:pPr>
            <w:r w:rsidRPr="00254AF8">
              <w:rPr>
                <w:sz w:val="18"/>
                <w:szCs w:val="18"/>
              </w:rPr>
              <w:t>Dersler kapsamında yürütülen konu, uygulama, ödevler ve projeler çerçevesinde ilgili program çıktısı becerisini kazanmaları düşünülmektedir.</w:t>
            </w:r>
          </w:p>
        </w:tc>
      </w:tr>
    </w:tbl>
    <w:p w14:paraId="3DC31D7D"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014F2632" w14:textId="77777777" w:rsidR="00A418DE" w:rsidRPr="00254AF8" w:rsidRDefault="00A418DE" w:rsidP="00A418DE">
      <w:pPr>
        <w:pBdr>
          <w:top w:val="nil"/>
          <w:left w:val="nil"/>
          <w:bottom w:val="nil"/>
          <w:right w:val="nil"/>
          <w:between w:val="nil"/>
        </w:pBdr>
        <w:ind w:left="567"/>
        <w:rPr>
          <w:bCs/>
          <w:color w:val="000000"/>
          <w:sz w:val="22"/>
          <w:szCs w:val="22"/>
        </w:rPr>
      </w:pPr>
      <w:r w:rsidRPr="00254AF8">
        <w:rPr>
          <w:bCs/>
          <w:color w:val="000000"/>
          <w:sz w:val="22"/>
          <w:szCs w:val="22"/>
        </w:rPr>
        <w:t>Bu özellikler Bologna süreci kapsamında belirli aralıklarla güncellenmektedir. Programda yaz dönemini kapsayan 20 günlük zorunlu staj uygulaması bulunmaktadır (</w:t>
      </w:r>
      <w:hyperlink r:id="rId116" w:history="1">
        <w:r w:rsidRPr="00254AF8">
          <w:rPr>
            <w:bCs/>
            <w:sz w:val="22"/>
            <w:szCs w:val="22"/>
          </w:rPr>
          <w:t>Kanıt 3.2.4</w:t>
        </w:r>
      </w:hyperlink>
      <w:r w:rsidRPr="00254AF8">
        <w:rPr>
          <w:bCs/>
          <w:color w:val="000000"/>
          <w:sz w:val="22"/>
          <w:szCs w:val="22"/>
        </w:rPr>
        <w:t>). Ayrıca bilgisayar laboratuvarı uygulamaları, araştırma ödevi ve projeler yaptırılmaktadır. Bu şekilde desteklenen program öğrencileri, edindikleri bilgi ve becerilerin uygulamalarını görme, istenen konunun araştırılması, disiplinler arası çalışma konularının tanınması, birlikte ortak çalışma, sunum hazırlayabilme, yazılı ve sözlü iletişim kurabilme gibi mesleki kapasitelerini ve sosyal becerilerini geliştirebilme imkânı bulmaktadırlar.</w:t>
      </w:r>
    </w:p>
    <w:p w14:paraId="54790136"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41306589"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 xml:space="preserve">Program müfredatı, çıktıları, eğitim amaçları ve hedefleri bu özellikler doğrultusunda hazırlanmıştır. Program çıktılarının sağlanma düzeyini dönemsel olarak belirlemek ve belgelemek için çeşitli ölçme ve değerlendirme araçları kullanılmaktadır. Bu süreç ağırlıklı </w:t>
      </w:r>
      <w:r w:rsidRPr="00254AF8">
        <w:rPr>
          <w:bCs/>
          <w:color w:val="000000"/>
          <w:sz w:val="22"/>
          <w:szCs w:val="22"/>
        </w:rPr>
        <w:lastRenderedPageBreak/>
        <w:t>olarak sınav, proje, ödev gibi öğrenci çalışmalarına dayanmaktadır. Program çıktılarına, ön lisans eğitim-öğretim programı çerçevesinde yürütülen uygulamalar ile ulaşılması hedeflenmiştir. Bu uygulama ve etkinlikler; dersler ve sınavlar, ödevler ve projeler, laboratuvar uygulamaları, kurslar, stajlar, konferans, panel, seminer ve söyleşiler, sosyal, kültürel, çevresel etkinlikler olarak sıralanabilir.</w:t>
      </w:r>
    </w:p>
    <w:p w14:paraId="78B413CE"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2F68BA47"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Programda, ölçme ve değerlendirmeye yönelik olarak özetle, ÖBS öğrenci başarı durumu, bölüm kurul toplantıları, Bologna Ders Bilgi Sistemi uyumlu ders çıktı analizleri, çeşitli etkinlikler (</w:t>
      </w:r>
      <w:r w:rsidRPr="00254AF8">
        <w:rPr>
          <w:bCs/>
          <w:i/>
          <w:iCs/>
          <w:color w:val="000000"/>
          <w:sz w:val="22"/>
          <w:szCs w:val="22"/>
        </w:rPr>
        <w:t>Kilis 7 Aralık Üniversitesi Kariyer Planlama Uygulama ve Araştırma Merkezi Yönetmeliği</w:t>
      </w:r>
      <w:r w:rsidRPr="00254AF8">
        <w:rPr>
          <w:bCs/>
          <w:color w:val="000000"/>
          <w:sz w:val="22"/>
          <w:szCs w:val="22"/>
        </w:rPr>
        <w:t xml:space="preserve"> ve </w:t>
      </w:r>
      <w:r w:rsidRPr="00254AF8">
        <w:rPr>
          <w:bCs/>
          <w:i/>
          <w:iCs/>
          <w:color w:val="000000"/>
          <w:sz w:val="22"/>
          <w:szCs w:val="22"/>
        </w:rPr>
        <w:t>Kilis 7 Aralık Üniversitesi Öğrenci Toplulukları Yönergesi</w:t>
      </w:r>
      <w:r w:rsidRPr="00254AF8">
        <w:rPr>
          <w:bCs/>
          <w:color w:val="000000"/>
          <w:sz w:val="22"/>
          <w:szCs w:val="22"/>
        </w:rPr>
        <w:t xml:space="preserve"> kapsamında), çeşitli memnuniyet anketleri (</w:t>
      </w:r>
      <w:r w:rsidRPr="00254AF8">
        <w:rPr>
          <w:bCs/>
          <w:i/>
          <w:iCs/>
          <w:color w:val="000000"/>
          <w:sz w:val="22"/>
          <w:szCs w:val="22"/>
        </w:rPr>
        <w:t>Kilis 7 Aralık Üniversitesi Ölçme ve Değerlendirme Komisyonu Yönergesi</w:t>
      </w:r>
      <w:r w:rsidRPr="00254AF8">
        <w:rPr>
          <w:bCs/>
          <w:color w:val="000000"/>
          <w:sz w:val="22"/>
          <w:szCs w:val="22"/>
        </w:rPr>
        <w:t xml:space="preserve"> kapsamında) ve staj uygulaması ve staj değerlendirme formları (</w:t>
      </w:r>
      <w:r w:rsidRPr="00254AF8">
        <w:rPr>
          <w:bCs/>
          <w:i/>
          <w:iCs/>
          <w:color w:val="000000"/>
          <w:sz w:val="22"/>
          <w:szCs w:val="22"/>
        </w:rPr>
        <w:t>Kilis 7 Aralık Üniversitesi Staj Yönergesi</w:t>
      </w:r>
      <w:r w:rsidRPr="00254AF8">
        <w:rPr>
          <w:bCs/>
          <w:color w:val="000000"/>
          <w:sz w:val="22"/>
          <w:szCs w:val="22"/>
        </w:rPr>
        <w:t>ne göre) yapılmaktadır (</w:t>
      </w:r>
      <w:hyperlink r:id="rId117" w:history="1">
        <w:r w:rsidRPr="00254AF8">
          <w:rPr>
            <w:bCs/>
            <w:sz w:val="22"/>
            <w:szCs w:val="22"/>
          </w:rPr>
          <w:t>Kanıt 3.2.5</w:t>
        </w:r>
      </w:hyperlink>
      <w:r w:rsidRPr="00254AF8">
        <w:rPr>
          <w:bCs/>
          <w:color w:val="000000"/>
          <w:sz w:val="22"/>
          <w:szCs w:val="22"/>
        </w:rPr>
        <w:t xml:space="preserve"> , </w:t>
      </w:r>
      <w:hyperlink r:id="rId118" w:history="1">
        <w:r w:rsidRPr="00254AF8">
          <w:rPr>
            <w:bCs/>
            <w:sz w:val="22"/>
            <w:szCs w:val="22"/>
          </w:rPr>
          <w:t>Kanıt 3.2.6</w:t>
        </w:r>
      </w:hyperlink>
      <w:r w:rsidRPr="00254AF8">
        <w:rPr>
          <w:bCs/>
          <w:color w:val="000000"/>
          <w:sz w:val="22"/>
          <w:szCs w:val="22"/>
        </w:rPr>
        <w:t xml:space="preserve"> , </w:t>
      </w:r>
      <w:hyperlink r:id="rId119" w:history="1">
        <w:r w:rsidRPr="00254AF8">
          <w:rPr>
            <w:bCs/>
            <w:sz w:val="22"/>
            <w:szCs w:val="22"/>
          </w:rPr>
          <w:t>Kanıt 3.2.7</w:t>
        </w:r>
      </w:hyperlink>
      <w:r w:rsidRPr="00254AF8">
        <w:rPr>
          <w:bCs/>
          <w:color w:val="000000"/>
          <w:sz w:val="22"/>
          <w:szCs w:val="22"/>
        </w:rPr>
        <w:t xml:space="preserve"> , </w:t>
      </w:r>
      <w:hyperlink r:id="rId120" w:history="1">
        <w:r w:rsidRPr="00254AF8">
          <w:rPr>
            <w:bCs/>
            <w:sz w:val="22"/>
            <w:szCs w:val="22"/>
          </w:rPr>
          <w:t>Kanıt 3.2.8</w:t>
        </w:r>
      </w:hyperlink>
      <w:r w:rsidRPr="00254AF8">
        <w:rPr>
          <w:bCs/>
          <w:color w:val="000000"/>
          <w:sz w:val="22"/>
          <w:szCs w:val="22"/>
        </w:rPr>
        <w:t xml:space="preserve"> , </w:t>
      </w:r>
      <w:hyperlink r:id="rId121" w:history="1">
        <w:r w:rsidRPr="00254AF8">
          <w:rPr>
            <w:bCs/>
            <w:sz w:val="22"/>
            <w:szCs w:val="22"/>
          </w:rPr>
          <w:t>Kanıt 3.2.9</w:t>
        </w:r>
      </w:hyperlink>
      <w:r w:rsidRPr="00254AF8">
        <w:rPr>
          <w:bCs/>
          <w:color w:val="000000"/>
          <w:sz w:val="22"/>
          <w:szCs w:val="22"/>
        </w:rPr>
        <w:t>).</w:t>
      </w:r>
    </w:p>
    <w:p w14:paraId="5FBEF3C2" w14:textId="77777777" w:rsidR="00A418DE" w:rsidRDefault="00A418DE" w:rsidP="00A418DE">
      <w:pPr>
        <w:pBdr>
          <w:top w:val="nil"/>
          <w:left w:val="nil"/>
          <w:bottom w:val="nil"/>
          <w:right w:val="nil"/>
          <w:between w:val="nil"/>
        </w:pBdr>
        <w:ind w:left="567" w:firstLine="142"/>
        <w:rPr>
          <w:bCs/>
          <w:color w:val="000000"/>
          <w:sz w:val="22"/>
          <w:szCs w:val="22"/>
        </w:rPr>
      </w:pPr>
    </w:p>
    <w:p w14:paraId="3B9A3BA2" w14:textId="77777777" w:rsidR="00A418DE" w:rsidRDefault="00A418DE" w:rsidP="00A418DE">
      <w:pPr>
        <w:pBdr>
          <w:top w:val="nil"/>
          <w:left w:val="nil"/>
          <w:bottom w:val="nil"/>
          <w:right w:val="nil"/>
          <w:between w:val="nil"/>
        </w:pBdr>
        <w:ind w:left="567" w:firstLine="142"/>
        <w:rPr>
          <w:bCs/>
          <w:color w:val="000000"/>
          <w:sz w:val="22"/>
          <w:szCs w:val="22"/>
        </w:rPr>
      </w:pPr>
    </w:p>
    <w:p w14:paraId="26EE8DBF"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28C08E56" w14:textId="77777777" w:rsidR="00A418DE" w:rsidRPr="00254AF8" w:rsidRDefault="00A418DE" w:rsidP="00A418DE">
      <w:pPr>
        <w:pStyle w:val="Balk3"/>
      </w:pPr>
      <w:r w:rsidRPr="00254AF8">
        <w:t>3.2.2. Her bir program çıktısı için ayrı ayrı olmak üzere, o çıktı ile ilişkilendirilebilecek ve o çıktının sağlandığının kanıtı olarak MEDEK program değerlendiricilerine kurum ziyareti sırasında ayrıca sunulacak belgeleri (öğrenci çalışmaları, bunlara ilişkin yapılan değerlendirmeler vb.) listeleyiniz. Kanıt olarak sunulacak belgeler ile program çıktıları arasında nasıl bir ilişki kurulacağını örneklerle açıklayınız.</w:t>
      </w:r>
      <w:r w:rsidRPr="00254AF8">
        <w:rPr>
          <w:b w:val="0"/>
          <w:bCs w:val="0"/>
        </w:rPr>
        <w:footnoteReference w:id="6"/>
      </w:r>
      <w:r w:rsidRPr="00254AF8">
        <w:rPr>
          <w:b w:val="0"/>
          <w:bCs w:val="0"/>
        </w:rPr>
        <w:t xml:space="preserve"> </w:t>
      </w:r>
      <w:bookmarkStart w:id="38" w:name="_heading=h.1pxezwc" w:colFirst="0" w:colLast="0"/>
      <w:bookmarkStart w:id="39" w:name="_heading=h.49x2ik5" w:colFirst="0" w:colLast="0"/>
      <w:bookmarkEnd w:id="38"/>
      <w:bookmarkEnd w:id="39"/>
    </w:p>
    <w:p w14:paraId="7E214AB0" w14:textId="77777777" w:rsidR="00A418DE" w:rsidRPr="00254AF8" w:rsidRDefault="00A418DE" w:rsidP="00A418DE">
      <w:pPr>
        <w:pBdr>
          <w:top w:val="nil"/>
          <w:left w:val="nil"/>
          <w:bottom w:val="nil"/>
          <w:right w:val="nil"/>
          <w:between w:val="nil"/>
        </w:pBdr>
        <w:ind w:firstLine="284"/>
        <w:rPr>
          <w:sz w:val="22"/>
          <w:szCs w:val="22"/>
        </w:rPr>
      </w:pPr>
    </w:p>
    <w:p w14:paraId="5E3B2CC9"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Ders Başarı Değerlendirme Dosyaları: Her ders için sınavlarda sorulan her bir sorunun dersin hangi öğrenme çıktısı ve hangi program çıktısı ile ilişkili olduğunu ve temel başarı istatistiklerini gösteren tablolar yardımıyla program çıktılarının ne düzeyde sağlandığı ölçülebilmektedir (</w:t>
      </w:r>
      <w:hyperlink r:id="rId122" w:history="1">
        <w:r w:rsidRPr="00254AF8">
          <w:rPr>
            <w:bCs/>
            <w:sz w:val="22"/>
            <w:szCs w:val="22"/>
          </w:rPr>
          <w:t>Kanıt 3.2.</w:t>
        </w:r>
      </w:hyperlink>
      <w:r w:rsidRPr="00254AF8">
        <w:rPr>
          <w:bCs/>
          <w:sz w:val="22"/>
          <w:szCs w:val="22"/>
        </w:rPr>
        <w:t>10</w:t>
      </w:r>
      <w:r w:rsidRPr="00254AF8">
        <w:rPr>
          <w:bCs/>
          <w:color w:val="000000"/>
          <w:sz w:val="22"/>
          <w:szCs w:val="22"/>
        </w:rPr>
        <w:t xml:space="preserve"> , </w:t>
      </w:r>
      <w:hyperlink r:id="rId123" w:history="1">
        <w:r w:rsidRPr="00254AF8">
          <w:rPr>
            <w:bCs/>
            <w:sz w:val="22"/>
            <w:szCs w:val="22"/>
          </w:rPr>
          <w:t>Kanıt 3.2.1</w:t>
        </w:r>
      </w:hyperlink>
      <w:r w:rsidRPr="00254AF8">
        <w:rPr>
          <w:bCs/>
          <w:sz w:val="22"/>
          <w:szCs w:val="22"/>
        </w:rPr>
        <w:t>1</w:t>
      </w:r>
      <w:r w:rsidRPr="00254AF8">
        <w:rPr>
          <w:bCs/>
          <w:color w:val="000000"/>
          <w:sz w:val="22"/>
          <w:szCs w:val="22"/>
        </w:rPr>
        <w:t>).</w:t>
      </w:r>
    </w:p>
    <w:p w14:paraId="1F31F5C3"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 xml:space="preserve"> </w:t>
      </w:r>
    </w:p>
    <w:p w14:paraId="5AADEC0A"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302429">
        <w:rPr>
          <w:bCs/>
          <w:color w:val="000000"/>
          <w:sz w:val="22"/>
          <w:szCs w:val="22"/>
        </w:rPr>
        <w:t>Mesleki Uygulama Dersleri Ödev Değerlendirme Formları: Mesleki Uygulama dersleri kapsamında öğrencilerimizin karmaşık problemlerini çözme ve uygulama becerileri test edilmekte, aynı zamanda uyguladıkları sistemlerde sonuçları analiz etme yorumlama becerileri değerlendirilmektedir. Aynı zamanda çok disiplinli takımlarda çalışma becerileri, etkin rapor yazma becerileri, kendini sürekli yenileme becerileri, etik ilkelere uygunluk, proje yönetimi, evrensel ve toplumsal ihtiyaçlara çözüm arama kabiliyetleri de test edildiğinden program çıktıları ile ilgili somut veriler elde edilmektedir (</w:t>
      </w:r>
      <w:hyperlink r:id="rId124" w:history="1">
        <w:r w:rsidRPr="00302429">
          <w:rPr>
            <w:bCs/>
            <w:sz w:val="22"/>
            <w:szCs w:val="22"/>
          </w:rPr>
          <w:t>Kanıt 3.2.</w:t>
        </w:r>
        <w:r w:rsidRPr="00302429">
          <w:rPr>
            <w:sz w:val="22"/>
            <w:szCs w:val="22"/>
          </w:rPr>
          <w:t>12</w:t>
        </w:r>
      </w:hyperlink>
      <w:r w:rsidRPr="00302429">
        <w:rPr>
          <w:bCs/>
          <w:color w:val="000000"/>
          <w:sz w:val="22"/>
          <w:szCs w:val="22"/>
        </w:rPr>
        <w:t>).</w:t>
      </w:r>
    </w:p>
    <w:p w14:paraId="5D45304B"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425AA655"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Staj Dosyaları: Öğrencilerin karmaşık problemleri çözme becerilerini, bir sistemi, süreci veya cihazı kullanma becerilerini, disiplin içi ve çok disiplinli takımlarda çalışma becerilerini, Türkçe sözlü ve yazılı etkin iletişim kurma becerilerini, yaşam boyu öğrenme bilincinin gerekliliğini kavramalarını, sahada kendini gösterme becerilerini ve etik ilkelere uygun davranma bilinçlerini yansıtan somut bilgiler içerdiklerinden PÇ5 ve PÇ7 program çıktı kriterlerinin ne ölçüde karşılandığını belirlemede rol oynamaktadır. Ayrıca işyeri yetkilisi tarafından öğrencinin staj sürecinin puanlanarak değerlendirildiği İşyeri/Kurum Staj Değerlendirme Formu da bulunmaktadır (</w:t>
      </w:r>
      <w:hyperlink r:id="rId125" w:history="1">
        <w:r w:rsidRPr="00254AF8">
          <w:rPr>
            <w:bCs/>
            <w:sz w:val="22"/>
            <w:szCs w:val="22"/>
          </w:rPr>
          <w:t>Kanıt 3.2.</w:t>
        </w:r>
      </w:hyperlink>
      <w:r w:rsidRPr="00254AF8">
        <w:rPr>
          <w:bCs/>
          <w:sz w:val="22"/>
          <w:szCs w:val="22"/>
        </w:rPr>
        <w:t>13</w:t>
      </w:r>
      <w:r w:rsidRPr="00254AF8">
        <w:rPr>
          <w:bCs/>
          <w:color w:val="000000"/>
          <w:sz w:val="22"/>
          <w:szCs w:val="22"/>
        </w:rPr>
        <w:t>).</w:t>
      </w:r>
    </w:p>
    <w:p w14:paraId="2AABD2BD"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1CC0578E"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Etkinlik Sertifika ve Raporları: Öğrencilerin katıldığı konferans, seminer ve eğitimlere ilişkin sertifika veya faaliyet sonuç raporları da program çıktılarının karşılanmasında rol oynamakta ve katkıda bulunmaktadır (</w:t>
      </w:r>
      <w:hyperlink r:id="rId126" w:history="1">
        <w:r w:rsidRPr="00254AF8">
          <w:rPr>
            <w:bCs/>
            <w:sz w:val="22"/>
            <w:szCs w:val="22"/>
          </w:rPr>
          <w:t>Kanıt 3.2.</w:t>
        </w:r>
      </w:hyperlink>
      <w:r w:rsidRPr="00254AF8">
        <w:rPr>
          <w:bCs/>
          <w:sz w:val="22"/>
          <w:szCs w:val="22"/>
        </w:rPr>
        <w:t>14</w:t>
      </w:r>
      <w:r w:rsidRPr="00254AF8">
        <w:rPr>
          <w:bCs/>
          <w:color w:val="000000"/>
          <w:sz w:val="22"/>
          <w:szCs w:val="22"/>
        </w:rPr>
        <w:t>).</w:t>
      </w:r>
    </w:p>
    <w:p w14:paraId="19EBB396"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02554289"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lastRenderedPageBreak/>
        <w:t>Mezun Anketleri: Programdan mezun olan öğrencilerden Mezun Memnuniyet Anketi ile alınan dönüşler, program çıktıları ile ilgili somut veriler vermektedir (</w:t>
      </w:r>
      <w:hyperlink r:id="rId127" w:history="1">
        <w:r w:rsidRPr="00254AF8">
          <w:rPr>
            <w:bCs/>
            <w:sz w:val="22"/>
            <w:szCs w:val="22"/>
          </w:rPr>
          <w:t>Kanıt 3.2.</w:t>
        </w:r>
      </w:hyperlink>
      <w:r w:rsidRPr="00254AF8">
        <w:rPr>
          <w:bCs/>
          <w:sz w:val="22"/>
          <w:szCs w:val="22"/>
        </w:rPr>
        <w:t>15</w:t>
      </w:r>
      <w:r w:rsidRPr="00254AF8">
        <w:rPr>
          <w:bCs/>
          <w:color w:val="000000"/>
          <w:sz w:val="22"/>
          <w:szCs w:val="22"/>
        </w:rPr>
        <w:t>).</w:t>
      </w:r>
    </w:p>
    <w:p w14:paraId="1BE6285C"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67A719CE"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Öğrenci Memnuniyet Anketleri (Dersler, Danışmanlık ve Genel): Öğrencilere her yıl uygulanan memnuniyet anketleri ile programın eğitim amaçlarının ve program çıktılarının ne düzeyde başarılı olduğu ile ilgili somut veriler elde edilmektedir (</w:t>
      </w:r>
      <w:hyperlink r:id="rId128" w:history="1">
        <w:r w:rsidRPr="00254AF8">
          <w:rPr>
            <w:bCs/>
            <w:sz w:val="22"/>
            <w:szCs w:val="22"/>
          </w:rPr>
          <w:t>Kanıt 3.2.</w:t>
        </w:r>
      </w:hyperlink>
      <w:r w:rsidRPr="00254AF8">
        <w:rPr>
          <w:bCs/>
          <w:sz w:val="22"/>
          <w:szCs w:val="22"/>
        </w:rPr>
        <w:t>16</w:t>
      </w:r>
      <w:r w:rsidRPr="00254AF8">
        <w:rPr>
          <w:bCs/>
          <w:color w:val="000000"/>
          <w:sz w:val="22"/>
          <w:szCs w:val="22"/>
        </w:rPr>
        <w:t>).</w:t>
      </w:r>
    </w:p>
    <w:p w14:paraId="1095D027"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5E5F1340" w14:textId="77777777" w:rsidR="00A418DE" w:rsidRPr="00254AF8" w:rsidRDefault="00A418DE" w:rsidP="00A418DE">
      <w:pPr>
        <w:pBdr>
          <w:top w:val="nil"/>
          <w:left w:val="nil"/>
          <w:bottom w:val="nil"/>
          <w:right w:val="nil"/>
          <w:between w:val="nil"/>
        </w:pBdr>
        <w:ind w:left="567" w:firstLine="142"/>
        <w:rPr>
          <w:bCs/>
          <w:color w:val="000000"/>
          <w:sz w:val="22"/>
          <w:szCs w:val="22"/>
        </w:rPr>
      </w:pPr>
      <w:r w:rsidRPr="00254AF8">
        <w:rPr>
          <w:bCs/>
          <w:color w:val="000000"/>
          <w:sz w:val="22"/>
          <w:szCs w:val="22"/>
        </w:rPr>
        <w:t>Öğretim Elemanı Memnuniyet Anketi: Öğretim elemanlarına her yıl uygulanan memnuniyet anketleri ile programın eğitim amaçlarının ve program çıktılarının ne düzeyde başarılı olduğu ile ilgili somut veriler elde edilmektedir (</w:t>
      </w:r>
      <w:hyperlink r:id="rId129" w:history="1">
        <w:r w:rsidRPr="00254AF8">
          <w:rPr>
            <w:bCs/>
            <w:sz w:val="22"/>
            <w:szCs w:val="22"/>
          </w:rPr>
          <w:t>Kanıt 3.2.17</w:t>
        </w:r>
      </w:hyperlink>
      <w:r w:rsidRPr="00254AF8">
        <w:rPr>
          <w:bCs/>
          <w:color w:val="000000"/>
          <w:sz w:val="22"/>
          <w:szCs w:val="22"/>
        </w:rPr>
        <w:t>).</w:t>
      </w:r>
    </w:p>
    <w:p w14:paraId="0072691A" w14:textId="77777777" w:rsidR="00A418DE" w:rsidRPr="00254AF8" w:rsidRDefault="00A418DE" w:rsidP="00A418DE">
      <w:pPr>
        <w:pBdr>
          <w:top w:val="nil"/>
          <w:left w:val="nil"/>
          <w:bottom w:val="nil"/>
          <w:right w:val="nil"/>
          <w:between w:val="nil"/>
        </w:pBdr>
        <w:ind w:left="567" w:firstLine="142"/>
        <w:rPr>
          <w:bCs/>
          <w:color w:val="000000"/>
          <w:sz w:val="22"/>
          <w:szCs w:val="22"/>
        </w:rPr>
      </w:pPr>
    </w:p>
    <w:p w14:paraId="4036BEAC" w14:textId="77777777" w:rsidR="00A418DE" w:rsidRPr="00254AF8" w:rsidRDefault="00A418DE" w:rsidP="00A418DE">
      <w:pPr>
        <w:pBdr>
          <w:top w:val="nil"/>
          <w:left w:val="nil"/>
          <w:bottom w:val="nil"/>
          <w:right w:val="nil"/>
          <w:between w:val="nil"/>
        </w:pBdr>
        <w:ind w:left="567" w:firstLine="142"/>
        <w:jc w:val="center"/>
        <w:rPr>
          <w:b/>
          <w:color w:val="000000"/>
          <w:sz w:val="22"/>
          <w:szCs w:val="22"/>
        </w:rPr>
      </w:pPr>
      <w:r w:rsidRPr="00254AF8">
        <w:rPr>
          <w:b/>
          <w:color w:val="000000"/>
          <w:sz w:val="22"/>
          <w:szCs w:val="22"/>
        </w:rPr>
        <w:t xml:space="preserve">Tablo 3.5. </w:t>
      </w:r>
      <w:r w:rsidRPr="00302429">
        <w:rPr>
          <w:b/>
          <w:color w:val="000000"/>
          <w:sz w:val="22"/>
          <w:szCs w:val="22"/>
        </w:rPr>
        <w:t>Program Çıktılarına</w:t>
      </w:r>
      <w:r w:rsidRPr="00254AF8">
        <w:rPr>
          <w:b/>
          <w:color w:val="000000"/>
          <w:sz w:val="22"/>
          <w:szCs w:val="22"/>
        </w:rPr>
        <w:t xml:space="preserve"> İlişkin Kanıtlar</w:t>
      </w:r>
    </w:p>
    <w:p w14:paraId="0F3D971E" w14:textId="77777777" w:rsidR="00A418DE" w:rsidRPr="00254AF8" w:rsidRDefault="00A418DE" w:rsidP="00A418DE">
      <w:pPr>
        <w:pBdr>
          <w:top w:val="nil"/>
          <w:left w:val="nil"/>
          <w:bottom w:val="nil"/>
          <w:right w:val="nil"/>
          <w:between w:val="nil"/>
        </w:pBdr>
        <w:spacing w:after="120"/>
        <w:ind w:left="567" w:firstLine="142"/>
        <w:jc w:val="center"/>
        <w:rPr>
          <w:b/>
          <w:color w:val="000000"/>
          <w:sz w:val="22"/>
          <w:szCs w:val="22"/>
        </w:rPr>
      </w:pPr>
      <w:r w:rsidRPr="00254AF8">
        <w:rPr>
          <w:bCs/>
          <w:color w:val="FF0000"/>
          <w:sz w:val="22"/>
          <w:szCs w:val="22"/>
        </w:rPr>
        <w:t>[</w:t>
      </w:r>
      <w:r>
        <w:rPr>
          <w:bCs/>
          <w:color w:val="FF0000"/>
          <w:sz w:val="22"/>
          <w:szCs w:val="22"/>
        </w:rPr>
        <w:t>Muhasebe ve Vergi Uygulamaları</w:t>
      </w:r>
      <w:r w:rsidRPr="00254AF8">
        <w:rPr>
          <w:bCs/>
          <w:color w:val="FF0000"/>
          <w:sz w:val="22"/>
          <w:szCs w:val="22"/>
        </w:rPr>
        <w:t xml:space="preserve"> Programı]</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4677"/>
      </w:tblGrid>
      <w:tr w:rsidR="00A418DE" w:rsidRPr="00254AF8" w14:paraId="114D0356" w14:textId="77777777" w:rsidTr="00BC4EFD">
        <w:trPr>
          <w:trHeight w:val="271"/>
        </w:trPr>
        <w:tc>
          <w:tcPr>
            <w:tcW w:w="3828" w:type="dxa"/>
          </w:tcPr>
          <w:p w14:paraId="48DB158B" w14:textId="77777777" w:rsidR="00A418DE" w:rsidRPr="00254AF8" w:rsidRDefault="00A418DE" w:rsidP="00BC4EFD">
            <w:pPr>
              <w:rPr>
                <w:b/>
                <w:sz w:val="18"/>
                <w:szCs w:val="18"/>
              </w:rPr>
            </w:pPr>
            <w:r>
              <w:rPr>
                <w:b/>
                <w:sz w:val="18"/>
                <w:szCs w:val="18"/>
              </w:rPr>
              <w:t>Muhasebe ve Vergi Uygulamaları</w:t>
            </w:r>
            <w:r w:rsidRPr="00254AF8">
              <w:rPr>
                <w:b/>
                <w:sz w:val="18"/>
                <w:szCs w:val="18"/>
              </w:rPr>
              <w:t xml:space="preserve"> Program Çıktıları</w:t>
            </w:r>
          </w:p>
        </w:tc>
        <w:tc>
          <w:tcPr>
            <w:tcW w:w="4677" w:type="dxa"/>
          </w:tcPr>
          <w:p w14:paraId="17D63F74" w14:textId="77777777" w:rsidR="00A418DE" w:rsidRPr="00254AF8" w:rsidRDefault="00A418DE" w:rsidP="00BC4EFD">
            <w:pPr>
              <w:autoSpaceDE w:val="0"/>
              <w:autoSpaceDN w:val="0"/>
              <w:adjustRightInd w:val="0"/>
              <w:jc w:val="center"/>
              <w:rPr>
                <w:b/>
                <w:sz w:val="18"/>
                <w:szCs w:val="18"/>
              </w:rPr>
            </w:pPr>
            <w:r w:rsidRPr="00254AF8">
              <w:rPr>
                <w:b/>
                <w:sz w:val="18"/>
                <w:szCs w:val="18"/>
              </w:rPr>
              <w:t>Kanıtlar</w:t>
            </w:r>
          </w:p>
        </w:tc>
      </w:tr>
      <w:tr w:rsidR="00A418DE" w:rsidRPr="00254AF8" w14:paraId="77FDB431" w14:textId="77777777" w:rsidTr="00BC4EFD">
        <w:trPr>
          <w:trHeight w:val="271"/>
        </w:trPr>
        <w:tc>
          <w:tcPr>
            <w:tcW w:w="3828" w:type="dxa"/>
          </w:tcPr>
          <w:p w14:paraId="5285A493" w14:textId="77777777" w:rsidR="00A418DE" w:rsidRPr="00AB2B18" w:rsidRDefault="00A418DE" w:rsidP="00BC4EFD">
            <w:pPr>
              <w:autoSpaceDE w:val="0"/>
              <w:autoSpaceDN w:val="0"/>
              <w:adjustRightInd w:val="0"/>
              <w:rPr>
                <w:rFonts w:ascii="Times New Roman TUR" w:hAnsi="Times New Roman TUR" w:cs="Times New Roman TUR"/>
                <w:color w:val="000000"/>
                <w:sz w:val="18"/>
                <w:szCs w:val="18"/>
              </w:rPr>
            </w:pPr>
            <w:r w:rsidRPr="00AB2B18">
              <w:rPr>
                <w:sz w:val="18"/>
                <w:szCs w:val="18"/>
              </w:rPr>
              <w:t xml:space="preserve">PÇ1 </w:t>
            </w:r>
            <w:r w:rsidRPr="00AB2B18">
              <w:rPr>
                <w:color w:val="000000"/>
                <w:sz w:val="18"/>
                <w:szCs w:val="18"/>
              </w:rPr>
              <w:t>Mesle</w:t>
            </w:r>
            <w:r w:rsidRPr="00AB2B18">
              <w:rPr>
                <w:rFonts w:ascii="Times New Roman TUR" w:hAnsi="Times New Roman TUR" w:cs="Times New Roman TUR"/>
                <w:color w:val="000000"/>
                <w:sz w:val="18"/>
                <w:szCs w:val="18"/>
              </w:rPr>
              <w:t>ği ile ilgili temel, güncel, uygulamaya yönelik bilgilere sahip olur ve etkin şekilde kullanır.</w:t>
            </w:r>
          </w:p>
          <w:p w14:paraId="6C078D4A" w14:textId="77777777" w:rsidR="00A418DE" w:rsidRPr="00AB2B18" w:rsidRDefault="00A418DE" w:rsidP="00BC4EFD">
            <w:pPr>
              <w:rPr>
                <w:sz w:val="18"/>
                <w:szCs w:val="18"/>
              </w:rPr>
            </w:pPr>
          </w:p>
        </w:tc>
        <w:tc>
          <w:tcPr>
            <w:tcW w:w="4677" w:type="dxa"/>
          </w:tcPr>
          <w:p w14:paraId="78C453AE"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1ECB2789" w14:textId="77777777" w:rsidR="00A418DE" w:rsidRPr="00254AF8" w:rsidRDefault="00A418DE" w:rsidP="00BC4EFD">
            <w:pPr>
              <w:autoSpaceDE w:val="0"/>
              <w:autoSpaceDN w:val="0"/>
              <w:adjustRightInd w:val="0"/>
              <w:rPr>
                <w:sz w:val="18"/>
                <w:szCs w:val="18"/>
              </w:rPr>
            </w:pPr>
            <w:r w:rsidRPr="00254AF8">
              <w:rPr>
                <w:sz w:val="18"/>
                <w:szCs w:val="18"/>
              </w:rPr>
              <w:t>Mezun Anketleri</w:t>
            </w:r>
          </w:p>
          <w:p w14:paraId="72B866D8" w14:textId="77777777" w:rsidR="00A418DE" w:rsidRPr="00254AF8" w:rsidRDefault="00A418DE" w:rsidP="00BC4EFD">
            <w:pPr>
              <w:autoSpaceDE w:val="0"/>
              <w:autoSpaceDN w:val="0"/>
              <w:adjustRightInd w:val="0"/>
              <w:rPr>
                <w:sz w:val="18"/>
                <w:szCs w:val="18"/>
              </w:rPr>
            </w:pPr>
            <w:r w:rsidRPr="00254AF8">
              <w:rPr>
                <w:sz w:val="18"/>
                <w:szCs w:val="18"/>
              </w:rPr>
              <w:t>Öğrenci Memnuniyet Anketi</w:t>
            </w:r>
          </w:p>
          <w:p w14:paraId="274E4F87" w14:textId="77777777" w:rsidR="00A418DE" w:rsidRPr="00254AF8" w:rsidRDefault="00A418DE" w:rsidP="00BC4EFD">
            <w:pPr>
              <w:autoSpaceDE w:val="0"/>
              <w:autoSpaceDN w:val="0"/>
              <w:adjustRightInd w:val="0"/>
              <w:rPr>
                <w:sz w:val="18"/>
                <w:szCs w:val="18"/>
              </w:rPr>
            </w:pPr>
            <w:r w:rsidRPr="00254AF8">
              <w:rPr>
                <w:sz w:val="18"/>
                <w:szCs w:val="18"/>
              </w:rPr>
              <w:t>Öğretim Elemanı Memnuniyet Anketi</w:t>
            </w:r>
          </w:p>
          <w:p w14:paraId="024DA69E" w14:textId="77777777" w:rsidR="00A418DE" w:rsidRPr="00254AF8" w:rsidRDefault="00A418DE" w:rsidP="00BC4EFD">
            <w:pPr>
              <w:autoSpaceDE w:val="0"/>
              <w:autoSpaceDN w:val="0"/>
              <w:adjustRightInd w:val="0"/>
              <w:rPr>
                <w:sz w:val="18"/>
                <w:szCs w:val="18"/>
              </w:rPr>
            </w:pPr>
            <w:r w:rsidRPr="00254AF8">
              <w:rPr>
                <w:sz w:val="18"/>
                <w:szCs w:val="18"/>
              </w:rPr>
              <w:t>Etkinlik Sertifika ve Raporları</w:t>
            </w:r>
          </w:p>
        </w:tc>
      </w:tr>
      <w:tr w:rsidR="00A418DE" w:rsidRPr="00254AF8" w14:paraId="3AF53AA4" w14:textId="77777777" w:rsidTr="00BC4EFD">
        <w:trPr>
          <w:trHeight w:val="271"/>
        </w:trPr>
        <w:tc>
          <w:tcPr>
            <w:tcW w:w="3828" w:type="dxa"/>
          </w:tcPr>
          <w:p w14:paraId="5AF6AFDE" w14:textId="77777777" w:rsidR="00A418DE" w:rsidRPr="00254AF8" w:rsidRDefault="00A418DE" w:rsidP="00BC4EFD">
            <w:pPr>
              <w:autoSpaceDE w:val="0"/>
              <w:autoSpaceDN w:val="0"/>
              <w:adjustRightInd w:val="0"/>
              <w:rPr>
                <w:sz w:val="18"/>
                <w:szCs w:val="18"/>
              </w:rPr>
            </w:pPr>
            <w:r>
              <w:rPr>
                <w:sz w:val="18"/>
                <w:szCs w:val="18"/>
              </w:rPr>
              <w:t xml:space="preserve">PÇ2 </w:t>
            </w:r>
            <w:r w:rsidRPr="00AB2B18">
              <w:rPr>
                <w:rFonts w:ascii="Times New Roman TUR" w:hAnsi="Times New Roman TUR" w:cs="Times New Roman TUR"/>
                <w:color w:val="000000"/>
                <w:sz w:val="18"/>
                <w:szCs w:val="18"/>
              </w:rPr>
              <w:t>İş sağlığı ve güvenliği ve kalite süreçleri hakkında bilgi sahibi olur.</w:t>
            </w:r>
          </w:p>
        </w:tc>
        <w:tc>
          <w:tcPr>
            <w:tcW w:w="4677" w:type="dxa"/>
          </w:tcPr>
          <w:p w14:paraId="44C5AFFD"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6EFD5CAA" w14:textId="77777777" w:rsidR="00A418DE" w:rsidRPr="00254AF8" w:rsidRDefault="00A418DE" w:rsidP="00BC4EFD">
            <w:pPr>
              <w:autoSpaceDE w:val="0"/>
              <w:autoSpaceDN w:val="0"/>
              <w:adjustRightInd w:val="0"/>
              <w:rPr>
                <w:sz w:val="18"/>
                <w:szCs w:val="18"/>
              </w:rPr>
            </w:pPr>
            <w:r w:rsidRPr="00254AF8">
              <w:rPr>
                <w:sz w:val="18"/>
                <w:szCs w:val="18"/>
              </w:rPr>
              <w:t>Staj Dosyaları</w:t>
            </w:r>
          </w:p>
          <w:p w14:paraId="08D8EB35" w14:textId="77777777" w:rsidR="00A418DE" w:rsidRPr="00254AF8" w:rsidRDefault="00A418DE" w:rsidP="00BC4EFD">
            <w:pPr>
              <w:autoSpaceDE w:val="0"/>
              <w:autoSpaceDN w:val="0"/>
              <w:adjustRightInd w:val="0"/>
              <w:rPr>
                <w:sz w:val="18"/>
                <w:szCs w:val="18"/>
              </w:rPr>
            </w:pPr>
            <w:r w:rsidRPr="00254AF8">
              <w:rPr>
                <w:sz w:val="18"/>
                <w:szCs w:val="18"/>
              </w:rPr>
              <w:t>Mezun Anketleri</w:t>
            </w:r>
          </w:p>
          <w:p w14:paraId="04C41711" w14:textId="77777777" w:rsidR="00A418DE" w:rsidRPr="00254AF8" w:rsidRDefault="00A418DE" w:rsidP="00BC4EFD">
            <w:pPr>
              <w:autoSpaceDE w:val="0"/>
              <w:autoSpaceDN w:val="0"/>
              <w:adjustRightInd w:val="0"/>
              <w:rPr>
                <w:sz w:val="18"/>
                <w:szCs w:val="18"/>
              </w:rPr>
            </w:pPr>
            <w:r w:rsidRPr="00254AF8">
              <w:rPr>
                <w:sz w:val="18"/>
                <w:szCs w:val="18"/>
              </w:rPr>
              <w:t>Öğrenci Memnuniyet Anketi</w:t>
            </w:r>
          </w:p>
          <w:p w14:paraId="71B58D3D" w14:textId="77777777" w:rsidR="00A418DE" w:rsidRPr="00254AF8" w:rsidRDefault="00A418DE" w:rsidP="00BC4EFD">
            <w:pPr>
              <w:autoSpaceDE w:val="0"/>
              <w:autoSpaceDN w:val="0"/>
              <w:adjustRightInd w:val="0"/>
              <w:rPr>
                <w:sz w:val="18"/>
                <w:szCs w:val="18"/>
              </w:rPr>
            </w:pPr>
            <w:r w:rsidRPr="00254AF8">
              <w:rPr>
                <w:sz w:val="18"/>
                <w:szCs w:val="18"/>
              </w:rPr>
              <w:t>Öğretim Elemanı Memnuniyet Anketi</w:t>
            </w:r>
          </w:p>
          <w:p w14:paraId="5CF8417D" w14:textId="77777777" w:rsidR="00A418DE" w:rsidRPr="00254AF8" w:rsidRDefault="00A418DE" w:rsidP="00BC4EFD">
            <w:pPr>
              <w:autoSpaceDE w:val="0"/>
              <w:autoSpaceDN w:val="0"/>
              <w:adjustRightInd w:val="0"/>
              <w:rPr>
                <w:sz w:val="18"/>
                <w:szCs w:val="18"/>
              </w:rPr>
            </w:pPr>
            <w:r w:rsidRPr="00254AF8">
              <w:rPr>
                <w:sz w:val="18"/>
                <w:szCs w:val="18"/>
              </w:rPr>
              <w:t>Etkinlik Sertifika ve Raporları</w:t>
            </w:r>
          </w:p>
        </w:tc>
      </w:tr>
      <w:tr w:rsidR="00A418DE" w:rsidRPr="00254AF8" w14:paraId="0DF02AF1" w14:textId="77777777" w:rsidTr="00BC4EFD">
        <w:trPr>
          <w:trHeight w:val="271"/>
        </w:trPr>
        <w:tc>
          <w:tcPr>
            <w:tcW w:w="3828" w:type="dxa"/>
          </w:tcPr>
          <w:p w14:paraId="6CD7846F" w14:textId="77777777" w:rsidR="00A418DE" w:rsidRPr="00AB2B18" w:rsidRDefault="00A418DE" w:rsidP="00BC4EFD">
            <w:pPr>
              <w:autoSpaceDE w:val="0"/>
              <w:autoSpaceDN w:val="0"/>
              <w:adjustRightInd w:val="0"/>
              <w:rPr>
                <w:rFonts w:ascii="Times New Roman TUR" w:hAnsi="Times New Roman TUR" w:cs="Times New Roman TUR"/>
                <w:color w:val="000000"/>
                <w:sz w:val="18"/>
                <w:szCs w:val="18"/>
              </w:rPr>
            </w:pPr>
            <w:r>
              <w:rPr>
                <w:sz w:val="18"/>
                <w:szCs w:val="18"/>
              </w:rPr>
              <w:t xml:space="preserve">PÇ3 </w:t>
            </w:r>
            <w:r w:rsidRPr="00AB2B18">
              <w:rPr>
                <w:color w:val="000000"/>
                <w:sz w:val="18"/>
                <w:szCs w:val="18"/>
              </w:rPr>
              <w:t>Mesle</w:t>
            </w:r>
            <w:r w:rsidRPr="00AB2B18">
              <w:rPr>
                <w:rFonts w:ascii="Times New Roman TUR" w:hAnsi="Times New Roman TUR" w:cs="Times New Roman TUR"/>
                <w:color w:val="000000"/>
                <w:sz w:val="18"/>
                <w:szCs w:val="18"/>
              </w:rPr>
              <w:t>ği ile ilgili bilişim teknolojilerini (yazılım, program, animasyon vb.) etkin kullanır.</w:t>
            </w:r>
          </w:p>
          <w:p w14:paraId="230094E1" w14:textId="77777777" w:rsidR="00A418DE" w:rsidRPr="00254AF8" w:rsidRDefault="00A418DE" w:rsidP="00BC4EFD">
            <w:pPr>
              <w:autoSpaceDE w:val="0"/>
              <w:autoSpaceDN w:val="0"/>
              <w:adjustRightInd w:val="0"/>
              <w:rPr>
                <w:sz w:val="18"/>
                <w:szCs w:val="18"/>
              </w:rPr>
            </w:pPr>
          </w:p>
        </w:tc>
        <w:tc>
          <w:tcPr>
            <w:tcW w:w="4677" w:type="dxa"/>
          </w:tcPr>
          <w:p w14:paraId="685C4DA2"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381B2E26" w14:textId="77777777" w:rsidR="00A418DE" w:rsidRPr="00254AF8" w:rsidRDefault="00A418DE" w:rsidP="00BC4EFD">
            <w:pPr>
              <w:rPr>
                <w:sz w:val="18"/>
                <w:szCs w:val="18"/>
              </w:rPr>
            </w:pPr>
            <w:r w:rsidRPr="00254AF8">
              <w:rPr>
                <w:sz w:val="18"/>
                <w:szCs w:val="18"/>
              </w:rPr>
              <w:t>Mezun Anketleri</w:t>
            </w:r>
          </w:p>
          <w:p w14:paraId="05C629AC" w14:textId="77777777" w:rsidR="00A418DE" w:rsidRPr="00254AF8" w:rsidRDefault="00A418DE" w:rsidP="00BC4EFD">
            <w:pPr>
              <w:rPr>
                <w:sz w:val="18"/>
                <w:szCs w:val="18"/>
              </w:rPr>
            </w:pPr>
            <w:r w:rsidRPr="00254AF8">
              <w:rPr>
                <w:sz w:val="18"/>
                <w:szCs w:val="18"/>
              </w:rPr>
              <w:t>Öğrenci Memnuniyet Anketi</w:t>
            </w:r>
          </w:p>
          <w:p w14:paraId="1E395200" w14:textId="77777777" w:rsidR="00A418DE" w:rsidRPr="00254AF8" w:rsidRDefault="00A418DE" w:rsidP="00BC4EFD">
            <w:pPr>
              <w:rPr>
                <w:sz w:val="18"/>
                <w:szCs w:val="18"/>
              </w:rPr>
            </w:pPr>
            <w:r w:rsidRPr="00254AF8">
              <w:rPr>
                <w:sz w:val="18"/>
                <w:szCs w:val="18"/>
              </w:rPr>
              <w:t>Öğretim Elemanı Memnuniyet Anketi</w:t>
            </w:r>
          </w:p>
          <w:p w14:paraId="180B8B6A" w14:textId="77777777" w:rsidR="00A418DE" w:rsidRPr="00254AF8" w:rsidRDefault="00A418DE" w:rsidP="00BC4EFD">
            <w:pPr>
              <w:rPr>
                <w:sz w:val="18"/>
                <w:szCs w:val="18"/>
              </w:rPr>
            </w:pPr>
            <w:r w:rsidRPr="00254AF8">
              <w:rPr>
                <w:sz w:val="18"/>
                <w:szCs w:val="18"/>
              </w:rPr>
              <w:t>Etkinlik Sertifika ve Raporları</w:t>
            </w:r>
          </w:p>
        </w:tc>
      </w:tr>
      <w:tr w:rsidR="00A418DE" w:rsidRPr="00254AF8" w14:paraId="567F8B38" w14:textId="77777777" w:rsidTr="00BC4EFD">
        <w:trPr>
          <w:trHeight w:val="257"/>
        </w:trPr>
        <w:tc>
          <w:tcPr>
            <w:tcW w:w="3828" w:type="dxa"/>
          </w:tcPr>
          <w:p w14:paraId="51AC1353" w14:textId="77777777" w:rsidR="00A418DE" w:rsidRPr="00AB2B18" w:rsidRDefault="00A418DE" w:rsidP="00BC4EFD">
            <w:pPr>
              <w:autoSpaceDE w:val="0"/>
              <w:autoSpaceDN w:val="0"/>
              <w:adjustRightInd w:val="0"/>
              <w:rPr>
                <w:rFonts w:ascii="Times New Roman TUR" w:hAnsi="Times New Roman TUR" w:cs="Times New Roman TUR"/>
                <w:color w:val="000000"/>
                <w:sz w:val="22"/>
                <w:szCs w:val="22"/>
              </w:rPr>
            </w:pPr>
            <w:r w:rsidRPr="00254AF8">
              <w:rPr>
                <w:sz w:val="18"/>
                <w:szCs w:val="18"/>
              </w:rPr>
              <w:t xml:space="preserve">PÇ4 </w:t>
            </w:r>
            <w:r w:rsidRPr="00AB2B18">
              <w:rPr>
                <w:color w:val="000000"/>
                <w:sz w:val="22"/>
                <w:szCs w:val="22"/>
              </w:rPr>
              <w:t>Mesleki problemleri ve konular</w:t>
            </w:r>
            <w:r w:rsidRPr="00AB2B18">
              <w:rPr>
                <w:rFonts w:ascii="Times New Roman TUR" w:hAnsi="Times New Roman TUR" w:cs="Times New Roman TUR"/>
                <w:color w:val="000000"/>
                <w:sz w:val="22"/>
                <w:szCs w:val="22"/>
              </w:rPr>
              <w:t>ı bağımsız olarak analitik ve eleştirel bir yaklaşımla değerlendirir ve çözüm önerileri sunar.</w:t>
            </w:r>
          </w:p>
          <w:p w14:paraId="516E44B2" w14:textId="77777777" w:rsidR="00A418DE" w:rsidRPr="00254AF8" w:rsidRDefault="00A418DE" w:rsidP="00BC4EFD">
            <w:pPr>
              <w:autoSpaceDE w:val="0"/>
              <w:autoSpaceDN w:val="0"/>
              <w:adjustRightInd w:val="0"/>
              <w:rPr>
                <w:sz w:val="18"/>
                <w:szCs w:val="18"/>
              </w:rPr>
            </w:pPr>
          </w:p>
        </w:tc>
        <w:tc>
          <w:tcPr>
            <w:tcW w:w="4677" w:type="dxa"/>
          </w:tcPr>
          <w:p w14:paraId="0E4E4FF0"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6D5D538C" w14:textId="77777777" w:rsidR="00A418DE" w:rsidRPr="00254AF8" w:rsidRDefault="00A418DE" w:rsidP="00BC4EFD">
            <w:pPr>
              <w:rPr>
                <w:sz w:val="18"/>
                <w:szCs w:val="18"/>
              </w:rPr>
            </w:pPr>
            <w:r w:rsidRPr="00254AF8">
              <w:rPr>
                <w:sz w:val="18"/>
                <w:szCs w:val="18"/>
              </w:rPr>
              <w:t>Staj Dosyaları</w:t>
            </w:r>
          </w:p>
          <w:p w14:paraId="305B05E4" w14:textId="77777777" w:rsidR="00A418DE" w:rsidRPr="00254AF8" w:rsidRDefault="00A418DE" w:rsidP="00BC4EFD">
            <w:pPr>
              <w:rPr>
                <w:sz w:val="18"/>
                <w:szCs w:val="18"/>
              </w:rPr>
            </w:pPr>
            <w:r w:rsidRPr="00254AF8">
              <w:rPr>
                <w:sz w:val="18"/>
                <w:szCs w:val="18"/>
              </w:rPr>
              <w:t>Mezun Anketleri</w:t>
            </w:r>
          </w:p>
          <w:p w14:paraId="2EFDC230" w14:textId="77777777" w:rsidR="00A418DE" w:rsidRPr="00254AF8" w:rsidRDefault="00A418DE" w:rsidP="00BC4EFD">
            <w:pPr>
              <w:rPr>
                <w:sz w:val="18"/>
                <w:szCs w:val="18"/>
              </w:rPr>
            </w:pPr>
            <w:r w:rsidRPr="00254AF8">
              <w:rPr>
                <w:sz w:val="18"/>
                <w:szCs w:val="18"/>
              </w:rPr>
              <w:t>Öğrenci Memnuniyet Anketi</w:t>
            </w:r>
          </w:p>
          <w:p w14:paraId="580F746B" w14:textId="77777777" w:rsidR="00A418DE" w:rsidRPr="00254AF8" w:rsidRDefault="00A418DE" w:rsidP="00BC4EFD">
            <w:pPr>
              <w:rPr>
                <w:sz w:val="18"/>
                <w:szCs w:val="18"/>
              </w:rPr>
            </w:pPr>
            <w:r w:rsidRPr="00254AF8">
              <w:rPr>
                <w:sz w:val="18"/>
                <w:szCs w:val="18"/>
              </w:rPr>
              <w:t>Öğretim Elemanı Memnuniyet Anketi</w:t>
            </w:r>
          </w:p>
          <w:p w14:paraId="63F20390" w14:textId="77777777" w:rsidR="00A418DE" w:rsidRPr="00254AF8" w:rsidRDefault="00A418DE" w:rsidP="00BC4EFD">
            <w:pPr>
              <w:rPr>
                <w:sz w:val="18"/>
                <w:szCs w:val="18"/>
              </w:rPr>
            </w:pPr>
            <w:r w:rsidRPr="00254AF8">
              <w:rPr>
                <w:sz w:val="18"/>
                <w:szCs w:val="18"/>
              </w:rPr>
              <w:t>Etkinlik Sertifika ve Raporları</w:t>
            </w:r>
          </w:p>
        </w:tc>
      </w:tr>
      <w:tr w:rsidR="00A418DE" w:rsidRPr="00254AF8" w14:paraId="3656A577" w14:textId="77777777" w:rsidTr="00BC4EFD">
        <w:trPr>
          <w:trHeight w:val="271"/>
        </w:trPr>
        <w:tc>
          <w:tcPr>
            <w:tcW w:w="3828" w:type="dxa"/>
          </w:tcPr>
          <w:p w14:paraId="760CD05D" w14:textId="77777777" w:rsidR="00A418DE" w:rsidRPr="00254AF8" w:rsidRDefault="00A418DE" w:rsidP="00BC4EFD">
            <w:pPr>
              <w:autoSpaceDE w:val="0"/>
              <w:autoSpaceDN w:val="0"/>
              <w:adjustRightInd w:val="0"/>
              <w:rPr>
                <w:sz w:val="18"/>
                <w:szCs w:val="18"/>
              </w:rPr>
            </w:pPr>
            <w:r w:rsidRPr="00254AF8">
              <w:rPr>
                <w:sz w:val="18"/>
                <w:szCs w:val="18"/>
              </w:rPr>
              <w:t xml:space="preserve">PÇ5 </w:t>
            </w:r>
            <w:r w:rsidRPr="00AB2B18">
              <w:rPr>
                <w:color w:val="000000"/>
                <w:sz w:val="18"/>
                <w:szCs w:val="18"/>
              </w:rPr>
              <w:t>Bilgi ve beceriler düzeyinde düşüncelerini yazılı ve sözlü iletişim yolu ile sunar, anlaşılır biçimde ifade eder</w:t>
            </w:r>
          </w:p>
        </w:tc>
        <w:tc>
          <w:tcPr>
            <w:tcW w:w="4677" w:type="dxa"/>
          </w:tcPr>
          <w:p w14:paraId="64A264A3"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44FBADF0" w14:textId="77777777" w:rsidR="00A418DE" w:rsidRPr="00254AF8" w:rsidRDefault="00A418DE" w:rsidP="00BC4EFD">
            <w:pPr>
              <w:rPr>
                <w:sz w:val="18"/>
                <w:szCs w:val="18"/>
              </w:rPr>
            </w:pPr>
            <w:r w:rsidRPr="00254AF8">
              <w:rPr>
                <w:sz w:val="18"/>
                <w:szCs w:val="18"/>
              </w:rPr>
              <w:t>Staj Dosyaları</w:t>
            </w:r>
          </w:p>
          <w:p w14:paraId="064C992C" w14:textId="77777777" w:rsidR="00A418DE" w:rsidRPr="00254AF8" w:rsidRDefault="00A418DE" w:rsidP="00BC4EFD">
            <w:pPr>
              <w:rPr>
                <w:sz w:val="18"/>
                <w:szCs w:val="18"/>
              </w:rPr>
            </w:pPr>
            <w:r w:rsidRPr="00254AF8">
              <w:rPr>
                <w:sz w:val="18"/>
                <w:szCs w:val="18"/>
              </w:rPr>
              <w:t>Mezun Anketleri</w:t>
            </w:r>
          </w:p>
          <w:p w14:paraId="439CDD50" w14:textId="77777777" w:rsidR="00A418DE" w:rsidRPr="00254AF8" w:rsidRDefault="00A418DE" w:rsidP="00BC4EFD">
            <w:pPr>
              <w:rPr>
                <w:sz w:val="18"/>
                <w:szCs w:val="18"/>
              </w:rPr>
            </w:pPr>
            <w:r w:rsidRPr="00254AF8">
              <w:rPr>
                <w:sz w:val="18"/>
                <w:szCs w:val="18"/>
              </w:rPr>
              <w:t>Öğrenci Memnuniyet Anketi</w:t>
            </w:r>
          </w:p>
          <w:p w14:paraId="73E325F8" w14:textId="77777777" w:rsidR="00A418DE" w:rsidRPr="00254AF8" w:rsidRDefault="00A418DE" w:rsidP="00BC4EFD">
            <w:pPr>
              <w:rPr>
                <w:sz w:val="18"/>
                <w:szCs w:val="18"/>
              </w:rPr>
            </w:pPr>
            <w:r w:rsidRPr="00254AF8">
              <w:rPr>
                <w:sz w:val="18"/>
                <w:szCs w:val="18"/>
              </w:rPr>
              <w:t>Öğretim Elemanı Memnuniyet Anketi</w:t>
            </w:r>
          </w:p>
          <w:p w14:paraId="6C34881D" w14:textId="77777777" w:rsidR="00A418DE" w:rsidRPr="00254AF8" w:rsidRDefault="00A418DE" w:rsidP="00BC4EFD">
            <w:pPr>
              <w:rPr>
                <w:sz w:val="18"/>
                <w:szCs w:val="18"/>
              </w:rPr>
            </w:pPr>
            <w:r w:rsidRPr="00254AF8">
              <w:rPr>
                <w:sz w:val="18"/>
                <w:szCs w:val="18"/>
              </w:rPr>
              <w:t>Etkinlik Sertifika ve Raporları</w:t>
            </w:r>
          </w:p>
        </w:tc>
      </w:tr>
      <w:tr w:rsidR="00A418DE" w:rsidRPr="00254AF8" w14:paraId="78D33034" w14:textId="77777777" w:rsidTr="00BC4EFD">
        <w:trPr>
          <w:trHeight w:val="271"/>
        </w:trPr>
        <w:tc>
          <w:tcPr>
            <w:tcW w:w="3828" w:type="dxa"/>
          </w:tcPr>
          <w:p w14:paraId="3516937C" w14:textId="77777777" w:rsidR="00A418DE" w:rsidRPr="00254AF8" w:rsidRDefault="00A418DE" w:rsidP="00BC4EFD">
            <w:pPr>
              <w:autoSpaceDE w:val="0"/>
              <w:autoSpaceDN w:val="0"/>
              <w:adjustRightInd w:val="0"/>
              <w:rPr>
                <w:sz w:val="18"/>
                <w:szCs w:val="18"/>
              </w:rPr>
            </w:pPr>
            <w:r w:rsidRPr="00254AF8">
              <w:rPr>
                <w:sz w:val="18"/>
                <w:szCs w:val="18"/>
              </w:rPr>
              <w:t xml:space="preserve">PÇ6 </w:t>
            </w:r>
            <w:r w:rsidRPr="00AB2B18">
              <w:rPr>
                <w:color w:val="000000"/>
                <w:sz w:val="18"/>
                <w:szCs w:val="18"/>
              </w:rPr>
              <w:t>Alan</w:t>
            </w:r>
            <w:r w:rsidRPr="00AB2B18">
              <w:rPr>
                <w:rFonts w:ascii="Times New Roman TUR" w:hAnsi="Times New Roman TUR" w:cs="Times New Roman TUR"/>
                <w:color w:val="000000"/>
                <w:sz w:val="18"/>
                <w:szCs w:val="18"/>
              </w:rPr>
              <w:t>ı ile ilgili uygulamalarda karşılaşılan ve öngörülemeyen karmaşık sorunları çözmek için ekip üyesi olarak sorumluluk alır.</w:t>
            </w:r>
          </w:p>
        </w:tc>
        <w:tc>
          <w:tcPr>
            <w:tcW w:w="4677" w:type="dxa"/>
          </w:tcPr>
          <w:p w14:paraId="3E24B9F0"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21FE0761" w14:textId="77777777" w:rsidR="00A418DE" w:rsidRPr="00254AF8" w:rsidRDefault="00A418DE" w:rsidP="00BC4EFD">
            <w:pPr>
              <w:autoSpaceDE w:val="0"/>
              <w:autoSpaceDN w:val="0"/>
              <w:adjustRightInd w:val="0"/>
              <w:rPr>
                <w:sz w:val="18"/>
                <w:szCs w:val="18"/>
              </w:rPr>
            </w:pPr>
            <w:r w:rsidRPr="00254AF8">
              <w:rPr>
                <w:sz w:val="18"/>
                <w:szCs w:val="18"/>
              </w:rPr>
              <w:t>Mezun Anketleri</w:t>
            </w:r>
          </w:p>
          <w:p w14:paraId="296DC9E3" w14:textId="77777777" w:rsidR="00A418DE" w:rsidRPr="00254AF8" w:rsidRDefault="00A418DE" w:rsidP="00BC4EFD">
            <w:pPr>
              <w:autoSpaceDE w:val="0"/>
              <w:autoSpaceDN w:val="0"/>
              <w:adjustRightInd w:val="0"/>
              <w:rPr>
                <w:sz w:val="18"/>
                <w:szCs w:val="18"/>
              </w:rPr>
            </w:pPr>
            <w:r w:rsidRPr="00254AF8">
              <w:rPr>
                <w:sz w:val="18"/>
                <w:szCs w:val="18"/>
              </w:rPr>
              <w:t>Öğrenci Memnuniyet Anketi</w:t>
            </w:r>
          </w:p>
          <w:p w14:paraId="73E6E566" w14:textId="77777777" w:rsidR="00A418DE" w:rsidRPr="00254AF8" w:rsidRDefault="00A418DE" w:rsidP="00BC4EFD">
            <w:pPr>
              <w:autoSpaceDE w:val="0"/>
              <w:autoSpaceDN w:val="0"/>
              <w:adjustRightInd w:val="0"/>
              <w:rPr>
                <w:sz w:val="18"/>
                <w:szCs w:val="18"/>
              </w:rPr>
            </w:pPr>
            <w:r w:rsidRPr="00254AF8">
              <w:rPr>
                <w:sz w:val="18"/>
                <w:szCs w:val="18"/>
              </w:rPr>
              <w:t>Öğretim Elemanı Memnuniyet Anketi</w:t>
            </w:r>
          </w:p>
          <w:p w14:paraId="7BFB7562" w14:textId="77777777" w:rsidR="00A418DE" w:rsidRPr="00254AF8" w:rsidRDefault="00A418DE" w:rsidP="00BC4EFD">
            <w:pPr>
              <w:autoSpaceDE w:val="0"/>
              <w:autoSpaceDN w:val="0"/>
              <w:adjustRightInd w:val="0"/>
              <w:rPr>
                <w:sz w:val="18"/>
                <w:szCs w:val="18"/>
              </w:rPr>
            </w:pPr>
            <w:r w:rsidRPr="00254AF8">
              <w:rPr>
                <w:sz w:val="18"/>
                <w:szCs w:val="18"/>
              </w:rPr>
              <w:t>Etkinlik Sertifika ve Raporları</w:t>
            </w:r>
          </w:p>
        </w:tc>
      </w:tr>
      <w:tr w:rsidR="00A418DE" w:rsidRPr="00254AF8" w14:paraId="08E584AD" w14:textId="77777777" w:rsidTr="00BC4EFD">
        <w:trPr>
          <w:trHeight w:val="257"/>
        </w:trPr>
        <w:tc>
          <w:tcPr>
            <w:tcW w:w="3828" w:type="dxa"/>
          </w:tcPr>
          <w:p w14:paraId="58ED219E" w14:textId="77777777" w:rsidR="00A418DE" w:rsidRPr="00AB2B18" w:rsidRDefault="00A418DE" w:rsidP="00BC4EFD">
            <w:pPr>
              <w:autoSpaceDE w:val="0"/>
              <w:autoSpaceDN w:val="0"/>
              <w:adjustRightInd w:val="0"/>
              <w:rPr>
                <w:rFonts w:ascii="Times New Roman TUR" w:hAnsi="Times New Roman TUR" w:cs="Times New Roman TUR"/>
                <w:color w:val="000000"/>
                <w:sz w:val="18"/>
                <w:szCs w:val="18"/>
              </w:rPr>
            </w:pPr>
            <w:r w:rsidRPr="00254AF8">
              <w:rPr>
                <w:sz w:val="18"/>
                <w:szCs w:val="18"/>
              </w:rPr>
              <w:t xml:space="preserve">PÇ7 </w:t>
            </w:r>
            <w:r w:rsidRPr="00AB2B18">
              <w:rPr>
                <w:color w:val="000000"/>
                <w:sz w:val="18"/>
                <w:szCs w:val="18"/>
              </w:rPr>
              <w:t>Kariyer planlamas</w:t>
            </w:r>
            <w:r w:rsidRPr="00AB2B18">
              <w:rPr>
                <w:rFonts w:ascii="Times New Roman TUR" w:hAnsi="Times New Roman TUR" w:cs="Times New Roman TUR"/>
                <w:color w:val="000000"/>
                <w:sz w:val="18"/>
                <w:szCs w:val="18"/>
              </w:rPr>
              <w:t>ı yapar ve yaşam boyu öğrenme yaklaşımını benimser.</w:t>
            </w:r>
          </w:p>
          <w:p w14:paraId="1C2F8570" w14:textId="77777777" w:rsidR="00A418DE" w:rsidRPr="00254AF8" w:rsidRDefault="00A418DE" w:rsidP="00BC4EFD">
            <w:pPr>
              <w:autoSpaceDE w:val="0"/>
              <w:autoSpaceDN w:val="0"/>
              <w:adjustRightInd w:val="0"/>
              <w:rPr>
                <w:sz w:val="18"/>
                <w:szCs w:val="18"/>
              </w:rPr>
            </w:pPr>
          </w:p>
        </w:tc>
        <w:tc>
          <w:tcPr>
            <w:tcW w:w="4677" w:type="dxa"/>
          </w:tcPr>
          <w:p w14:paraId="661EE7C3"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4AAE0805" w14:textId="77777777" w:rsidR="00A418DE" w:rsidRPr="00254AF8" w:rsidRDefault="00A418DE" w:rsidP="00BC4EFD">
            <w:pPr>
              <w:autoSpaceDE w:val="0"/>
              <w:autoSpaceDN w:val="0"/>
              <w:adjustRightInd w:val="0"/>
              <w:rPr>
                <w:sz w:val="18"/>
                <w:szCs w:val="18"/>
              </w:rPr>
            </w:pPr>
            <w:r w:rsidRPr="00254AF8">
              <w:rPr>
                <w:sz w:val="18"/>
                <w:szCs w:val="18"/>
              </w:rPr>
              <w:t>Mezun Anketleri</w:t>
            </w:r>
          </w:p>
          <w:p w14:paraId="11767C0A" w14:textId="77777777" w:rsidR="00A418DE" w:rsidRPr="00254AF8" w:rsidRDefault="00A418DE" w:rsidP="00BC4EFD">
            <w:pPr>
              <w:autoSpaceDE w:val="0"/>
              <w:autoSpaceDN w:val="0"/>
              <w:adjustRightInd w:val="0"/>
              <w:rPr>
                <w:sz w:val="18"/>
                <w:szCs w:val="18"/>
              </w:rPr>
            </w:pPr>
            <w:r w:rsidRPr="00254AF8">
              <w:rPr>
                <w:sz w:val="18"/>
                <w:szCs w:val="18"/>
              </w:rPr>
              <w:t>Öğrenci Memnuniyet Anketi</w:t>
            </w:r>
          </w:p>
          <w:p w14:paraId="09814568" w14:textId="77777777" w:rsidR="00A418DE" w:rsidRPr="00254AF8" w:rsidRDefault="00A418DE" w:rsidP="00BC4EFD">
            <w:pPr>
              <w:autoSpaceDE w:val="0"/>
              <w:autoSpaceDN w:val="0"/>
              <w:adjustRightInd w:val="0"/>
              <w:rPr>
                <w:sz w:val="18"/>
                <w:szCs w:val="18"/>
              </w:rPr>
            </w:pPr>
            <w:r w:rsidRPr="00254AF8">
              <w:rPr>
                <w:sz w:val="18"/>
                <w:szCs w:val="18"/>
              </w:rPr>
              <w:t>Öğretim Elemanı Memnuniyet Anketi</w:t>
            </w:r>
          </w:p>
          <w:p w14:paraId="3F505BFB" w14:textId="77777777" w:rsidR="00A418DE" w:rsidRPr="00254AF8" w:rsidRDefault="00A418DE" w:rsidP="00BC4EFD">
            <w:pPr>
              <w:autoSpaceDE w:val="0"/>
              <w:autoSpaceDN w:val="0"/>
              <w:adjustRightInd w:val="0"/>
              <w:rPr>
                <w:sz w:val="18"/>
                <w:szCs w:val="18"/>
              </w:rPr>
            </w:pPr>
            <w:r w:rsidRPr="00254AF8">
              <w:rPr>
                <w:sz w:val="18"/>
                <w:szCs w:val="18"/>
              </w:rPr>
              <w:t>Etkinlik Sertifika ve Raporları</w:t>
            </w:r>
          </w:p>
        </w:tc>
      </w:tr>
      <w:tr w:rsidR="00A418DE" w:rsidRPr="00254AF8" w14:paraId="4B06F5D6" w14:textId="77777777" w:rsidTr="00BC4EFD">
        <w:trPr>
          <w:trHeight w:val="271"/>
        </w:trPr>
        <w:tc>
          <w:tcPr>
            <w:tcW w:w="3828" w:type="dxa"/>
          </w:tcPr>
          <w:p w14:paraId="681FA82D" w14:textId="77777777" w:rsidR="00A418DE" w:rsidRPr="00F81D88" w:rsidRDefault="00A418DE" w:rsidP="00BC4EFD">
            <w:pPr>
              <w:autoSpaceDE w:val="0"/>
              <w:autoSpaceDN w:val="0"/>
              <w:adjustRightInd w:val="0"/>
              <w:rPr>
                <w:rFonts w:ascii="Times New Roman TUR" w:hAnsi="Times New Roman TUR" w:cs="Times New Roman TUR"/>
                <w:color w:val="000000"/>
                <w:sz w:val="18"/>
                <w:szCs w:val="18"/>
              </w:rPr>
            </w:pPr>
            <w:r w:rsidRPr="00254AF8">
              <w:rPr>
                <w:sz w:val="18"/>
                <w:szCs w:val="18"/>
              </w:rPr>
              <w:t xml:space="preserve">PÇ8 </w:t>
            </w:r>
            <w:r w:rsidRPr="00F81D88">
              <w:rPr>
                <w:color w:val="000000"/>
                <w:sz w:val="18"/>
                <w:szCs w:val="18"/>
              </w:rPr>
              <w:t>Alan</w:t>
            </w:r>
            <w:r w:rsidRPr="00F81D88">
              <w:rPr>
                <w:rFonts w:ascii="Times New Roman TUR" w:hAnsi="Times New Roman TUR" w:cs="Times New Roman TUR"/>
                <w:color w:val="000000"/>
                <w:sz w:val="18"/>
                <w:szCs w:val="18"/>
              </w:rPr>
              <w:t>ı ile ilgili verilerin toplanması, değerlendirilmesi ve sonuçlarının duyurulması aşamalarında; toplumsal, bilimsel, kültürel ve etik değerlere sahiptir.</w:t>
            </w:r>
          </w:p>
          <w:p w14:paraId="2183C38E" w14:textId="77777777" w:rsidR="00A418DE" w:rsidRPr="00254AF8" w:rsidRDefault="00A418DE" w:rsidP="00BC4EFD">
            <w:pPr>
              <w:autoSpaceDE w:val="0"/>
              <w:autoSpaceDN w:val="0"/>
              <w:adjustRightInd w:val="0"/>
              <w:rPr>
                <w:sz w:val="18"/>
                <w:szCs w:val="18"/>
              </w:rPr>
            </w:pPr>
          </w:p>
        </w:tc>
        <w:tc>
          <w:tcPr>
            <w:tcW w:w="4677" w:type="dxa"/>
          </w:tcPr>
          <w:p w14:paraId="56F1E611"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1913FEF5" w14:textId="77777777" w:rsidR="00A418DE" w:rsidRPr="00254AF8" w:rsidRDefault="00A418DE" w:rsidP="00BC4EFD">
            <w:pPr>
              <w:autoSpaceDE w:val="0"/>
              <w:autoSpaceDN w:val="0"/>
              <w:adjustRightInd w:val="0"/>
              <w:rPr>
                <w:sz w:val="18"/>
                <w:szCs w:val="18"/>
              </w:rPr>
            </w:pPr>
            <w:r w:rsidRPr="00254AF8">
              <w:rPr>
                <w:sz w:val="18"/>
                <w:szCs w:val="18"/>
              </w:rPr>
              <w:t>Mezun Anketleri</w:t>
            </w:r>
          </w:p>
          <w:p w14:paraId="2F28BC3F" w14:textId="77777777" w:rsidR="00A418DE" w:rsidRPr="00254AF8" w:rsidRDefault="00A418DE" w:rsidP="00BC4EFD">
            <w:pPr>
              <w:autoSpaceDE w:val="0"/>
              <w:autoSpaceDN w:val="0"/>
              <w:adjustRightInd w:val="0"/>
              <w:rPr>
                <w:sz w:val="18"/>
                <w:szCs w:val="18"/>
              </w:rPr>
            </w:pPr>
            <w:r w:rsidRPr="00254AF8">
              <w:rPr>
                <w:sz w:val="18"/>
                <w:szCs w:val="18"/>
              </w:rPr>
              <w:t>Öğrenci Memnuniyet Anketi</w:t>
            </w:r>
          </w:p>
          <w:p w14:paraId="48CA7C0D" w14:textId="77777777" w:rsidR="00A418DE" w:rsidRPr="00254AF8" w:rsidRDefault="00A418DE" w:rsidP="00BC4EFD">
            <w:pPr>
              <w:autoSpaceDE w:val="0"/>
              <w:autoSpaceDN w:val="0"/>
              <w:adjustRightInd w:val="0"/>
              <w:rPr>
                <w:sz w:val="18"/>
                <w:szCs w:val="18"/>
              </w:rPr>
            </w:pPr>
            <w:r w:rsidRPr="00254AF8">
              <w:rPr>
                <w:sz w:val="18"/>
                <w:szCs w:val="18"/>
              </w:rPr>
              <w:t>Öğretim Elemanı Memnuniyet Anketi</w:t>
            </w:r>
          </w:p>
          <w:p w14:paraId="1B05DD49" w14:textId="77777777" w:rsidR="00A418DE" w:rsidRPr="00254AF8" w:rsidRDefault="00A418DE" w:rsidP="00BC4EFD">
            <w:pPr>
              <w:autoSpaceDE w:val="0"/>
              <w:autoSpaceDN w:val="0"/>
              <w:adjustRightInd w:val="0"/>
              <w:rPr>
                <w:sz w:val="18"/>
                <w:szCs w:val="18"/>
              </w:rPr>
            </w:pPr>
            <w:r w:rsidRPr="00254AF8">
              <w:rPr>
                <w:sz w:val="18"/>
                <w:szCs w:val="18"/>
              </w:rPr>
              <w:t>Etkinlik Sertifika ve Raporları</w:t>
            </w:r>
          </w:p>
        </w:tc>
      </w:tr>
      <w:tr w:rsidR="00A418DE" w:rsidRPr="00254AF8" w14:paraId="3A893B19" w14:textId="77777777" w:rsidTr="00BC4EFD">
        <w:trPr>
          <w:trHeight w:val="271"/>
        </w:trPr>
        <w:tc>
          <w:tcPr>
            <w:tcW w:w="3828" w:type="dxa"/>
          </w:tcPr>
          <w:p w14:paraId="6511F50C" w14:textId="77777777" w:rsidR="00A418DE" w:rsidRDefault="00A418DE" w:rsidP="00BC4EFD">
            <w:pPr>
              <w:autoSpaceDE w:val="0"/>
              <w:autoSpaceDN w:val="0"/>
              <w:adjustRightInd w:val="0"/>
              <w:rPr>
                <w:rFonts w:ascii="Times New Roman TUR" w:hAnsi="Times New Roman TUR" w:cs="Times New Roman TUR"/>
                <w:color w:val="000000"/>
              </w:rPr>
            </w:pPr>
            <w:r w:rsidRPr="00254AF8">
              <w:rPr>
                <w:sz w:val="18"/>
                <w:szCs w:val="18"/>
              </w:rPr>
              <w:t xml:space="preserve">PÇ9 </w:t>
            </w:r>
            <w:r w:rsidRPr="00F81D88">
              <w:rPr>
                <w:color w:val="000000"/>
                <w:sz w:val="18"/>
                <w:szCs w:val="18"/>
              </w:rPr>
              <w:t>Bir yabanc</w:t>
            </w:r>
            <w:r w:rsidRPr="00F81D88">
              <w:rPr>
                <w:rFonts w:ascii="Times New Roman TUR" w:hAnsi="Times New Roman TUR" w:cs="Times New Roman TUR"/>
                <w:color w:val="000000"/>
                <w:sz w:val="18"/>
                <w:szCs w:val="18"/>
              </w:rPr>
              <w:t>ı dili kullanarak alanındaki bilgileri takip eder ve meslektaşları ile iletişim kurar</w:t>
            </w:r>
            <w:r>
              <w:rPr>
                <w:rFonts w:ascii="Times New Roman TUR" w:hAnsi="Times New Roman TUR" w:cs="Times New Roman TUR"/>
                <w:color w:val="000000"/>
              </w:rPr>
              <w:t>.</w:t>
            </w:r>
          </w:p>
          <w:p w14:paraId="7CF2B32F" w14:textId="77777777" w:rsidR="00A418DE" w:rsidRPr="00254AF8" w:rsidRDefault="00A418DE" w:rsidP="00BC4EFD">
            <w:pPr>
              <w:autoSpaceDE w:val="0"/>
              <w:autoSpaceDN w:val="0"/>
              <w:adjustRightInd w:val="0"/>
              <w:rPr>
                <w:sz w:val="18"/>
                <w:szCs w:val="18"/>
              </w:rPr>
            </w:pPr>
          </w:p>
        </w:tc>
        <w:tc>
          <w:tcPr>
            <w:tcW w:w="4677" w:type="dxa"/>
          </w:tcPr>
          <w:p w14:paraId="05D10C83" w14:textId="77777777" w:rsidR="00A418DE" w:rsidRPr="00254AF8" w:rsidRDefault="00A418DE" w:rsidP="00BC4EFD">
            <w:pPr>
              <w:autoSpaceDE w:val="0"/>
              <w:autoSpaceDN w:val="0"/>
              <w:adjustRightInd w:val="0"/>
              <w:rPr>
                <w:sz w:val="18"/>
                <w:szCs w:val="18"/>
              </w:rPr>
            </w:pPr>
            <w:r w:rsidRPr="00254AF8">
              <w:rPr>
                <w:sz w:val="18"/>
                <w:szCs w:val="18"/>
              </w:rPr>
              <w:lastRenderedPageBreak/>
              <w:t>Ders Başarı Değerlendirme Dosyaları</w:t>
            </w:r>
          </w:p>
          <w:p w14:paraId="3FD9A993" w14:textId="77777777" w:rsidR="00A418DE" w:rsidRPr="00254AF8" w:rsidRDefault="00A418DE" w:rsidP="00BC4EFD">
            <w:pPr>
              <w:rPr>
                <w:sz w:val="18"/>
                <w:szCs w:val="18"/>
              </w:rPr>
            </w:pPr>
            <w:r w:rsidRPr="00254AF8">
              <w:rPr>
                <w:sz w:val="18"/>
                <w:szCs w:val="18"/>
              </w:rPr>
              <w:t>Staj Dosyaları</w:t>
            </w:r>
          </w:p>
          <w:p w14:paraId="1C4B37C8" w14:textId="77777777" w:rsidR="00A418DE" w:rsidRPr="00254AF8" w:rsidRDefault="00A418DE" w:rsidP="00BC4EFD">
            <w:pPr>
              <w:rPr>
                <w:sz w:val="18"/>
                <w:szCs w:val="18"/>
              </w:rPr>
            </w:pPr>
            <w:r w:rsidRPr="00254AF8">
              <w:rPr>
                <w:sz w:val="18"/>
                <w:szCs w:val="18"/>
              </w:rPr>
              <w:t>Mezun Anketleri</w:t>
            </w:r>
          </w:p>
          <w:p w14:paraId="0CA7C329" w14:textId="77777777" w:rsidR="00A418DE" w:rsidRPr="00254AF8" w:rsidRDefault="00A418DE" w:rsidP="00BC4EFD">
            <w:pPr>
              <w:rPr>
                <w:sz w:val="18"/>
                <w:szCs w:val="18"/>
              </w:rPr>
            </w:pPr>
            <w:r w:rsidRPr="00254AF8">
              <w:rPr>
                <w:sz w:val="18"/>
                <w:szCs w:val="18"/>
              </w:rPr>
              <w:lastRenderedPageBreak/>
              <w:t>Öğrenci Memnuniyet Anketi</w:t>
            </w:r>
          </w:p>
          <w:p w14:paraId="1AF6A4A8" w14:textId="77777777" w:rsidR="00A418DE" w:rsidRPr="00254AF8" w:rsidRDefault="00A418DE" w:rsidP="00BC4EFD">
            <w:pPr>
              <w:rPr>
                <w:sz w:val="18"/>
                <w:szCs w:val="18"/>
              </w:rPr>
            </w:pPr>
            <w:r w:rsidRPr="00254AF8">
              <w:rPr>
                <w:sz w:val="18"/>
                <w:szCs w:val="18"/>
              </w:rPr>
              <w:t>Öğretim Elemanı Memnuniyet Anketi</w:t>
            </w:r>
          </w:p>
          <w:p w14:paraId="031793AE" w14:textId="77777777" w:rsidR="00A418DE" w:rsidRPr="00254AF8" w:rsidRDefault="00A418DE" w:rsidP="00BC4EFD">
            <w:pPr>
              <w:rPr>
                <w:sz w:val="18"/>
                <w:szCs w:val="18"/>
              </w:rPr>
            </w:pPr>
            <w:r w:rsidRPr="00254AF8">
              <w:rPr>
                <w:sz w:val="18"/>
                <w:szCs w:val="18"/>
              </w:rPr>
              <w:t>Etkinlik Sertifika ve Raporları</w:t>
            </w:r>
          </w:p>
        </w:tc>
      </w:tr>
      <w:tr w:rsidR="00A418DE" w:rsidRPr="00254AF8" w14:paraId="37467C1B" w14:textId="77777777" w:rsidTr="00BC4EFD">
        <w:trPr>
          <w:trHeight w:val="271"/>
        </w:trPr>
        <w:tc>
          <w:tcPr>
            <w:tcW w:w="3828" w:type="dxa"/>
          </w:tcPr>
          <w:p w14:paraId="3DAD1376" w14:textId="77777777" w:rsidR="00A418DE" w:rsidRPr="00F81D88" w:rsidRDefault="00A418DE" w:rsidP="00BC4EFD">
            <w:pPr>
              <w:autoSpaceDE w:val="0"/>
              <w:autoSpaceDN w:val="0"/>
              <w:adjustRightInd w:val="0"/>
              <w:rPr>
                <w:color w:val="000000"/>
                <w:sz w:val="18"/>
                <w:szCs w:val="18"/>
              </w:rPr>
            </w:pPr>
            <w:r w:rsidRPr="00254AF8">
              <w:rPr>
                <w:sz w:val="18"/>
                <w:szCs w:val="18"/>
              </w:rPr>
              <w:lastRenderedPageBreak/>
              <w:t xml:space="preserve">PÇ10 </w:t>
            </w:r>
            <w:r w:rsidRPr="00F81D88">
              <w:rPr>
                <w:color w:val="000000"/>
                <w:sz w:val="18"/>
                <w:szCs w:val="18"/>
              </w:rPr>
              <w:t>Birleşmiş Milletler Sürdürebilir Kalkınma Amaçları çerçevesinde farkındalığa sahiptir.</w:t>
            </w:r>
          </w:p>
          <w:p w14:paraId="33D07D7E" w14:textId="77777777" w:rsidR="00A418DE" w:rsidRPr="00254AF8" w:rsidRDefault="00A418DE" w:rsidP="00BC4EFD">
            <w:pPr>
              <w:autoSpaceDE w:val="0"/>
              <w:autoSpaceDN w:val="0"/>
              <w:adjustRightInd w:val="0"/>
              <w:rPr>
                <w:sz w:val="18"/>
                <w:szCs w:val="18"/>
              </w:rPr>
            </w:pPr>
          </w:p>
        </w:tc>
        <w:tc>
          <w:tcPr>
            <w:tcW w:w="4677" w:type="dxa"/>
          </w:tcPr>
          <w:p w14:paraId="606B2CA1"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0A9BFEDF" w14:textId="77777777" w:rsidR="00A418DE" w:rsidRPr="00254AF8" w:rsidRDefault="00A418DE" w:rsidP="00BC4EFD">
            <w:pPr>
              <w:autoSpaceDE w:val="0"/>
              <w:autoSpaceDN w:val="0"/>
              <w:adjustRightInd w:val="0"/>
              <w:rPr>
                <w:sz w:val="18"/>
                <w:szCs w:val="18"/>
              </w:rPr>
            </w:pPr>
            <w:r w:rsidRPr="00254AF8">
              <w:rPr>
                <w:sz w:val="18"/>
                <w:szCs w:val="18"/>
              </w:rPr>
              <w:t>Staj Dosyaları</w:t>
            </w:r>
          </w:p>
          <w:p w14:paraId="1D8D7772" w14:textId="77777777" w:rsidR="00A418DE" w:rsidRPr="00254AF8" w:rsidRDefault="00A418DE" w:rsidP="00BC4EFD">
            <w:pPr>
              <w:autoSpaceDE w:val="0"/>
              <w:autoSpaceDN w:val="0"/>
              <w:adjustRightInd w:val="0"/>
              <w:rPr>
                <w:sz w:val="18"/>
                <w:szCs w:val="18"/>
              </w:rPr>
            </w:pPr>
            <w:r w:rsidRPr="00254AF8">
              <w:rPr>
                <w:sz w:val="18"/>
                <w:szCs w:val="18"/>
              </w:rPr>
              <w:t>Mezun Anketleri</w:t>
            </w:r>
          </w:p>
          <w:p w14:paraId="572C205D" w14:textId="77777777" w:rsidR="00A418DE" w:rsidRPr="00254AF8" w:rsidRDefault="00A418DE" w:rsidP="00BC4EFD">
            <w:pPr>
              <w:autoSpaceDE w:val="0"/>
              <w:autoSpaceDN w:val="0"/>
              <w:adjustRightInd w:val="0"/>
              <w:rPr>
                <w:sz w:val="18"/>
                <w:szCs w:val="18"/>
              </w:rPr>
            </w:pPr>
            <w:r w:rsidRPr="00254AF8">
              <w:rPr>
                <w:sz w:val="18"/>
                <w:szCs w:val="18"/>
              </w:rPr>
              <w:t>Öğrenci Memnuniyet Anketi</w:t>
            </w:r>
          </w:p>
          <w:p w14:paraId="52E2625B" w14:textId="77777777" w:rsidR="00A418DE" w:rsidRPr="00254AF8" w:rsidRDefault="00A418DE" w:rsidP="00BC4EFD">
            <w:pPr>
              <w:autoSpaceDE w:val="0"/>
              <w:autoSpaceDN w:val="0"/>
              <w:adjustRightInd w:val="0"/>
              <w:rPr>
                <w:sz w:val="18"/>
                <w:szCs w:val="18"/>
              </w:rPr>
            </w:pPr>
            <w:r w:rsidRPr="00254AF8">
              <w:rPr>
                <w:sz w:val="18"/>
                <w:szCs w:val="18"/>
              </w:rPr>
              <w:t>Öğretim Elemanı Memnuniyet Anketi</w:t>
            </w:r>
          </w:p>
          <w:p w14:paraId="51E41D57" w14:textId="77777777" w:rsidR="00A418DE" w:rsidRPr="00254AF8" w:rsidRDefault="00A418DE" w:rsidP="00BC4EFD">
            <w:pPr>
              <w:autoSpaceDE w:val="0"/>
              <w:autoSpaceDN w:val="0"/>
              <w:adjustRightInd w:val="0"/>
              <w:rPr>
                <w:sz w:val="18"/>
                <w:szCs w:val="18"/>
              </w:rPr>
            </w:pPr>
            <w:r w:rsidRPr="00254AF8">
              <w:rPr>
                <w:sz w:val="18"/>
                <w:szCs w:val="18"/>
              </w:rPr>
              <w:t>Etkinlik Sertifika ve Raporları</w:t>
            </w:r>
          </w:p>
        </w:tc>
      </w:tr>
      <w:tr w:rsidR="00A418DE" w:rsidRPr="00254AF8" w14:paraId="260EF7A6" w14:textId="77777777" w:rsidTr="00BC4EFD">
        <w:trPr>
          <w:trHeight w:val="257"/>
        </w:trPr>
        <w:tc>
          <w:tcPr>
            <w:tcW w:w="3828" w:type="dxa"/>
          </w:tcPr>
          <w:p w14:paraId="2613E80F" w14:textId="77777777" w:rsidR="00A418DE" w:rsidRPr="00F81D88" w:rsidRDefault="00A418DE" w:rsidP="00BC4EFD">
            <w:pPr>
              <w:autoSpaceDE w:val="0"/>
              <w:autoSpaceDN w:val="0"/>
              <w:adjustRightInd w:val="0"/>
              <w:rPr>
                <w:color w:val="000000"/>
                <w:sz w:val="18"/>
                <w:szCs w:val="18"/>
              </w:rPr>
            </w:pPr>
            <w:r w:rsidRPr="00254AF8">
              <w:rPr>
                <w:sz w:val="18"/>
                <w:szCs w:val="18"/>
              </w:rPr>
              <w:t xml:space="preserve">PÇ11 </w:t>
            </w:r>
            <w:r w:rsidRPr="00F81D88">
              <w:rPr>
                <w:color w:val="000000"/>
                <w:sz w:val="18"/>
                <w:szCs w:val="18"/>
              </w:rPr>
              <w:t>Dijitalleşme, çevre bilinci, yeşil dönüşüm ve sürdürebilirlik konularında farkındalığa sahiptir.</w:t>
            </w:r>
          </w:p>
          <w:p w14:paraId="64BA4F87" w14:textId="77777777" w:rsidR="00A418DE" w:rsidRPr="00254AF8" w:rsidRDefault="00A418DE" w:rsidP="00BC4EFD">
            <w:pPr>
              <w:autoSpaceDE w:val="0"/>
              <w:autoSpaceDN w:val="0"/>
              <w:adjustRightInd w:val="0"/>
              <w:rPr>
                <w:sz w:val="18"/>
                <w:szCs w:val="18"/>
              </w:rPr>
            </w:pPr>
          </w:p>
        </w:tc>
        <w:tc>
          <w:tcPr>
            <w:tcW w:w="4677" w:type="dxa"/>
          </w:tcPr>
          <w:p w14:paraId="5A89E434"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770489E3" w14:textId="77777777" w:rsidR="00A418DE" w:rsidRPr="00254AF8" w:rsidRDefault="00A418DE" w:rsidP="00BC4EFD">
            <w:pPr>
              <w:rPr>
                <w:sz w:val="18"/>
                <w:szCs w:val="18"/>
              </w:rPr>
            </w:pPr>
            <w:r w:rsidRPr="00254AF8">
              <w:rPr>
                <w:sz w:val="18"/>
                <w:szCs w:val="18"/>
              </w:rPr>
              <w:t>Staj Dosyaları</w:t>
            </w:r>
          </w:p>
          <w:p w14:paraId="042AB1FE" w14:textId="77777777" w:rsidR="00A418DE" w:rsidRPr="00254AF8" w:rsidRDefault="00A418DE" w:rsidP="00BC4EFD">
            <w:pPr>
              <w:rPr>
                <w:sz w:val="18"/>
                <w:szCs w:val="18"/>
              </w:rPr>
            </w:pPr>
            <w:r w:rsidRPr="00254AF8">
              <w:rPr>
                <w:sz w:val="18"/>
                <w:szCs w:val="18"/>
              </w:rPr>
              <w:t>Mezun Anketleri</w:t>
            </w:r>
          </w:p>
          <w:p w14:paraId="74FB1FBB" w14:textId="77777777" w:rsidR="00A418DE" w:rsidRPr="00254AF8" w:rsidRDefault="00A418DE" w:rsidP="00BC4EFD">
            <w:pPr>
              <w:rPr>
                <w:sz w:val="18"/>
                <w:szCs w:val="18"/>
              </w:rPr>
            </w:pPr>
            <w:r w:rsidRPr="00254AF8">
              <w:rPr>
                <w:sz w:val="18"/>
                <w:szCs w:val="18"/>
              </w:rPr>
              <w:t>Öğrenci Memnuniyet Anketi</w:t>
            </w:r>
          </w:p>
          <w:p w14:paraId="60FD4D8E" w14:textId="77777777" w:rsidR="00A418DE" w:rsidRPr="00254AF8" w:rsidRDefault="00A418DE" w:rsidP="00BC4EFD">
            <w:pPr>
              <w:rPr>
                <w:sz w:val="18"/>
                <w:szCs w:val="18"/>
              </w:rPr>
            </w:pPr>
            <w:r w:rsidRPr="00254AF8">
              <w:rPr>
                <w:sz w:val="18"/>
                <w:szCs w:val="18"/>
              </w:rPr>
              <w:t>Öğretim Elemanı Memnuniyet Anketi</w:t>
            </w:r>
          </w:p>
          <w:p w14:paraId="70952DE7" w14:textId="77777777" w:rsidR="00A418DE" w:rsidRPr="00254AF8" w:rsidRDefault="00A418DE" w:rsidP="00BC4EFD">
            <w:pPr>
              <w:rPr>
                <w:sz w:val="18"/>
                <w:szCs w:val="18"/>
              </w:rPr>
            </w:pPr>
            <w:r w:rsidRPr="00254AF8">
              <w:rPr>
                <w:sz w:val="18"/>
                <w:szCs w:val="18"/>
              </w:rPr>
              <w:t>Etkinlik Sertifika ve Raporları</w:t>
            </w:r>
          </w:p>
        </w:tc>
      </w:tr>
      <w:tr w:rsidR="00A418DE" w:rsidRPr="00254AF8" w14:paraId="21843EDF" w14:textId="77777777" w:rsidTr="00BC4EFD">
        <w:trPr>
          <w:trHeight w:val="271"/>
        </w:trPr>
        <w:tc>
          <w:tcPr>
            <w:tcW w:w="3828" w:type="dxa"/>
          </w:tcPr>
          <w:p w14:paraId="273F512E" w14:textId="77777777" w:rsidR="00A418DE" w:rsidRPr="00254AF8" w:rsidRDefault="00A418DE" w:rsidP="00BC4EFD">
            <w:pPr>
              <w:autoSpaceDE w:val="0"/>
              <w:autoSpaceDN w:val="0"/>
              <w:adjustRightInd w:val="0"/>
              <w:rPr>
                <w:sz w:val="18"/>
                <w:szCs w:val="18"/>
              </w:rPr>
            </w:pPr>
            <w:r w:rsidRPr="00254AF8">
              <w:rPr>
                <w:sz w:val="18"/>
                <w:szCs w:val="18"/>
              </w:rPr>
              <w:t xml:space="preserve">PÇ12 </w:t>
            </w:r>
            <w:r w:rsidRPr="00F81D88">
              <w:rPr>
                <w:color w:val="000000"/>
                <w:sz w:val="18"/>
                <w:szCs w:val="18"/>
              </w:rPr>
              <w:t>Muhasebe ve vergi süreçlerinde geçerli yasal düzenlemeleri ve mesleki standartlar</w:t>
            </w:r>
            <w:r w:rsidRPr="00F81D88">
              <w:rPr>
                <w:rFonts w:ascii="Times New Roman TUR" w:hAnsi="Times New Roman TUR" w:cs="Times New Roman TUR"/>
                <w:color w:val="000000"/>
                <w:sz w:val="18"/>
                <w:szCs w:val="18"/>
              </w:rPr>
              <w:t>ı açıklar.</w:t>
            </w:r>
          </w:p>
        </w:tc>
        <w:tc>
          <w:tcPr>
            <w:tcW w:w="4677" w:type="dxa"/>
          </w:tcPr>
          <w:p w14:paraId="431A1C31"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5BB84C68" w14:textId="77777777" w:rsidR="00A418DE" w:rsidRPr="00254AF8" w:rsidRDefault="00A418DE" w:rsidP="00BC4EFD">
            <w:pPr>
              <w:autoSpaceDE w:val="0"/>
              <w:autoSpaceDN w:val="0"/>
              <w:adjustRightInd w:val="0"/>
              <w:rPr>
                <w:sz w:val="18"/>
                <w:szCs w:val="18"/>
              </w:rPr>
            </w:pPr>
            <w:r w:rsidRPr="00254AF8">
              <w:rPr>
                <w:sz w:val="18"/>
                <w:szCs w:val="18"/>
              </w:rPr>
              <w:t>Mezun Anketleri</w:t>
            </w:r>
          </w:p>
          <w:p w14:paraId="48580BFF" w14:textId="77777777" w:rsidR="00A418DE" w:rsidRPr="00254AF8" w:rsidRDefault="00A418DE" w:rsidP="00BC4EFD">
            <w:pPr>
              <w:autoSpaceDE w:val="0"/>
              <w:autoSpaceDN w:val="0"/>
              <w:adjustRightInd w:val="0"/>
              <w:rPr>
                <w:sz w:val="18"/>
                <w:szCs w:val="18"/>
              </w:rPr>
            </w:pPr>
            <w:r w:rsidRPr="00254AF8">
              <w:rPr>
                <w:sz w:val="18"/>
                <w:szCs w:val="18"/>
              </w:rPr>
              <w:t>Öğrenci Memnuniyet Anketi</w:t>
            </w:r>
          </w:p>
          <w:p w14:paraId="74D103C9" w14:textId="77777777" w:rsidR="00A418DE" w:rsidRPr="00254AF8" w:rsidRDefault="00A418DE" w:rsidP="00BC4EFD">
            <w:pPr>
              <w:autoSpaceDE w:val="0"/>
              <w:autoSpaceDN w:val="0"/>
              <w:adjustRightInd w:val="0"/>
              <w:rPr>
                <w:sz w:val="18"/>
                <w:szCs w:val="18"/>
              </w:rPr>
            </w:pPr>
            <w:r w:rsidRPr="00254AF8">
              <w:rPr>
                <w:sz w:val="18"/>
                <w:szCs w:val="18"/>
              </w:rPr>
              <w:t>Öğretim Elemanı Memnuniyet Anketi</w:t>
            </w:r>
          </w:p>
          <w:p w14:paraId="118B212C" w14:textId="77777777" w:rsidR="00A418DE" w:rsidRPr="00254AF8" w:rsidRDefault="00A418DE" w:rsidP="00BC4EFD">
            <w:pPr>
              <w:autoSpaceDE w:val="0"/>
              <w:autoSpaceDN w:val="0"/>
              <w:adjustRightInd w:val="0"/>
              <w:rPr>
                <w:sz w:val="18"/>
                <w:szCs w:val="18"/>
              </w:rPr>
            </w:pPr>
            <w:r w:rsidRPr="00254AF8">
              <w:rPr>
                <w:sz w:val="18"/>
                <w:szCs w:val="18"/>
              </w:rPr>
              <w:t>Etkinlik Sertifika ve Raporları</w:t>
            </w:r>
          </w:p>
        </w:tc>
      </w:tr>
      <w:tr w:rsidR="00A418DE" w:rsidRPr="00254AF8" w14:paraId="6F3F50B7" w14:textId="77777777" w:rsidTr="00BC4EFD">
        <w:trPr>
          <w:trHeight w:val="271"/>
        </w:trPr>
        <w:tc>
          <w:tcPr>
            <w:tcW w:w="3828" w:type="dxa"/>
          </w:tcPr>
          <w:p w14:paraId="696CB917" w14:textId="77777777" w:rsidR="00A418DE" w:rsidRPr="00F81D88" w:rsidRDefault="00A418DE" w:rsidP="00BC4EFD">
            <w:pPr>
              <w:autoSpaceDE w:val="0"/>
              <w:autoSpaceDN w:val="0"/>
              <w:adjustRightInd w:val="0"/>
              <w:rPr>
                <w:rFonts w:ascii="Times New Roman TUR" w:hAnsi="Times New Roman TUR" w:cs="Times New Roman TUR"/>
                <w:color w:val="000000"/>
                <w:sz w:val="18"/>
                <w:szCs w:val="18"/>
              </w:rPr>
            </w:pPr>
            <w:r w:rsidRPr="00F81D88">
              <w:rPr>
                <w:color w:val="000000"/>
                <w:sz w:val="18"/>
                <w:szCs w:val="18"/>
              </w:rPr>
              <w:t>PÇ13 Muhasebe kay</w:t>
            </w:r>
            <w:r w:rsidRPr="00F81D88">
              <w:rPr>
                <w:rFonts w:ascii="Times New Roman TUR" w:hAnsi="Times New Roman TUR" w:cs="Times New Roman TUR"/>
                <w:color w:val="000000"/>
                <w:sz w:val="18"/>
                <w:szCs w:val="18"/>
              </w:rPr>
              <w:t>ıtlarını, defter ve belgelerini tutar ve düzenler. Farklı sektörlerdeki (banka, sigorta, inşaat vb.) muhasebe uygulamaları hakkında bilgi sahibi olur ve özel uygulamaları anlar.</w:t>
            </w:r>
          </w:p>
          <w:p w14:paraId="0B059D85" w14:textId="77777777" w:rsidR="00A418DE" w:rsidRPr="00254AF8" w:rsidRDefault="00A418DE" w:rsidP="00BC4EFD">
            <w:pPr>
              <w:autoSpaceDE w:val="0"/>
              <w:autoSpaceDN w:val="0"/>
              <w:adjustRightInd w:val="0"/>
              <w:rPr>
                <w:sz w:val="18"/>
                <w:szCs w:val="18"/>
              </w:rPr>
            </w:pPr>
          </w:p>
        </w:tc>
        <w:tc>
          <w:tcPr>
            <w:tcW w:w="4677" w:type="dxa"/>
          </w:tcPr>
          <w:p w14:paraId="7178BBF3"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3FCF41CD" w14:textId="77777777" w:rsidR="00A418DE" w:rsidRPr="00254AF8" w:rsidRDefault="00A418DE" w:rsidP="00BC4EFD">
            <w:pPr>
              <w:rPr>
                <w:sz w:val="18"/>
                <w:szCs w:val="18"/>
              </w:rPr>
            </w:pPr>
            <w:r w:rsidRPr="00254AF8">
              <w:rPr>
                <w:sz w:val="18"/>
                <w:szCs w:val="18"/>
              </w:rPr>
              <w:t>Mezun Anketleri</w:t>
            </w:r>
          </w:p>
          <w:p w14:paraId="0D1C3E4D" w14:textId="77777777" w:rsidR="00A418DE" w:rsidRPr="00254AF8" w:rsidRDefault="00A418DE" w:rsidP="00BC4EFD">
            <w:pPr>
              <w:rPr>
                <w:sz w:val="18"/>
                <w:szCs w:val="18"/>
              </w:rPr>
            </w:pPr>
            <w:r w:rsidRPr="00254AF8">
              <w:rPr>
                <w:sz w:val="18"/>
                <w:szCs w:val="18"/>
              </w:rPr>
              <w:t>Öğrenci Memnuniyet Anketi</w:t>
            </w:r>
          </w:p>
          <w:p w14:paraId="0F8EC7DF" w14:textId="77777777" w:rsidR="00A418DE" w:rsidRPr="00254AF8" w:rsidRDefault="00A418DE" w:rsidP="00BC4EFD">
            <w:pPr>
              <w:rPr>
                <w:sz w:val="18"/>
                <w:szCs w:val="18"/>
              </w:rPr>
            </w:pPr>
            <w:r w:rsidRPr="00254AF8">
              <w:rPr>
                <w:sz w:val="18"/>
                <w:szCs w:val="18"/>
              </w:rPr>
              <w:t>Öğretim Elemanı Memnuniyet Anketi</w:t>
            </w:r>
          </w:p>
          <w:p w14:paraId="73967CD1" w14:textId="77777777" w:rsidR="00A418DE" w:rsidRPr="00254AF8" w:rsidRDefault="00A418DE" w:rsidP="00BC4EFD">
            <w:pPr>
              <w:rPr>
                <w:sz w:val="18"/>
                <w:szCs w:val="18"/>
              </w:rPr>
            </w:pPr>
            <w:r w:rsidRPr="00254AF8">
              <w:rPr>
                <w:sz w:val="18"/>
                <w:szCs w:val="18"/>
              </w:rPr>
              <w:t>Etkinlik Sertifika ve Raporları</w:t>
            </w:r>
          </w:p>
        </w:tc>
      </w:tr>
      <w:tr w:rsidR="00A418DE" w:rsidRPr="00254AF8" w14:paraId="34C04627" w14:textId="77777777" w:rsidTr="00BC4EFD">
        <w:trPr>
          <w:trHeight w:val="271"/>
        </w:trPr>
        <w:tc>
          <w:tcPr>
            <w:tcW w:w="3828" w:type="dxa"/>
          </w:tcPr>
          <w:p w14:paraId="6B0860CF" w14:textId="77777777" w:rsidR="00A418DE" w:rsidRPr="00F81D88" w:rsidRDefault="00A418DE" w:rsidP="00BC4EFD">
            <w:pPr>
              <w:autoSpaceDE w:val="0"/>
              <w:autoSpaceDN w:val="0"/>
              <w:adjustRightInd w:val="0"/>
              <w:rPr>
                <w:color w:val="000000"/>
                <w:sz w:val="18"/>
                <w:szCs w:val="18"/>
              </w:rPr>
            </w:pPr>
            <w:r w:rsidRPr="00F81D88">
              <w:rPr>
                <w:rFonts w:ascii="Times New Roman TUR" w:hAnsi="Times New Roman TUR" w:cs="Times New Roman TUR"/>
                <w:color w:val="000000"/>
                <w:sz w:val="18"/>
                <w:szCs w:val="18"/>
              </w:rPr>
              <w:t>PÇ14 Finansal tabloları hazırlar ve analiz eder.</w:t>
            </w:r>
          </w:p>
        </w:tc>
        <w:tc>
          <w:tcPr>
            <w:tcW w:w="4677" w:type="dxa"/>
          </w:tcPr>
          <w:p w14:paraId="3B76C76E"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56CDA5E5" w14:textId="77777777" w:rsidR="00A418DE" w:rsidRPr="00254AF8" w:rsidRDefault="00A418DE" w:rsidP="00BC4EFD">
            <w:pPr>
              <w:rPr>
                <w:sz w:val="18"/>
                <w:szCs w:val="18"/>
              </w:rPr>
            </w:pPr>
            <w:r w:rsidRPr="00254AF8">
              <w:rPr>
                <w:sz w:val="18"/>
                <w:szCs w:val="18"/>
              </w:rPr>
              <w:t>Mezun Anketleri</w:t>
            </w:r>
          </w:p>
          <w:p w14:paraId="2A62215A" w14:textId="77777777" w:rsidR="00A418DE" w:rsidRPr="00254AF8" w:rsidRDefault="00A418DE" w:rsidP="00BC4EFD">
            <w:pPr>
              <w:rPr>
                <w:sz w:val="18"/>
                <w:szCs w:val="18"/>
              </w:rPr>
            </w:pPr>
            <w:r w:rsidRPr="00254AF8">
              <w:rPr>
                <w:sz w:val="18"/>
                <w:szCs w:val="18"/>
              </w:rPr>
              <w:t>Öğrenci Memnuniyet Anketi</w:t>
            </w:r>
          </w:p>
          <w:p w14:paraId="11A64766" w14:textId="77777777" w:rsidR="00A418DE" w:rsidRPr="00254AF8" w:rsidRDefault="00A418DE" w:rsidP="00BC4EFD">
            <w:pPr>
              <w:rPr>
                <w:sz w:val="18"/>
                <w:szCs w:val="18"/>
              </w:rPr>
            </w:pPr>
            <w:r w:rsidRPr="00254AF8">
              <w:rPr>
                <w:sz w:val="18"/>
                <w:szCs w:val="18"/>
              </w:rPr>
              <w:t>Öğretim Elemanı Memnuniyet Anketi</w:t>
            </w:r>
          </w:p>
          <w:p w14:paraId="330DD565" w14:textId="77777777" w:rsidR="00A418DE" w:rsidRPr="00254AF8" w:rsidRDefault="00A418DE" w:rsidP="00BC4EFD">
            <w:pPr>
              <w:autoSpaceDE w:val="0"/>
              <w:autoSpaceDN w:val="0"/>
              <w:adjustRightInd w:val="0"/>
              <w:rPr>
                <w:sz w:val="18"/>
                <w:szCs w:val="18"/>
              </w:rPr>
            </w:pPr>
            <w:r w:rsidRPr="00254AF8">
              <w:rPr>
                <w:sz w:val="18"/>
                <w:szCs w:val="18"/>
              </w:rPr>
              <w:t>Etkinlik Sertifika ve Raporları</w:t>
            </w:r>
          </w:p>
        </w:tc>
      </w:tr>
      <w:tr w:rsidR="00A418DE" w:rsidRPr="00254AF8" w14:paraId="1B7A118E" w14:textId="77777777" w:rsidTr="00BC4EFD">
        <w:trPr>
          <w:trHeight w:val="271"/>
        </w:trPr>
        <w:tc>
          <w:tcPr>
            <w:tcW w:w="3828" w:type="dxa"/>
          </w:tcPr>
          <w:p w14:paraId="4F50246D" w14:textId="77777777" w:rsidR="00A418DE" w:rsidRPr="00F81D88" w:rsidRDefault="00A418DE" w:rsidP="00BC4EFD">
            <w:pPr>
              <w:autoSpaceDE w:val="0"/>
              <w:autoSpaceDN w:val="0"/>
              <w:adjustRightInd w:val="0"/>
              <w:rPr>
                <w:color w:val="000000"/>
                <w:sz w:val="18"/>
                <w:szCs w:val="18"/>
              </w:rPr>
            </w:pPr>
            <w:r w:rsidRPr="00F81D88">
              <w:rPr>
                <w:color w:val="000000"/>
                <w:sz w:val="18"/>
                <w:szCs w:val="18"/>
              </w:rPr>
              <w:t xml:space="preserve">PÇ 15 </w:t>
            </w:r>
            <w:r w:rsidRPr="00A432C1">
              <w:rPr>
                <w:rFonts w:ascii="Times New Roman TUR" w:hAnsi="Times New Roman TUR" w:cs="Times New Roman TUR"/>
                <w:color w:val="000000"/>
                <w:sz w:val="22"/>
                <w:szCs w:val="22"/>
              </w:rPr>
              <w:t>Vergi beyannamelerini ve ilgili bildirimleri mevzuata uygun şekilde hazırlar ve düzenler.</w:t>
            </w:r>
          </w:p>
        </w:tc>
        <w:tc>
          <w:tcPr>
            <w:tcW w:w="4677" w:type="dxa"/>
          </w:tcPr>
          <w:p w14:paraId="509256C4"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19178FFF" w14:textId="77777777" w:rsidR="00A418DE" w:rsidRPr="00254AF8" w:rsidRDefault="00A418DE" w:rsidP="00BC4EFD">
            <w:pPr>
              <w:rPr>
                <w:sz w:val="18"/>
                <w:szCs w:val="18"/>
              </w:rPr>
            </w:pPr>
            <w:r w:rsidRPr="00254AF8">
              <w:rPr>
                <w:sz w:val="18"/>
                <w:szCs w:val="18"/>
              </w:rPr>
              <w:t>Mezun Anketleri</w:t>
            </w:r>
          </w:p>
          <w:p w14:paraId="37FBE79A" w14:textId="77777777" w:rsidR="00A418DE" w:rsidRPr="00254AF8" w:rsidRDefault="00A418DE" w:rsidP="00BC4EFD">
            <w:pPr>
              <w:rPr>
                <w:sz w:val="18"/>
                <w:szCs w:val="18"/>
              </w:rPr>
            </w:pPr>
            <w:r w:rsidRPr="00254AF8">
              <w:rPr>
                <w:sz w:val="18"/>
                <w:szCs w:val="18"/>
              </w:rPr>
              <w:t>Öğrenci Memnuniyet Anketi</w:t>
            </w:r>
          </w:p>
          <w:p w14:paraId="55F0E11A" w14:textId="77777777" w:rsidR="00A418DE" w:rsidRPr="00254AF8" w:rsidRDefault="00A418DE" w:rsidP="00BC4EFD">
            <w:pPr>
              <w:rPr>
                <w:sz w:val="18"/>
                <w:szCs w:val="18"/>
              </w:rPr>
            </w:pPr>
            <w:r w:rsidRPr="00254AF8">
              <w:rPr>
                <w:sz w:val="18"/>
                <w:szCs w:val="18"/>
              </w:rPr>
              <w:t>Öğretim Elemanı Memnuniyet Anketi</w:t>
            </w:r>
          </w:p>
          <w:p w14:paraId="14F87A57" w14:textId="77777777" w:rsidR="00A418DE" w:rsidRPr="00254AF8" w:rsidRDefault="00A418DE" w:rsidP="00BC4EFD">
            <w:pPr>
              <w:autoSpaceDE w:val="0"/>
              <w:autoSpaceDN w:val="0"/>
              <w:adjustRightInd w:val="0"/>
              <w:rPr>
                <w:sz w:val="18"/>
                <w:szCs w:val="18"/>
              </w:rPr>
            </w:pPr>
            <w:r w:rsidRPr="00254AF8">
              <w:rPr>
                <w:sz w:val="18"/>
                <w:szCs w:val="18"/>
              </w:rPr>
              <w:t>Etkinlik Sertifika ve Raporları</w:t>
            </w:r>
          </w:p>
        </w:tc>
      </w:tr>
      <w:tr w:rsidR="00A418DE" w:rsidRPr="00254AF8" w14:paraId="0E150201" w14:textId="77777777" w:rsidTr="00BC4EFD">
        <w:trPr>
          <w:trHeight w:val="271"/>
        </w:trPr>
        <w:tc>
          <w:tcPr>
            <w:tcW w:w="3828" w:type="dxa"/>
          </w:tcPr>
          <w:p w14:paraId="35004609" w14:textId="77777777" w:rsidR="00A418DE" w:rsidRPr="00F81D88" w:rsidRDefault="00A418DE" w:rsidP="00BC4EFD">
            <w:pPr>
              <w:autoSpaceDE w:val="0"/>
              <w:autoSpaceDN w:val="0"/>
              <w:adjustRightInd w:val="0"/>
              <w:rPr>
                <w:color w:val="000000"/>
                <w:sz w:val="18"/>
                <w:szCs w:val="18"/>
              </w:rPr>
            </w:pPr>
            <w:r w:rsidRPr="00F81D88">
              <w:rPr>
                <w:color w:val="000000"/>
                <w:sz w:val="18"/>
                <w:szCs w:val="18"/>
              </w:rPr>
              <w:t xml:space="preserve">PÇ 16 </w:t>
            </w:r>
            <w:r w:rsidRPr="00F81D88">
              <w:rPr>
                <w:rFonts w:ascii="Times New Roman TUR" w:hAnsi="Times New Roman TUR" w:cs="Times New Roman TUR"/>
                <w:color w:val="000000"/>
                <w:sz w:val="18"/>
                <w:szCs w:val="18"/>
              </w:rPr>
              <w:t>Finansal tabloları ve maliyet hesaplamalarını vergi yükümlülükleriyle ilişkilendirerek analiz eder ve değerlendirir.</w:t>
            </w:r>
          </w:p>
          <w:p w14:paraId="668B8BC1" w14:textId="77777777" w:rsidR="00A418DE" w:rsidRPr="00F81D88" w:rsidRDefault="00A418DE" w:rsidP="00BC4EFD">
            <w:pPr>
              <w:autoSpaceDE w:val="0"/>
              <w:autoSpaceDN w:val="0"/>
              <w:adjustRightInd w:val="0"/>
              <w:rPr>
                <w:color w:val="000000"/>
                <w:sz w:val="18"/>
                <w:szCs w:val="18"/>
              </w:rPr>
            </w:pPr>
          </w:p>
        </w:tc>
        <w:tc>
          <w:tcPr>
            <w:tcW w:w="4677" w:type="dxa"/>
          </w:tcPr>
          <w:p w14:paraId="127D45B4" w14:textId="77777777" w:rsidR="00A418DE" w:rsidRPr="00254AF8" w:rsidRDefault="00A418DE" w:rsidP="00BC4EFD">
            <w:pPr>
              <w:autoSpaceDE w:val="0"/>
              <w:autoSpaceDN w:val="0"/>
              <w:adjustRightInd w:val="0"/>
              <w:rPr>
                <w:sz w:val="18"/>
                <w:szCs w:val="18"/>
              </w:rPr>
            </w:pPr>
            <w:r w:rsidRPr="00254AF8">
              <w:rPr>
                <w:sz w:val="18"/>
                <w:szCs w:val="18"/>
              </w:rPr>
              <w:t>Ders Başarı Değerlendirme Dosyaları</w:t>
            </w:r>
          </w:p>
          <w:p w14:paraId="6AE7D504" w14:textId="77777777" w:rsidR="00A418DE" w:rsidRPr="00254AF8" w:rsidRDefault="00A418DE" w:rsidP="00BC4EFD">
            <w:pPr>
              <w:rPr>
                <w:sz w:val="18"/>
                <w:szCs w:val="18"/>
              </w:rPr>
            </w:pPr>
            <w:r w:rsidRPr="00254AF8">
              <w:rPr>
                <w:sz w:val="18"/>
                <w:szCs w:val="18"/>
              </w:rPr>
              <w:t>Mezun Anketleri</w:t>
            </w:r>
          </w:p>
          <w:p w14:paraId="5AE3F75B" w14:textId="77777777" w:rsidR="00A418DE" w:rsidRPr="00254AF8" w:rsidRDefault="00A418DE" w:rsidP="00BC4EFD">
            <w:pPr>
              <w:rPr>
                <w:sz w:val="18"/>
                <w:szCs w:val="18"/>
              </w:rPr>
            </w:pPr>
            <w:r w:rsidRPr="00254AF8">
              <w:rPr>
                <w:sz w:val="18"/>
                <w:szCs w:val="18"/>
              </w:rPr>
              <w:t>Öğrenci Memnuniyet Anketi</w:t>
            </w:r>
          </w:p>
          <w:p w14:paraId="76955677" w14:textId="77777777" w:rsidR="00A418DE" w:rsidRPr="00254AF8" w:rsidRDefault="00A418DE" w:rsidP="00BC4EFD">
            <w:pPr>
              <w:rPr>
                <w:sz w:val="18"/>
                <w:szCs w:val="18"/>
              </w:rPr>
            </w:pPr>
            <w:r w:rsidRPr="00254AF8">
              <w:rPr>
                <w:sz w:val="18"/>
                <w:szCs w:val="18"/>
              </w:rPr>
              <w:t>Öğretim Elemanı Memnuniyet Anketi</w:t>
            </w:r>
          </w:p>
          <w:p w14:paraId="5A230F76" w14:textId="77777777" w:rsidR="00A418DE" w:rsidRPr="00254AF8" w:rsidRDefault="00A418DE" w:rsidP="00BC4EFD">
            <w:pPr>
              <w:autoSpaceDE w:val="0"/>
              <w:autoSpaceDN w:val="0"/>
              <w:adjustRightInd w:val="0"/>
              <w:rPr>
                <w:sz w:val="18"/>
                <w:szCs w:val="18"/>
              </w:rPr>
            </w:pPr>
            <w:r w:rsidRPr="00254AF8">
              <w:rPr>
                <w:sz w:val="18"/>
                <w:szCs w:val="18"/>
              </w:rPr>
              <w:t>Etkinlik Sertifika ve Raporları</w:t>
            </w:r>
          </w:p>
        </w:tc>
      </w:tr>
    </w:tbl>
    <w:p w14:paraId="56FA9590" w14:textId="77777777" w:rsidR="00A418DE" w:rsidRDefault="00A418DE" w:rsidP="00A418DE">
      <w:pPr>
        <w:pBdr>
          <w:top w:val="nil"/>
          <w:left w:val="nil"/>
          <w:bottom w:val="nil"/>
          <w:right w:val="nil"/>
          <w:between w:val="nil"/>
        </w:pBdr>
        <w:ind w:firstLine="284"/>
        <w:rPr>
          <w:sz w:val="22"/>
          <w:szCs w:val="22"/>
        </w:rPr>
      </w:pPr>
    </w:p>
    <w:p w14:paraId="2B2A3D6D" w14:textId="0E833F7D" w:rsidR="00B1685B" w:rsidRDefault="00B1685B" w:rsidP="00433721">
      <w:pPr>
        <w:pBdr>
          <w:top w:val="nil"/>
          <w:left w:val="nil"/>
          <w:bottom w:val="nil"/>
          <w:right w:val="nil"/>
          <w:between w:val="nil"/>
        </w:pBdr>
        <w:ind w:firstLine="284"/>
        <w:rPr>
          <w:sz w:val="22"/>
          <w:szCs w:val="22"/>
        </w:rPr>
      </w:pPr>
    </w:p>
    <w:p w14:paraId="5C275D6C" w14:textId="6D37EF38" w:rsidR="00B1685B" w:rsidRDefault="00B1685B" w:rsidP="00433721">
      <w:pPr>
        <w:pBdr>
          <w:top w:val="nil"/>
          <w:left w:val="nil"/>
          <w:bottom w:val="nil"/>
          <w:right w:val="nil"/>
          <w:between w:val="nil"/>
        </w:pBdr>
        <w:ind w:firstLine="284"/>
        <w:rPr>
          <w:sz w:val="22"/>
          <w:szCs w:val="22"/>
        </w:rPr>
      </w:pPr>
    </w:p>
    <w:p w14:paraId="15E12245" w14:textId="78EC6C55" w:rsidR="00B1685B" w:rsidRDefault="00B1685B" w:rsidP="00433721">
      <w:pPr>
        <w:pBdr>
          <w:top w:val="nil"/>
          <w:left w:val="nil"/>
          <w:bottom w:val="nil"/>
          <w:right w:val="nil"/>
          <w:between w:val="nil"/>
        </w:pBdr>
        <w:ind w:firstLine="284"/>
        <w:rPr>
          <w:sz w:val="22"/>
          <w:szCs w:val="22"/>
        </w:rPr>
      </w:pPr>
    </w:p>
    <w:p w14:paraId="2104ECB8" w14:textId="54FA21CA" w:rsidR="00B1685B" w:rsidRDefault="00B1685B" w:rsidP="00433721">
      <w:pPr>
        <w:pBdr>
          <w:top w:val="nil"/>
          <w:left w:val="nil"/>
          <w:bottom w:val="nil"/>
          <w:right w:val="nil"/>
          <w:between w:val="nil"/>
        </w:pBdr>
        <w:ind w:firstLine="284"/>
        <w:rPr>
          <w:sz w:val="22"/>
          <w:szCs w:val="22"/>
        </w:rPr>
      </w:pPr>
    </w:p>
    <w:p w14:paraId="1AEF1F26" w14:textId="628AA355" w:rsidR="00B1685B" w:rsidRDefault="00B1685B" w:rsidP="00433721">
      <w:pPr>
        <w:pBdr>
          <w:top w:val="nil"/>
          <w:left w:val="nil"/>
          <w:bottom w:val="nil"/>
          <w:right w:val="nil"/>
          <w:between w:val="nil"/>
        </w:pBdr>
        <w:ind w:firstLine="284"/>
        <w:rPr>
          <w:sz w:val="22"/>
          <w:szCs w:val="22"/>
        </w:rPr>
      </w:pPr>
    </w:p>
    <w:p w14:paraId="7BA8EC5C" w14:textId="1A8088A0" w:rsidR="00B1685B" w:rsidRDefault="00B1685B" w:rsidP="00433721">
      <w:pPr>
        <w:pBdr>
          <w:top w:val="nil"/>
          <w:left w:val="nil"/>
          <w:bottom w:val="nil"/>
          <w:right w:val="nil"/>
          <w:between w:val="nil"/>
        </w:pBdr>
        <w:ind w:firstLine="284"/>
        <w:rPr>
          <w:sz w:val="22"/>
          <w:szCs w:val="22"/>
        </w:rPr>
      </w:pPr>
    </w:p>
    <w:p w14:paraId="500617B3" w14:textId="14C80300" w:rsidR="00B1685B" w:rsidRDefault="00B1685B" w:rsidP="00433721">
      <w:pPr>
        <w:pBdr>
          <w:top w:val="nil"/>
          <w:left w:val="nil"/>
          <w:bottom w:val="nil"/>
          <w:right w:val="nil"/>
          <w:between w:val="nil"/>
        </w:pBdr>
        <w:ind w:firstLine="284"/>
        <w:rPr>
          <w:sz w:val="22"/>
          <w:szCs w:val="22"/>
        </w:rPr>
      </w:pPr>
    </w:p>
    <w:p w14:paraId="5827C9BA" w14:textId="0972BD4A" w:rsidR="00B1685B" w:rsidRDefault="00B1685B" w:rsidP="00433721">
      <w:pPr>
        <w:pBdr>
          <w:top w:val="nil"/>
          <w:left w:val="nil"/>
          <w:bottom w:val="nil"/>
          <w:right w:val="nil"/>
          <w:between w:val="nil"/>
        </w:pBdr>
        <w:ind w:firstLine="284"/>
        <w:rPr>
          <w:sz w:val="22"/>
          <w:szCs w:val="22"/>
        </w:rPr>
      </w:pPr>
    </w:p>
    <w:p w14:paraId="11D475C2" w14:textId="1EB65DF5" w:rsidR="00B1685B" w:rsidRDefault="00B1685B" w:rsidP="00433721">
      <w:pPr>
        <w:pBdr>
          <w:top w:val="nil"/>
          <w:left w:val="nil"/>
          <w:bottom w:val="nil"/>
          <w:right w:val="nil"/>
          <w:between w:val="nil"/>
        </w:pBdr>
        <w:ind w:firstLine="284"/>
        <w:rPr>
          <w:sz w:val="22"/>
          <w:szCs w:val="22"/>
        </w:rPr>
      </w:pPr>
    </w:p>
    <w:p w14:paraId="553F489C" w14:textId="77D162E2" w:rsidR="00B1685B" w:rsidRDefault="00B1685B" w:rsidP="00433721">
      <w:pPr>
        <w:pBdr>
          <w:top w:val="nil"/>
          <w:left w:val="nil"/>
          <w:bottom w:val="nil"/>
          <w:right w:val="nil"/>
          <w:between w:val="nil"/>
        </w:pBdr>
        <w:ind w:firstLine="284"/>
        <w:rPr>
          <w:sz w:val="22"/>
          <w:szCs w:val="22"/>
        </w:rPr>
      </w:pPr>
    </w:p>
    <w:p w14:paraId="36CB6C9E" w14:textId="3512AE42" w:rsidR="00B1685B" w:rsidRDefault="00B1685B" w:rsidP="00433721">
      <w:pPr>
        <w:pBdr>
          <w:top w:val="nil"/>
          <w:left w:val="nil"/>
          <w:bottom w:val="nil"/>
          <w:right w:val="nil"/>
          <w:between w:val="nil"/>
        </w:pBdr>
        <w:ind w:firstLine="284"/>
        <w:rPr>
          <w:sz w:val="22"/>
          <w:szCs w:val="22"/>
        </w:rPr>
      </w:pPr>
    </w:p>
    <w:p w14:paraId="28B3F10C" w14:textId="1A330F63" w:rsidR="00B1685B" w:rsidRDefault="00B1685B" w:rsidP="00433721">
      <w:pPr>
        <w:pBdr>
          <w:top w:val="nil"/>
          <w:left w:val="nil"/>
          <w:bottom w:val="nil"/>
          <w:right w:val="nil"/>
          <w:between w:val="nil"/>
        </w:pBdr>
        <w:ind w:firstLine="284"/>
        <w:rPr>
          <w:sz w:val="22"/>
          <w:szCs w:val="22"/>
        </w:rPr>
      </w:pPr>
    </w:p>
    <w:p w14:paraId="33E1FB05" w14:textId="7F67AF2D" w:rsidR="00B1685B" w:rsidRDefault="00B1685B" w:rsidP="00433721">
      <w:pPr>
        <w:pBdr>
          <w:top w:val="nil"/>
          <w:left w:val="nil"/>
          <w:bottom w:val="nil"/>
          <w:right w:val="nil"/>
          <w:between w:val="nil"/>
        </w:pBdr>
        <w:ind w:firstLine="284"/>
        <w:rPr>
          <w:sz w:val="22"/>
          <w:szCs w:val="22"/>
        </w:rPr>
      </w:pPr>
    </w:p>
    <w:p w14:paraId="47B852AC" w14:textId="05487E1C" w:rsidR="00B1685B" w:rsidRDefault="00B1685B" w:rsidP="00433721">
      <w:pPr>
        <w:pBdr>
          <w:top w:val="nil"/>
          <w:left w:val="nil"/>
          <w:bottom w:val="nil"/>
          <w:right w:val="nil"/>
          <w:between w:val="nil"/>
        </w:pBdr>
        <w:ind w:firstLine="284"/>
        <w:rPr>
          <w:sz w:val="22"/>
          <w:szCs w:val="22"/>
        </w:rPr>
      </w:pPr>
    </w:p>
    <w:p w14:paraId="491AA1AF" w14:textId="6984530C" w:rsidR="00B1685B" w:rsidRDefault="00B1685B" w:rsidP="00433721">
      <w:pPr>
        <w:pBdr>
          <w:top w:val="nil"/>
          <w:left w:val="nil"/>
          <w:bottom w:val="nil"/>
          <w:right w:val="nil"/>
          <w:between w:val="nil"/>
        </w:pBdr>
        <w:ind w:firstLine="284"/>
        <w:rPr>
          <w:sz w:val="22"/>
          <w:szCs w:val="22"/>
        </w:rPr>
      </w:pPr>
    </w:p>
    <w:p w14:paraId="1472F464" w14:textId="19164B91" w:rsidR="00914219" w:rsidRDefault="00914219" w:rsidP="00433721">
      <w:pPr>
        <w:pBdr>
          <w:top w:val="nil"/>
          <w:left w:val="nil"/>
          <w:bottom w:val="nil"/>
          <w:right w:val="nil"/>
          <w:between w:val="nil"/>
        </w:pBdr>
        <w:ind w:firstLine="284"/>
        <w:rPr>
          <w:sz w:val="22"/>
          <w:szCs w:val="22"/>
        </w:rPr>
      </w:pPr>
    </w:p>
    <w:p w14:paraId="075DA5BD" w14:textId="2EABEFA5" w:rsidR="00914219" w:rsidRDefault="00914219" w:rsidP="00433721">
      <w:pPr>
        <w:pBdr>
          <w:top w:val="nil"/>
          <w:left w:val="nil"/>
          <w:bottom w:val="nil"/>
          <w:right w:val="nil"/>
          <w:between w:val="nil"/>
        </w:pBdr>
        <w:ind w:firstLine="284"/>
        <w:rPr>
          <w:sz w:val="22"/>
          <w:szCs w:val="22"/>
        </w:rPr>
      </w:pPr>
    </w:p>
    <w:p w14:paraId="15155852" w14:textId="6EEA1149" w:rsidR="00914219" w:rsidRDefault="00914219" w:rsidP="00433721">
      <w:pPr>
        <w:pBdr>
          <w:top w:val="nil"/>
          <w:left w:val="nil"/>
          <w:bottom w:val="nil"/>
          <w:right w:val="nil"/>
          <w:between w:val="nil"/>
        </w:pBdr>
        <w:ind w:firstLine="284"/>
        <w:rPr>
          <w:sz w:val="22"/>
          <w:szCs w:val="22"/>
        </w:rPr>
      </w:pPr>
    </w:p>
    <w:p w14:paraId="24A61302" w14:textId="12340660" w:rsidR="00914219" w:rsidRDefault="00914219" w:rsidP="00433721">
      <w:pPr>
        <w:pBdr>
          <w:top w:val="nil"/>
          <w:left w:val="nil"/>
          <w:bottom w:val="nil"/>
          <w:right w:val="nil"/>
          <w:between w:val="nil"/>
        </w:pBdr>
        <w:ind w:firstLine="284"/>
        <w:rPr>
          <w:sz w:val="22"/>
          <w:szCs w:val="22"/>
        </w:rPr>
      </w:pPr>
    </w:p>
    <w:p w14:paraId="70E551C3" w14:textId="287E8B38" w:rsidR="00914219" w:rsidRDefault="00914219" w:rsidP="00433721">
      <w:pPr>
        <w:pBdr>
          <w:top w:val="nil"/>
          <w:left w:val="nil"/>
          <w:bottom w:val="nil"/>
          <w:right w:val="nil"/>
          <w:between w:val="nil"/>
        </w:pBdr>
        <w:ind w:firstLine="284"/>
        <w:rPr>
          <w:sz w:val="22"/>
          <w:szCs w:val="22"/>
        </w:rPr>
      </w:pPr>
    </w:p>
    <w:p w14:paraId="19AFB40B" w14:textId="049AD587" w:rsidR="00914219" w:rsidRDefault="00914219" w:rsidP="00433721">
      <w:pPr>
        <w:pBdr>
          <w:top w:val="nil"/>
          <w:left w:val="nil"/>
          <w:bottom w:val="nil"/>
          <w:right w:val="nil"/>
          <w:between w:val="nil"/>
        </w:pBdr>
        <w:ind w:firstLine="284"/>
        <w:rPr>
          <w:sz w:val="22"/>
          <w:szCs w:val="22"/>
        </w:rPr>
      </w:pPr>
    </w:p>
    <w:p w14:paraId="42FE531E" w14:textId="31C76CC8" w:rsidR="00914219" w:rsidRDefault="00914219" w:rsidP="00433721">
      <w:pPr>
        <w:pBdr>
          <w:top w:val="nil"/>
          <w:left w:val="nil"/>
          <w:bottom w:val="nil"/>
          <w:right w:val="nil"/>
          <w:between w:val="nil"/>
        </w:pBdr>
        <w:ind w:firstLine="284"/>
        <w:rPr>
          <w:sz w:val="22"/>
          <w:szCs w:val="22"/>
        </w:rPr>
      </w:pPr>
    </w:p>
    <w:p w14:paraId="4AA5080D" w14:textId="3832BAEE" w:rsidR="00914219" w:rsidRDefault="00914219" w:rsidP="00433721">
      <w:pPr>
        <w:pBdr>
          <w:top w:val="nil"/>
          <w:left w:val="nil"/>
          <w:bottom w:val="nil"/>
          <w:right w:val="nil"/>
          <w:between w:val="nil"/>
        </w:pBdr>
        <w:ind w:firstLine="284"/>
        <w:rPr>
          <w:sz w:val="22"/>
          <w:szCs w:val="22"/>
        </w:rPr>
      </w:pPr>
    </w:p>
    <w:p w14:paraId="0D3A1EFF" w14:textId="09C3CAA5" w:rsidR="00914219" w:rsidRDefault="00914219" w:rsidP="00433721">
      <w:pPr>
        <w:pBdr>
          <w:top w:val="nil"/>
          <w:left w:val="nil"/>
          <w:bottom w:val="nil"/>
          <w:right w:val="nil"/>
          <w:between w:val="nil"/>
        </w:pBdr>
        <w:ind w:firstLine="284"/>
        <w:rPr>
          <w:sz w:val="22"/>
          <w:szCs w:val="22"/>
        </w:rPr>
      </w:pPr>
    </w:p>
    <w:p w14:paraId="3741E3A6" w14:textId="75C72A9F" w:rsidR="00914219" w:rsidRDefault="00914219" w:rsidP="00433721">
      <w:pPr>
        <w:pBdr>
          <w:top w:val="nil"/>
          <w:left w:val="nil"/>
          <w:bottom w:val="nil"/>
          <w:right w:val="nil"/>
          <w:between w:val="nil"/>
        </w:pBdr>
        <w:ind w:firstLine="284"/>
        <w:rPr>
          <w:sz w:val="22"/>
          <w:szCs w:val="22"/>
        </w:rPr>
      </w:pPr>
    </w:p>
    <w:p w14:paraId="74BB155D" w14:textId="482F7783" w:rsidR="00914219" w:rsidRDefault="00914219" w:rsidP="00433721">
      <w:pPr>
        <w:pBdr>
          <w:top w:val="nil"/>
          <w:left w:val="nil"/>
          <w:bottom w:val="nil"/>
          <w:right w:val="nil"/>
          <w:between w:val="nil"/>
        </w:pBdr>
        <w:ind w:firstLine="284"/>
        <w:rPr>
          <w:sz w:val="22"/>
          <w:szCs w:val="22"/>
        </w:rPr>
      </w:pPr>
    </w:p>
    <w:p w14:paraId="6008B7A0" w14:textId="49796990" w:rsidR="00914219" w:rsidRDefault="00914219" w:rsidP="00433721">
      <w:pPr>
        <w:pBdr>
          <w:top w:val="nil"/>
          <w:left w:val="nil"/>
          <w:bottom w:val="nil"/>
          <w:right w:val="nil"/>
          <w:between w:val="nil"/>
        </w:pBdr>
        <w:ind w:firstLine="284"/>
        <w:rPr>
          <w:sz w:val="22"/>
          <w:szCs w:val="22"/>
        </w:rPr>
      </w:pPr>
    </w:p>
    <w:p w14:paraId="51D39D7E" w14:textId="3E4DBEFE" w:rsidR="00914219" w:rsidRDefault="00914219" w:rsidP="00433721">
      <w:pPr>
        <w:pBdr>
          <w:top w:val="nil"/>
          <w:left w:val="nil"/>
          <w:bottom w:val="nil"/>
          <w:right w:val="nil"/>
          <w:between w:val="nil"/>
        </w:pBdr>
        <w:ind w:firstLine="284"/>
        <w:rPr>
          <w:sz w:val="22"/>
          <w:szCs w:val="22"/>
        </w:rPr>
      </w:pPr>
    </w:p>
    <w:p w14:paraId="47A4F668" w14:textId="1E8DCF59" w:rsidR="00914219" w:rsidRDefault="00914219" w:rsidP="00433721">
      <w:pPr>
        <w:pBdr>
          <w:top w:val="nil"/>
          <w:left w:val="nil"/>
          <w:bottom w:val="nil"/>
          <w:right w:val="nil"/>
          <w:between w:val="nil"/>
        </w:pBdr>
        <w:ind w:firstLine="284"/>
        <w:rPr>
          <w:sz w:val="22"/>
          <w:szCs w:val="22"/>
        </w:rPr>
      </w:pPr>
    </w:p>
    <w:p w14:paraId="41583B76" w14:textId="70EDE532" w:rsidR="00914219" w:rsidRDefault="00914219" w:rsidP="00433721">
      <w:pPr>
        <w:pBdr>
          <w:top w:val="nil"/>
          <w:left w:val="nil"/>
          <w:bottom w:val="nil"/>
          <w:right w:val="nil"/>
          <w:between w:val="nil"/>
        </w:pBdr>
        <w:ind w:firstLine="284"/>
        <w:rPr>
          <w:sz w:val="22"/>
          <w:szCs w:val="22"/>
        </w:rPr>
      </w:pPr>
    </w:p>
    <w:p w14:paraId="717EAC5E" w14:textId="23A78012" w:rsidR="00914219" w:rsidRDefault="00914219" w:rsidP="00433721">
      <w:pPr>
        <w:pBdr>
          <w:top w:val="nil"/>
          <w:left w:val="nil"/>
          <w:bottom w:val="nil"/>
          <w:right w:val="nil"/>
          <w:between w:val="nil"/>
        </w:pBdr>
        <w:ind w:firstLine="284"/>
        <w:rPr>
          <w:sz w:val="22"/>
          <w:szCs w:val="22"/>
        </w:rPr>
      </w:pPr>
    </w:p>
    <w:p w14:paraId="6BE8F7FF" w14:textId="637EDA16" w:rsidR="00914219" w:rsidRDefault="00914219" w:rsidP="00433721">
      <w:pPr>
        <w:pBdr>
          <w:top w:val="nil"/>
          <w:left w:val="nil"/>
          <w:bottom w:val="nil"/>
          <w:right w:val="nil"/>
          <w:between w:val="nil"/>
        </w:pBdr>
        <w:ind w:firstLine="284"/>
        <w:rPr>
          <w:sz w:val="22"/>
          <w:szCs w:val="22"/>
        </w:rPr>
      </w:pPr>
    </w:p>
    <w:p w14:paraId="14815FED" w14:textId="4249CA15" w:rsidR="00914219" w:rsidRDefault="00914219" w:rsidP="00433721">
      <w:pPr>
        <w:pBdr>
          <w:top w:val="nil"/>
          <w:left w:val="nil"/>
          <w:bottom w:val="nil"/>
          <w:right w:val="nil"/>
          <w:between w:val="nil"/>
        </w:pBdr>
        <w:ind w:firstLine="284"/>
        <w:rPr>
          <w:sz w:val="22"/>
          <w:szCs w:val="22"/>
        </w:rPr>
      </w:pPr>
    </w:p>
    <w:p w14:paraId="23DA704E" w14:textId="0E1330AA" w:rsidR="00914219" w:rsidRDefault="00914219" w:rsidP="00433721">
      <w:pPr>
        <w:pBdr>
          <w:top w:val="nil"/>
          <w:left w:val="nil"/>
          <w:bottom w:val="nil"/>
          <w:right w:val="nil"/>
          <w:between w:val="nil"/>
        </w:pBdr>
        <w:ind w:firstLine="284"/>
        <w:rPr>
          <w:sz w:val="22"/>
          <w:szCs w:val="22"/>
        </w:rPr>
      </w:pPr>
    </w:p>
    <w:p w14:paraId="113E9272" w14:textId="2884EB18" w:rsidR="00914219" w:rsidRDefault="00914219" w:rsidP="00433721">
      <w:pPr>
        <w:pBdr>
          <w:top w:val="nil"/>
          <w:left w:val="nil"/>
          <w:bottom w:val="nil"/>
          <w:right w:val="nil"/>
          <w:between w:val="nil"/>
        </w:pBdr>
        <w:ind w:firstLine="284"/>
        <w:rPr>
          <w:sz w:val="22"/>
          <w:szCs w:val="22"/>
        </w:rPr>
      </w:pPr>
    </w:p>
    <w:p w14:paraId="0E3BBCBB" w14:textId="24C41093" w:rsidR="00914219" w:rsidRDefault="00914219" w:rsidP="00433721">
      <w:pPr>
        <w:pBdr>
          <w:top w:val="nil"/>
          <w:left w:val="nil"/>
          <w:bottom w:val="nil"/>
          <w:right w:val="nil"/>
          <w:between w:val="nil"/>
        </w:pBdr>
        <w:ind w:firstLine="284"/>
        <w:rPr>
          <w:sz w:val="22"/>
          <w:szCs w:val="22"/>
        </w:rPr>
      </w:pPr>
    </w:p>
    <w:p w14:paraId="10BCAB8D" w14:textId="310DF306" w:rsidR="00914219" w:rsidRDefault="00914219" w:rsidP="00433721">
      <w:pPr>
        <w:pBdr>
          <w:top w:val="nil"/>
          <w:left w:val="nil"/>
          <w:bottom w:val="nil"/>
          <w:right w:val="nil"/>
          <w:between w:val="nil"/>
        </w:pBdr>
        <w:ind w:firstLine="284"/>
        <w:rPr>
          <w:sz w:val="22"/>
          <w:szCs w:val="22"/>
        </w:rPr>
      </w:pPr>
    </w:p>
    <w:p w14:paraId="5C645CFF" w14:textId="78DC037B" w:rsidR="00236E89" w:rsidRPr="00254AF8" w:rsidRDefault="00B31319" w:rsidP="00B61BB9">
      <w:pPr>
        <w:pStyle w:val="Balk2"/>
        <w:spacing w:after="240"/>
      </w:pPr>
      <w:bookmarkStart w:id="40" w:name="_Hlk234138187"/>
      <w:r w:rsidRPr="00254AF8">
        <w:t>Ö</w:t>
      </w:r>
      <w:r w:rsidR="00EF5B25" w:rsidRPr="00254AF8">
        <w:t>lçüt 4. Sürekli İyileştirme</w:t>
      </w:r>
    </w:p>
    <w:p w14:paraId="11508EE9" w14:textId="17F4B7E7" w:rsidR="00236E89" w:rsidRPr="00254AF8" w:rsidRDefault="00B31319" w:rsidP="00960BB6">
      <w:pPr>
        <w:pStyle w:val="Balk3"/>
      </w:pPr>
      <w:bookmarkStart w:id="41" w:name="_4.1.__Kurulan"/>
      <w:bookmarkEnd w:id="40"/>
      <w:bookmarkEnd w:id="41"/>
      <w:r w:rsidRPr="00254AF8">
        <w:t xml:space="preserve">4.1. </w:t>
      </w:r>
      <w:r w:rsidRPr="00254AF8">
        <w:tab/>
      </w:r>
      <w:r w:rsidR="00EF5B25" w:rsidRPr="00254AF8">
        <w:t xml:space="preserve">Kurulan ölçme ve değerlendirme sistemleri aracılığıyla, bir önceki MEDEK genel değerlendirmesinden bu yana (ilk kez değerlendirilen programlarda son üç yıl içinde), somut verilere dayalı olarak belirlenen sorunları ve bu sorunları gidermek için programla ilgili yaptığınız sürekli iyileştirme çalışmalarını kanıtlarıyla açıklayınız. </w:t>
      </w:r>
      <w:bookmarkStart w:id="42" w:name="_Hlk232261165"/>
      <w:r w:rsidR="00D136EA" w:rsidRPr="00254AF8">
        <w:t>(</w:t>
      </w:r>
      <w:r w:rsidR="00EF5B25" w:rsidRPr="00254AF8">
        <w:rPr>
          <w:i/>
          <w:iCs/>
        </w:rPr>
        <w:t>Bu kanıtlar, sürekli iyileştirme için oluşturulan çözüm önerilerinin, bu önerileri uygulamaya alan sorumluların, bu uygulamaların gerçekleştirilme zamanlarının, gerçekleştirilenlerin izlenmesinin ve yapılan iyileştirmelerin yeterlilik değerlendirilmesinin kayıtlarıdır.</w:t>
      </w:r>
      <w:r w:rsidR="00D136EA" w:rsidRPr="00254AF8">
        <w:t>)</w:t>
      </w:r>
      <w:bookmarkEnd w:id="42"/>
    </w:p>
    <w:p w14:paraId="0405769A" w14:textId="3D3B20C4" w:rsidR="000A6352" w:rsidRPr="00254AF8" w:rsidRDefault="000A6352" w:rsidP="000A6352">
      <w:pPr>
        <w:pBdr>
          <w:top w:val="nil"/>
          <w:left w:val="nil"/>
          <w:bottom w:val="nil"/>
          <w:right w:val="nil"/>
          <w:between w:val="nil"/>
        </w:pBdr>
        <w:ind w:left="567" w:firstLine="142"/>
        <w:rPr>
          <w:bCs/>
          <w:color w:val="000000"/>
          <w:sz w:val="22"/>
          <w:szCs w:val="22"/>
        </w:rPr>
      </w:pPr>
    </w:p>
    <w:p w14:paraId="1360758E" w14:textId="59D544FB" w:rsidR="004B7592" w:rsidRPr="00254AF8" w:rsidRDefault="00E12FF7" w:rsidP="004B7592">
      <w:pPr>
        <w:pBdr>
          <w:top w:val="nil"/>
          <w:left w:val="nil"/>
          <w:bottom w:val="nil"/>
          <w:right w:val="nil"/>
          <w:between w:val="nil"/>
        </w:pBdr>
        <w:ind w:left="567" w:firstLine="142"/>
        <w:rPr>
          <w:b/>
          <w:color w:val="000000"/>
          <w:sz w:val="22"/>
          <w:szCs w:val="22"/>
        </w:rPr>
      </w:pPr>
      <w:r w:rsidRPr="00254AF8">
        <w:rPr>
          <w:b/>
          <w:color w:val="000000"/>
          <w:sz w:val="22"/>
          <w:szCs w:val="22"/>
        </w:rPr>
        <w:t>Mezun İletişiminin Geliştirilmesi</w:t>
      </w:r>
      <w:r w:rsidR="003E5D1A" w:rsidRPr="00254AF8">
        <w:rPr>
          <w:b/>
          <w:color w:val="000000"/>
          <w:sz w:val="22"/>
          <w:szCs w:val="22"/>
        </w:rPr>
        <w:t>:</w:t>
      </w:r>
    </w:p>
    <w:p w14:paraId="11E0AB7A" w14:textId="36735604" w:rsidR="00047D0E" w:rsidRPr="00254AF8" w:rsidRDefault="002711F2" w:rsidP="00047D0E">
      <w:pPr>
        <w:pBdr>
          <w:between w:val="nil"/>
        </w:pBdr>
        <w:ind w:left="567" w:firstLine="142"/>
        <w:rPr>
          <w:bCs/>
          <w:color w:val="000000"/>
          <w:sz w:val="22"/>
          <w:szCs w:val="22"/>
        </w:rPr>
      </w:pPr>
      <w:r w:rsidRPr="00254AF8">
        <w:rPr>
          <w:bCs/>
          <w:color w:val="000000"/>
          <w:sz w:val="22"/>
          <w:szCs w:val="22"/>
        </w:rPr>
        <w:t xml:space="preserve">Mezun öğrencilerle bilgi alışverişinin ve iletişimin sınırlı oluşu dikkat çekmiştir. </w:t>
      </w:r>
      <w:r w:rsidR="000413D5" w:rsidRPr="00254AF8">
        <w:rPr>
          <w:bCs/>
          <w:color w:val="000000"/>
          <w:sz w:val="22"/>
          <w:szCs w:val="22"/>
        </w:rPr>
        <w:t>Önceki dönemlerde mezun öğrencilerin mezuniyet sonrası istihdam durumları, kariyer yönelimleri ve sınav hazırlık süreçlerine ilişkin verilerin sistematik biçimde izlenmesi konusunda geliştirmeye açık alanlar bulunduğu görülmüştür. Bu durum, program çıktılarının mezuniyet sonrası yansımalarının daha düzenli değerlendirilmesi ihtiyacını ortaya koymuştur. Bu kapsamda, Kişisel Verilerin Korunması Kanunu hükümleri gözetilerek mezunlarla iletişimin sürdürülmesi, mezunların istihdam durumlarının izlenmesi ve kariyer gelişimlerine yönelik bilgilendirme ile yönlendirme yapılmasına ilişkin iyileştirme çalışmaları başlatılmıştır. Ayrıca öğrenci geri bildirimleri doğrultusunda mezuniyet sonrası programla iletişimin güçlendirilmesine yönelik öneriler değerlendirmeye alınmıştır</w:t>
      </w:r>
      <w:r w:rsidR="003403B6" w:rsidRPr="00254AF8">
        <w:rPr>
          <w:bCs/>
          <w:color w:val="000000"/>
          <w:sz w:val="22"/>
          <w:szCs w:val="22"/>
        </w:rPr>
        <w:t>.</w:t>
      </w:r>
    </w:p>
    <w:p w14:paraId="01B7AAED" w14:textId="77777777" w:rsidR="00CB6C1B" w:rsidRPr="00254AF8" w:rsidRDefault="00CB6C1B" w:rsidP="00047D0E">
      <w:pPr>
        <w:pBdr>
          <w:between w:val="nil"/>
        </w:pBdr>
        <w:ind w:left="567" w:firstLine="142"/>
        <w:rPr>
          <w:bCs/>
          <w:color w:val="000000"/>
          <w:sz w:val="22"/>
          <w:szCs w:val="22"/>
        </w:rPr>
      </w:pPr>
    </w:p>
    <w:p w14:paraId="2064C44A" w14:textId="76F02E72" w:rsidR="00382B03" w:rsidRPr="00254AF8" w:rsidRDefault="00396DE0" w:rsidP="00047D0E">
      <w:pPr>
        <w:pBdr>
          <w:between w:val="nil"/>
        </w:pBdr>
        <w:ind w:left="567" w:firstLine="142"/>
        <w:rPr>
          <w:bCs/>
          <w:color w:val="000000"/>
          <w:sz w:val="22"/>
          <w:szCs w:val="22"/>
        </w:rPr>
      </w:pPr>
      <w:r w:rsidRPr="00254AF8">
        <w:rPr>
          <w:bCs/>
          <w:color w:val="000000"/>
          <w:sz w:val="22"/>
          <w:szCs w:val="22"/>
          <w:u w:val="single"/>
        </w:rPr>
        <w:t>Çözümler</w:t>
      </w:r>
      <w:r w:rsidR="003E5D1A" w:rsidRPr="00254AF8">
        <w:rPr>
          <w:bCs/>
          <w:color w:val="000000"/>
          <w:sz w:val="22"/>
          <w:szCs w:val="22"/>
          <w:u w:val="single"/>
        </w:rPr>
        <w:t>/İyileştirmeler</w:t>
      </w:r>
      <w:r w:rsidRPr="00254AF8">
        <w:rPr>
          <w:bCs/>
          <w:color w:val="000000"/>
          <w:sz w:val="22"/>
          <w:szCs w:val="22"/>
          <w:u w:val="single"/>
        </w:rPr>
        <w:t>:</w:t>
      </w:r>
      <w:r w:rsidRPr="00254AF8">
        <w:rPr>
          <w:bCs/>
          <w:color w:val="000000"/>
          <w:sz w:val="22"/>
          <w:szCs w:val="22"/>
        </w:rPr>
        <w:t xml:space="preserve"> </w:t>
      </w:r>
      <w:r w:rsidR="00047D0E" w:rsidRPr="00254AF8">
        <w:rPr>
          <w:bCs/>
          <w:color w:val="000000"/>
          <w:sz w:val="22"/>
          <w:szCs w:val="22"/>
        </w:rPr>
        <w:t>Öğrenci önerisi üzerine gerekli iyileştirme çalışması yapılmış, mezunlar için anket çalışması (memnuniyet, çalışma durumu, hedefler, iletişim vb.) hazırlanmış ve yayınlanmıştır</w:t>
      </w:r>
      <w:r w:rsidR="004D178D" w:rsidRPr="00254AF8">
        <w:rPr>
          <w:bCs/>
          <w:color w:val="000000"/>
          <w:sz w:val="22"/>
          <w:szCs w:val="22"/>
        </w:rPr>
        <w:t>.</w:t>
      </w:r>
      <w:r w:rsidR="00047D0E" w:rsidRPr="00254AF8">
        <w:rPr>
          <w:bCs/>
          <w:color w:val="000000"/>
          <w:sz w:val="22"/>
          <w:szCs w:val="22"/>
        </w:rPr>
        <w:t xml:space="preserve"> </w:t>
      </w:r>
      <w:r w:rsidR="00F24DB7" w:rsidRPr="00254AF8">
        <w:rPr>
          <w:bCs/>
          <w:color w:val="000000"/>
          <w:sz w:val="22"/>
          <w:szCs w:val="22"/>
        </w:rPr>
        <w:t xml:space="preserve">Ayrıca </w:t>
      </w:r>
      <w:r w:rsidR="00D328A9">
        <w:rPr>
          <w:bCs/>
          <w:color w:val="000000"/>
          <w:sz w:val="22"/>
          <w:szCs w:val="22"/>
        </w:rPr>
        <w:t>Muhasebe ve Vergi Uygulamaları</w:t>
      </w:r>
      <w:r w:rsidR="002B02BD" w:rsidRPr="00254AF8">
        <w:rPr>
          <w:bCs/>
          <w:color w:val="000000"/>
          <w:sz w:val="22"/>
          <w:szCs w:val="22"/>
        </w:rPr>
        <w:t xml:space="preserve"> Programı </w:t>
      </w:r>
      <w:r w:rsidR="004B7592" w:rsidRPr="00254AF8">
        <w:rPr>
          <w:bCs/>
          <w:color w:val="000000"/>
          <w:sz w:val="22"/>
          <w:szCs w:val="22"/>
        </w:rPr>
        <w:t xml:space="preserve">olarak </w:t>
      </w:r>
      <w:r w:rsidR="00F24DB7" w:rsidRPr="00254AF8">
        <w:rPr>
          <w:bCs/>
          <w:color w:val="000000"/>
          <w:sz w:val="22"/>
          <w:szCs w:val="22"/>
        </w:rPr>
        <w:t xml:space="preserve">program </w:t>
      </w:r>
      <w:r w:rsidR="004B7592" w:rsidRPr="00254AF8">
        <w:rPr>
          <w:bCs/>
          <w:color w:val="000000"/>
          <w:sz w:val="22"/>
          <w:szCs w:val="22"/>
        </w:rPr>
        <w:t>mezun</w:t>
      </w:r>
      <w:r w:rsidR="00F24DB7" w:rsidRPr="00254AF8">
        <w:rPr>
          <w:bCs/>
          <w:color w:val="000000"/>
          <w:sz w:val="22"/>
          <w:szCs w:val="22"/>
        </w:rPr>
        <w:t>larına</w:t>
      </w:r>
      <w:r w:rsidR="004B7592" w:rsidRPr="00254AF8">
        <w:rPr>
          <w:bCs/>
          <w:color w:val="000000"/>
          <w:sz w:val="22"/>
          <w:szCs w:val="22"/>
        </w:rPr>
        <w:t xml:space="preserve"> yönelik </w:t>
      </w:r>
      <w:r w:rsidRPr="00254AF8">
        <w:rPr>
          <w:bCs/>
          <w:color w:val="000000"/>
          <w:sz w:val="22"/>
          <w:szCs w:val="22"/>
        </w:rPr>
        <w:t xml:space="preserve">temel bilgiler düzeyinde memnuniyet ve iletişim anketi </w:t>
      </w:r>
      <w:r w:rsidR="003E5D1A" w:rsidRPr="00254AF8">
        <w:rPr>
          <w:bCs/>
          <w:color w:val="000000"/>
          <w:sz w:val="22"/>
          <w:szCs w:val="22"/>
        </w:rPr>
        <w:t>uygulan</w:t>
      </w:r>
      <w:r w:rsidR="00C308D3" w:rsidRPr="00254AF8">
        <w:rPr>
          <w:bCs/>
          <w:color w:val="000000"/>
          <w:sz w:val="22"/>
          <w:szCs w:val="22"/>
        </w:rPr>
        <w:t>m</w:t>
      </w:r>
      <w:r w:rsidR="003E5D1A" w:rsidRPr="00254AF8">
        <w:rPr>
          <w:bCs/>
          <w:color w:val="000000"/>
          <w:sz w:val="22"/>
          <w:szCs w:val="22"/>
        </w:rPr>
        <w:t>ı</w:t>
      </w:r>
      <w:r w:rsidR="00C308D3" w:rsidRPr="00254AF8">
        <w:rPr>
          <w:bCs/>
          <w:color w:val="000000"/>
          <w:sz w:val="22"/>
          <w:szCs w:val="22"/>
        </w:rPr>
        <w:t>ştır</w:t>
      </w:r>
      <w:r w:rsidR="00BC5EBE" w:rsidRPr="00254AF8">
        <w:rPr>
          <w:bCs/>
          <w:color w:val="000000"/>
          <w:sz w:val="22"/>
          <w:szCs w:val="22"/>
        </w:rPr>
        <w:t>.</w:t>
      </w:r>
      <w:r w:rsidR="003E5D1A" w:rsidRPr="00254AF8">
        <w:rPr>
          <w:bCs/>
          <w:color w:val="000000"/>
          <w:sz w:val="22"/>
          <w:szCs w:val="22"/>
        </w:rPr>
        <w:t xml:space="preserve"> </w:t>
      </w:r>
      <w:r w:rsidR="00C308D3" w:rsidRPr="00254AF8">
        <w:rPr>
          <w:bCs/>
          <w:color w:val="000000"/>
          <w:sz w:val="22"/>
          <w:szCs w:val="22"/>
        </w:rPr>
        <w:t xml:space="preserve">E-posta ve </w:t>
      </w:r>
      <w:hyperlink r:id="rId130" w:history="1">
        <w:r w:rsidR="003D5E5A" w:rsidRPr="00254AF8">
          <w:rPr>
            <w:bCs/>
            <w:sz w:val="22"/>
            <w:szCs w:val="22"/>
          </w:rPr>
          <w:t>s</w:t>
        </w:r>
        <w:r w:rsidR="001C2B73" w:rsidRPr="00254AF8">
          <w:rPr>
            <w:bCs/>
            <w:sz w:val="22"/>
            <w:szCs w:val="22"/>
          </w:rPr>
          <w:t xml:space="preserve">osyal iletişim araçlarındaki </w:t>
        </w:r>
        <w:r w:rsidR="001C2B73" w:rsidRPr="00254AF8">
          <w:rPr>
            <w:bCs/>
            <w:iCs/>
            <w:sz w:val="22"/>
            <w:szCs w:val="22"/>
          </w:rPr>
          <w:t>kanallar</w:t>
        </w:r>
      </w:hyperlink>
      <w:r w:rsidR="001C2B73" w:rsidRPr="00254AF8">
        <w:rPr>
          <w:bCs/>
          <w:iCs/>
          <w:color w:val="000000"/>
          <w:sz w:val="22"/>
          <w:szCs w:val="22"/>
        </w:rPr>
        <w:t xml:space="preserve"> aracılığıyla </w:t>
      </w:r>
      <w:r w:rsidR="004B7592" w:rsidRPr="00254AF8">
        <w:rPr>
          <w:bCs/>
          <w:sz w:val="22"/>
          <w:szCs w:val="22"/>
        </w:rPr>
        <w:t xml:space="preserve">mezunlara </w:t>
      </w:r>
      <w:r w:rsidR="004341A9" w:rsidRPr="00254AF8">
        <w:rPr>
          <w:bCs/>
          <w:sz w:val="22"/>
          <w:szCs w:val="22"/>
        </w:rPr>
        <w:t>ul</w:t>
      </w:r>
      <w:r w:rsidR="004B7592" w:rsidRPr="00254AF8">
        <w:rPr>
          <w:bCs/>
          <w:sz w:val="22"/>
          <w:szCs w:val="22"/>
        </w:rPr>
        <w:t>a</w:t>
      </w:r>
      <w:r w:rsidR="004341A9" w:rsidRPr="00254AF8">
        <w:rPr>
          <w:bCs/>
          <w:sz w:val="22"/>
          <w:szCs w:val="22"/>
        </w:rPr>
        <w:t>şa</w:t>
      </w:r>
      <w:r w:rsidR="004B7592" w:rsidRPr="00254AF8">
        <w:rPr>
          <w:bCs/>
          <w:sz w:val="22"/>
          <w:szCs w:val="22"/>
        </w:rPr>
        <w:t>bilme</w:t>
      </w:r>
      <w:r w:rsidR="00D300AD" w:rsidRPr="00254AF8">
        <w:rPr>
          <w:bCs/>
          <w:sz w:val="22"/>
          <w:szCs w:val="22"/>
        </w:rPr>
        <w:t>k</w:t>
      </w:r>
      <w:r w:rsidR="004B7592" w:rsidRPr="00254AF8">
        <w:rPr>
          <w:bCs/>
          <w:color w:val="000000"/>
          <w:sz w:val="22"/>
          <w:szCs w:val="22"/>
        </w:rPr>
        <w:t>, etkinlik ve programları duyurabilme</w:t>
      </w:r>
      <w:r w:rsidR="00D300AD" w:rsidRPr="00254AF8">
        <w:rPr>
          <w:bCs/>
          <w:color w:val="000000"/>
          <w:sz w:val="22"/>
          <w:szCs w:val="22"/>
        </w:rPr>
        <w:t>k</w:t>
      </w:r>
      <w:r w:rsidR="004B7592" w:rsidRPr="00254AF8">
        <w:rPr>
          <w:bCs/>
          <w:color w:val="000000"/>
          <w:sz w:val="22"/>
          <w:szCs w:val="22"/>
        </w:rPr>
        <w:t xml:space="preserve"> </w:t>
      </w:r>
      <w:r w:rsidR="00D300AD" w:rsidRPr="00254AF8">
        <w:rPr>
          <w:bCs/>
          <w:color w:val="000000"/>
          <w:sz w:val="22"/>
          <w:szCs w:val="22"/>
        </w:rPr>
        <w:t>mümkün ha</w:t>
      </w:r>
      <w:r w:rsidR="009854CA" w:rsidRPr="00254AF8">
        <w:rPr>
          <w:bCs/>
          <w:color w:val="000000"/>
          <w:sz w:val="22"/>
          <w:szCs w:val="22"/>
        </w:rPr>
        <w:t>l</w:t>
      </w:r>
      <w:r w:rsidR="00D300AD" w:rsidRPr="00254AF8">
        <w:rPr>
          <w:bCs/>
          <w:color w:val="000000"/>
          <w:sz w:val="22"/>
          <w:szCs w:val="22"/>
        </w:rPr>
        <w:t>e gelmiştir</w:t>
      </w:r>
      <w:r w:rsidR="004D178D" w:rsidRPr="00254AF8">
        <w:rPr>
          <w:bCs/>
          <w:color w:val="000000"/>
          <w:sz w:val="22"/>
          <w:szCs w:val="22"/>
        </w:rPr>
        <w:t xml:space="preserve"> (</w:t>
      </w:r>
      <w:hyperlink r:id="rId131" w:history="1">
        <w:r w:rsidR="004D178D" w:rsidRPr="00254AF8">
          <w:rPr>
            <w:bCs/>
            <w:sz w:val="22"/>
            <w:szCs w:val="22"/>
          </w:rPr>
          <w:t>Kanıt 4.1.1</w:t>
        </w:r>
      </w:hyperlink>
      <w:r w:rsidR="004D178D" w:rsidRPr="00254AF8">
        <w:rPr>
          <w:bCs/>
          <w:color w:val="000000"/>
          <w:sz w:val="22"/>
          <w:szCs w:val="22"/>
        </w:rPr>
        <w:t>).</w:t>
      </w:r>
    </w:p>
    <w:p w14:paraId="71A8C0D0" w14:textId="77777777" w:rsidR="00A67728" w:rsidRPr="00254AF8" w:rsidRDefault="00A67728" w:rsidP="009152B6">
      <w:pPr>
        <w:pBdr>
          <w:top w:val="nil"/>
          <w:left w:val="nil"/>
          <w:bottom w:val="nil"/>
          <w:right w:val="nil"/>
          <w:between w:val="nil"/>
        </w:pBdr>
        <w:ind w:left="567" w:firstLine="142"/>
        <w:rPr>
          <w:bCs/>
          <w:color w:val="000000"/>
          <w:sz w:val="22"/>
          <w:szCs w:val="22"/>
        </w:rPr>
      </w:pPr>
    </w:p>
    <w:p w14:paraId="6CCC0EAF" w14:textId="3A2B8309" w:rsidR="00A255E6" w:rsidRPr="00254AF8" w:rsidRDefault="00260709" w:rsidP="009152B6">
      <w:pPr>
        <w:pBdr>
          <w:top w:val="nil"/>
          <w:left w:val="nil"/>
          <w:bottom w:val="nil"/>
          <w:right w:val="nil"/>
          <w:between w:val="nil"/>
        </w:pBdr>
        <w:ind w:left="567" w:firstLine="142"/>
        <w:rPr>
          <w:b/>
          <w:color w:val="000000"/>
          <w:sz w:val="22"/>
          <w:szCs w:val="22"/>
        </w:rPr>
      </w:pPr>
      <w:r w:rsidRPr="00254AF8">
        <w:rPr>
          <w:b/>
          <w:color w:val="000000"/>
          <w:sz w:val="22"/>
          <w:szCs w:val="22"/>
        </w:rPr>
        <w:t xml:space="preserve">Genel </w:t>
      </w:r>
      <w:r w:rsidR="003C170D" w:rsidRPr="00254AF8">
        <w:rPr>
          <w:b/>
          <w:color w:val="000000"/>
          <w:sz w:val="22"/>
          <w:szCs w:val="22"/>
        </w:rPr>
        <w:t>Ö</w:t>
      </w:r>
      <w:r w:rsidR="00A255E6" w:rsidRPr="00254AF8">
        <w:rPr>
          <w:b/>
          <w:color w:val="000000"/>
          <w:sz w:val="22"/>
          <w:szCs w:val="22"/>
        </w:rPr>
        <w:t xml:space="preserve">ğrenci </w:t>
      </w:r>
      <w:r w:rsidR="003C170D" w:rsidRPr="00254AF8">
        <w:rPr>
          <w:b/>
          <w:color w:val="000000"/>
          <w:sz w:val="22"/>
          <w:szCs w:val="22"/>
        </w:rPr>
        <w:t>M</w:t>
      </w:r>
      <w:r w:rsidR="00A255E6" w:rsidRPr="00254AF8">
        <w:rPr>
          <w:b/>
          <w:color w:val="000000"/>
          <w:sz w:val="22"/>
          <w:szCs w:val="22"/>
        </w:rPr>
        <w:t xml:space="preserve">otivasyonunun </w:t>
      </w:r>
      <w:r w:rsidR="003C170D" w:rsidRPr="00254AF8">
        <w:rPr>
          <w:b/>
          <w:color w:val="000000"/>
          <w:sz w:val="22"/>
          <w:szCs w:val="22"/>
        </w:rPr>
        <w:t>Geliştirilmesi</w:t>
      </w:r>
      <w:r w:rsidR="00A255E6" w:rsidRPr="00254AF8">
        <w:rPr>
          <w:b/>
          <w:color w:val="000000"/>
          <w:sz w:val="22"/>
          <w:szCs w:val="22"/>
        </w:rPr>
        <w:t>:</w:t>
      </w:r>
    </w:p>
    <w:p w14:paraId="650FABA1" w14:textId="7E2506E8" w:rsidR="009F21F7" w:rsidRPr="00254AF8" w:rsidRDefault="00EF28B4" w:rsidP="009F21F7">
      <w:pPr>
        <w:pBdr>
          <w:between w:val="nil"/>
        </w:pBdr>
        <w:ind w:left="567" w:firstLine="142"/>
        <w:rPr>
          <w:bCs/>
          <w:color w:val="000000"/>
          <w:sz w:val="22"/>
          <w:szCs w:val="22"/>
        </w:rPr>
      </w:pPr>
      <w:r w:rsidRPr="00254AF8">
        <w:rPr>
          <w:bCs/>
          <w:color w:val="000000"/>
          <w:sz w:val="22"/>
          <w:szCs w:val="22"/>
        </w:rPr>
        <w:t xml:space="preserve">Üniversite; öğrencilerin bilgi edinme, beceri kazanma, farklı bakış açıları geliştirme ve kişisel gelişimlerini destekleme amacıyla bulundukları bir yükseköğretim kurumudur. Ancak bazı öğrencilerin bu işlevin yeterince farkında olmadıkları ve ortaöğretim alışkanlıklarını </w:t>
      </w:r>
      <w:r w:rsidRPr="00254AF8">
        <w:rPr>
          <w:bCs/>
          <w:color w:val="000000"/>
          <w:sz w:val="22"/>
          <w:szCs w:val="22"/>
        </w:rPr>
        <w:lastRenderedPageBreak/>
        <w:t>sürdürdükleri; bazı öğrencilerin ise genel bir umutsuzluk ve isteksizlik içinde bulundukları gözlemlenmektedir.</w:t>
      </w:r>
    </w:p>
    <w:p w14:paraId="6D86F70E" w14:textId="77777777" w:rsidR="00CB6C1B" w:rsidRPr="00254AF8" w:rsidRDefault="00CB6C1B" w:rsidP="009F21F7">
      <w:pPr>
        <w:pBdr>
          <w:between w:val="nil"/>
        </w:pBdr>
        <w:ind w:left="567" w:firstLine="142"/>
        <w:rPr>
          <w:bCs/>
          <w:color w:val="000000"/>
          <w:sz w:val="22"/>
          <w:szCs w:val="22"/>
        </w:rPr>
      </w:pPr>
    </w:p>
    <w:p w14:paraId="7EB379FC" w14:textId="55602578" w:rsidR="0098368E" w:rsidRPr="00254AF8" w:rsidRDefault="00CD72CE" w:rsidP="0098368E">
      <w:pPr>
        <w:pBdr>
          <w:top w:val="nil"/>
          <w:left w:val="nil"/>
          <w:bottom w:val="nil"/>
          <w:right w:val="nil"/>
          <w:between w:val="nil"/>
        </w:pBdr>
        <w:ind w:left="567" w:firstLine="142"/>
        <w:rPr>
          <w:bCs/>
          <w:color w:val="000000"/>
          <w:sz w:val="22"/>
          <w:szCs w:val="22"/>
        </w:rPr>
      </w:pPr>
      <w:r w:rsidRPr="00254AF8">
        <w:rPr>
          <w:bCs/>
          <w:color w:val="000000"/>
          <w:sz w:val="22"/>
          <w:szCs w:val="22"/>
          <w:u w:val="single"/>
        </w:rPr>
        <w:t>Çözümler/İyileştirmeler:</w:t>
      </w:r>
      <w:r w:rsidRPr="00254AF8">
        <w:rPr>
          <w:bCs/>
          <w:color w:val="000000"/>
          <w:sz w:val="22"/>
          <w:szCs w:val="22"/>
        </w:rPr>
        <w:t xml:space="preserve"> </w:t>
      </w:r>
      <w:r w:rsidR="003C170D" w:rsidRPr="00254AF8">
        <w:rPr>
          <w:bCs/>
          <w:color w:val="000000"/>
          <w:sz w:val="22"/>
          <w:szCs w:val="22"/>
        </w:rPr>
        <w:t>Gözlemler ve ö</w:t>
      </w:r>
      <w:r w:rsidR="00D6247E" w:rsidRPr="00254AF8">
        <w:rPr>
          <w:bCs/>
          <w:color w:val="000000"/>
          <w:sz w:val="22"/>
          <w:szCs w:val="22"/>
        </w:rPr>
        <w:t>ğrencilerden gelen talepler doğrultusunda ö</w:t>
      </w:r>
      <w:r w:rsidR="00D74D4C" w:rsidRPr="00254AF8">
        <w:rPr>
          <w:bCs/>
          <w:color w:val="000000"/>
          <w:sz w:val="22"/>
          <w:szCs w:val="22"/>
        </w:rPr>
        <w:t xml:space="preserve">ğrencilerin genel motivasyonlarını artırmak için </w:t>
      </w:r>
      <w:r w:rsidR="00E42B47" w:rsidRPr="00254AF8">
        <w:rPr>
          <w:bCs/>
          <w:color w:val="000000"/>
          <w:sz w:val="22"/>
          <w:szCs w:val="22"/>
        </w:rPr>
        <w:t xml:space="preserve">akademik danışmanlık kapsamında görüşmeler yapılmaktadır. </w:t>
      </w:r>
      <w:r w:rsidR="005B2873" w:rsidRPr="00254AF8">
        <w:rPr>
          <w:bCs/>
          <w:color w:val="000000"/>
          <w:sz w:val="22"/>
          <w:szCs w:val="22"/>
        </w:rPr>
        <w:t xml:space="preserve">Öğrencilerin </w:t>
      </w:r>
      <w:r w:rsidR="0098368E" w:rsidRPr="00254AF8">
        <w:rPr>
          <w:bCs/>
          <w:color w:val="000000"/>
          <w:sz w:val="22"/>
          <w:szCs w:val="22"/>
        </w:rPr>
        <w:t xml:space="preserve">yalnızca teorik derslerle sınırlı kalmamaları, </w:t>
      </w:r>
      <w:r w:rsidR="005B2873" w:rsidRPr="00254AF8">
        <w:rPr>
          <w:bCs/>
          <w:color w:val="000000"/>
          <w:sz w:val="22"/>
          <w:szCs w:val="22"/>
        </w:rPr>
        <w:t xml:space="preserve">akademik ortama uyumlarını ve öğrenme süreçlerine yönelik motivasyonlarını artırmak amacıyla derslerin yanı sıra eğitimler, söyleşiler, programlar ve çeşitli </w:t>
      </w:r>
      <w:hyperlink r:id="rId132" w:history="1">
        <w:r w:rsidR="005B2873" w:rsidRPr="00254AF8">
          <w:rPr>
            <w:bCs/>
            <w:sz w:val="22"/>
            <w:szCs w:val="22"/>
          </w:rPr>
          <w:t>etkinlikler</w:t>
        </w:r>
      </w:hyperlink>
      <w:r w:rsidR="005B2873" w:rsidRPr="00254AF8">
        <w:rPr>
          <w:bCs/>
          <w:color w:val="000000"/>
          <w:sz w:val="22"/>
          <w:szCs w:val="22"/>
        </w:rPr>
        <w:t xml:space="preserve"> düzenlenmektedir</w:t>
      </w:r>
      <w:r w:rsidR="001F0CFE" w:rsidRPr="00254AF8">
        <w:rPr>
          <w:bCs/>
          <w:color w:val="000000"/>
          <w:sz w:val="22"/>
          <w:szCs w:val="22"/>
        </w:rPr>
        <w:t>.</w:t>
      </w:r>
      <w:r w:rsidR="00A255E6" w:rsidRPr="00254AF8">
        <w:rPr>
          <w:bCs/>
          <w:color w:val="000000"/>
          <w:sz w:val="22"/>
          <w:szCs w:val="22"/>
        </w:rPr>
        <w:t xml:space="preserve"> </w:t>
      </w:r>
      <w:r w:rsidR="001F0CFE" w:rsidRPr="00254AF8">
        <w:rPr>
          <w:bCs/>
          <w:color w:val="000000"/>
          <w:sz w:val="22"/>
          <w:szCs w:val="22"/>
        </w:rPr>
        <w:t xml:space="preserve">Danışmanlık toplantılarında </w:t>
      </w:r>
      <w:r w:rsidR="00EA2ABE" w:rsidRPr="00254AF8">
        <w:rPr>
          <w:bCs/>
          <w:color w:val="000000"/>
          <w:sz w:val="22"/>
          <w:szCs w:val="22"/>
        </w:rPr>
        <w:t xml:space="preserve">öğrenciler </w:t>
      </w:r>
      <w:r w:rsidR="001F0CFE" w:rsidRPr="00254AF8">
        <w:rPr>
          <w:bCs/>
          <w:color w:val="000000"/>
          <w:sz w:val="22"/>
          <w:szCs w:val="22"/>
        </w:rPr>
        <w:t>DGS başvurularını artırmaya yönelik bilgilendir</w:t>
      </w:r>
      <w:r w:rsidR="00EA2ABE" w:rsidRPr="00254AF8">
        <w:rPr>
          <w:bCs/>
          <w:color w:val="000000"/>
          <w:sz w:val="22"/>
          <w:szCs w:val="22"/>
        </w:rPr>
        <w:t>il</w:t>
      </w:r>
      <w:r w:rsidR="001F0CFE" w:rsidRPr="00254AF8">
        <w:rPr>
          <w:bCs/>
          <w:color w:val="000000"/>
          <w:sz w:val="22"/>
          <w:szCs w:val="22"/>
        </w:rPr>
        <w:t>me</w:t>
      </w:r>
      <w:r w:rsidR="00EA2ABE" w:rsidRPr="00254AF8">
        <w:rPr>
          <w:bCs/>
          <w:color w:val="000000"/>
          <w:sz w:val="22"/>
          <w:szCs w:val="22"/>
        </w:rPr>
        <w:t>kte,</w:t>
      </w:r>
      <w:r w:rsidR="001F0CFE" w:rsidRPr="00254AF8">
        <w:rPr>
          <w:bCs/>
          <w:color w:val="000000"/>
          <w:sz w:val="22"/>
          <w:szCs w:val="22"/>
        </w:rPr>
        <w:t xml:space="preserve"> ilgili </w:t>
      </w:r>
      <w:r w:rsidR="00EA2ABE" w:rsidRPr="00254AF8">
        <w:rPr>
          <w:bCs/>
          <w:color w:val="000000"/>
          <w:sz w:val="22"/>
          <w:szCs w:val="22"/>
        </w:rPr>
        <w:t xml:space="preserve">alanlarda </w:t>
      </w:r>
      <w:r w:rsidR="001F0CFE" w:rsidRPr="00254AF8">
        <w:rPr>
          <w:bCs/>
          <w:color w:val="000000"/>
          <w:sz w:val="22"/>
          <w:szCs w:val="22"/>
        </w:rPr>
        <w:t xml:space="preserve">eğitim sertifikaları </w:t>
      </w:r>
      <w:r w:rsidR="00EA2ABE" w:rsidRPr="00254AF8">
        <w:rPr>
          <w:bCs/>
          <w:color w:val="000000"/>
          <w:sz w:val="22"/>
          <w:szCs w:val="22"/>
        </w:rPr>
        <w:t xml:space="preserve">alarak bilgilerini </w:t>
      </w:r>
      <w:r w:rsidR="008B5BA6" w:rsidRPr="00254AF8">
        <w:rPr>
          <w:bCs/>
          <w:color w:val="000000"/>
          <w:sz w:val="22"/>
          <w:szCs w:val="22"/>
        </w:rPr>
        <w:t xml:space="preserve">artırmaları konusunda motive </w:t>
      </w:r>
      <w:r w:rsidR="00EA2ABE" w:rsidRPr="00254AF8">
        <w:rPr>
          <w:bCs/>
          <w:color w:val="000000"/>
          <w:sz w:val="22"/>
          <w:szCs w:val="22"/>
        </w:rPr>
        <w:t>edilmektedir</w:t>
      </w:r>
      <w:r w:rsidR="001F0CFE" w:rsidRPr="00254AF8">
        <w:rPr>
          <w:bCs/>
          <w:color w:val="000000"/>
          <w:sz w:val="22"/>
          <w:szCs w:val="22"/>
        </w:rPr>
        <w:t xml:space="preserve"> </w:t>
      </w:r>
      <w:r w:rsidR="0098368E" w:rsidRPr="00254AF8">
        <w:rPr>
          <w:bCs/>
          <w:color w:val="000000"/>
          <w:sz w:val="22"/>
          <w:szCs w:val="22"/>
        </w:rPr>
        <w:t>(</w:t>
      </w:r>
      <w:hyperlink r:id="rId133" w:history="1">
        <w:r w:rsidR="0098368E" w:rsidRPr="00254AF8">
          <w:rPr>
            <w:bCs/>
            <w:sz w:val="22"/>
            <w:szCs w:val="22"/>
          </w:rPr>
          <w:t>Kanıt 4.1.2</w:t>
        </w:r>
      </w:hyperlink>
      <w:r w:rsidR="0098368E" w:rsidRPr="00254AF8">
        <w:rPr>
          <w:bCs/>
          <w:color w:val="000000"/>
          <w:sz w:val="22"/>
          <w:szCs w:val="22"/>
        </w:rPr>
        <w:t>).</w:t>
      </w:r>
    </w:p>
    <w:p w14:paraId="78DD94BB" w14:textId="465BAC76" w:rsidR="0098368E" w:rsidRPr="00254AF8" w:rsidRDefault="0098368E" w:rsidP="00A255E6">
      <w:pPr>
        <w:pBdr>
          <w:top w:val="nil"/>
          <w:left w:val="nil"/>
          <w:bottom w:val="nil"/>
          <w:right w:val="nil"/>
          <w:between w:val="nil"/>
        </w:pBdr>
        <w:ind w:left="567" w:firstLine="142"/>
        <w:rPr>
          <w:bCs/>
          <w:color w:val="000000"/>
          <w:sz w:val="22"/>
          <w:szCs w:val="22"/>
        </w:rPr>
      </w:pPr>
    </w:p>
    <w:p w14:paraId="498C0BDE" w14:textId="0F00758D" w:rsidR="005C1B41" w:rsidRPr="00254AF8" w:rsidRDefault="003C170D" w:rsidP="005C1B41">
      <w:pPr>
        <w:pBdr>
          <w:top w:val="nil"/>
          <w:left w:val="nil"/>
          <w:bottom w:val="nil"/>
          <w:right w:val="nil"/>
          <w:between w:val="nil"/>
        </w:pBdr>
        <w:ind w:left="567" w:firstLine="142"/>
        <w:rPr>
          <w:b/>
          <w:color w:val="000000"/>
          <w:sz w:val="22"/>
          <w:szCs w:val="22"/>
        </w:rPr>
      </w:pPr>
      <w:r w:rsidRPr="00254AF8">
        <w:rPr>
          <w:b/>
          <w:color w:val="000000"/>
          <w:sz w:val="22"/>
          <w:szCs w:val="22"/>
        </w:rPr>
        <w:t xml:space="preserve">Etik İlkelerin </w:t>
      </w:r>
      <w:r w:rsidR="00223F23" w:rsidRPr="00254AF8">
        <w:rPr>
          <w:b/>
          <w:color w:val="000000"/>
          <w:sz w:val="22"/>
          <w:szCs w:val="22"/>
        </w:rPr>
        <w:t xml:space="preserve">Geliştirilmesi ve </w:t>
      </w:r>
      <w:r w:rsidRPr="00254AF8">
        <w:rPr>
          <w:b/>
          <w:color w:val="000000"/>
          <w:sz w:val="22"/>
          <w:szCs w:val="22"/>
        </w:rPr>
        <w:t>B</w:t>
      </w:r>
      <w:r w:rsidR="00223F23" w:rsidRPr="00254AF8">
        <w:rPr>
          <w:b/>
          <w:color w:val="000000"/>
          <w:sz w:val="22"/>
          <w:szCs w:val="22"/>
        </w:rPr>
        <w:t>enimsetilmesi</w:t>
      </w:r>
      <w:r w:rsidR="005C1B41" w:rsidRPr="00254AF8">
        <w:rPr>
          <w:b/>
          <w:color w:val="000000"/>
          <w:sz w:val="22"/>
          <w:szCs w:val="22"/>
        </w:rPr>
        <w:t>:</w:t>
      </w:r>
    </w:p>
    <w:p w14:paraId="5BA06596" w14:textId="6DC0BFE8" w:rsidR="005C1B41" w:rsidRPr="00254AF8" w:rsidRDefault="00D74D4C" w:rsidP="005C1B41">
      <w:pPr>
        <w:pBdr>
          <w:top w:val="nil"/>
          <w:left w:val="nil"/>
          <w:bottom w:val="nil"/>
          <w:right w:val="nil"/>
          <w:between w:val="nil"/>
        </w:pBdr>
        <w:ind w:left="567" w:firstLine="142"/>
        <w:rPr>
          <w:bCs/>
          <w:color w:val="000000"/>
          <w:sz w:val="22"/>
          <w:szCs w:val="22"/>
        </w:rPr>
      </w:pPr>
      <w:r w:rsidRPr="00254AF8">
        <w:rPr>
          <w:bCs/>
          <w:color w:val="000000"/>
          <w:sz w:val="22"/>
          <w:szCs w:val="22"/>
        </w:rPr>
        <w:t xml:space="preserve">Genel sınıf ve sınav düzeninde çeşitli </w:t>
      </w:r>
      <w:r w:rsidR="00223F23" w:rsidRPr="00254AF8">
        <w:rPr>
          <w:bCs/>
          <w:color w:val="000000"/>
          <w:sz w:val="22"/>
          <w:szCs w:val="22"/>
        </w:rPr>
        <w:t xml:space="preserve">ahlaki ve etik </w:t>
      </w:r>
      <w:r w:rsidRPr="00254AF8">
        <w:rPr>
          <w:bCs/>
          <w:color w:val="000000"/>
          <w:sz w:val="22"/>
          <w:szCs w:val="22"/>
        </w:rPr>
        <w:t xml:space="preserve">sorunlar </w:t>
      </w:r>
      <w:r w:rsidR="00C912BA" w:rsidRPr="00254AF8">
        <w:rPr>
          <w:bCs/>
          <w:color w:val="000000"/>
          <w:sz w:val="22"/>
          <w:szCs w:val="22"/>
        </w:rPr>
        <w:t>(kopya teşebbüsleri ve soruşturmalar sonucu öğrencilerin ceza alma riski) yaşanması üzerine ilgili komisyon ve kurullarca önleyici tedbir alınması tavsiye edilmiştir.</w:t>
      </w:r>
    </w:p>
    <w:p w14:paraId="168F0FCF" w14:textId="77777777" w:rsidR="00CB6C1B" w:rsidRPr="00254AF8" w:rsidRDefault="00CB6C1B" w:rsidP="005C1B41">
      <w:pPr>
        <w:pBdr>
          <w:top w:val="nil"/>
          <w:left w:val="nil"/>
          <w:bottom w:val="nil"/>
          <w:right w:val="nil"/>
          <w:between w:val="nil"/>
        </w:pBdr>
        <w:ind w:left="567" w:firstLine="142"/>
        <w:rPr>
          <w:bCs/>
          <w:color w:val="000000"/>
          <w:sz w:val="22"/>
          <w:szCs w:val="22"/>
        </w:rPr>
      </w:pPr>
    </w:p>
    <w:p w14:paraId="5F5357FB" w14:textId="5A8D1B1B" w:rsidR="00CA6519" w:rsidRPr="00254AF8" w:rsidRDefault="005C1B41" w:rsidP="005C1B41">
      <w:pPr>
        <w:pBdr>
          <w:top w:val="nil"/>
          <w:left w:val="nil"/>
          <w:bottom w:val="nil"/>
          <w:right w:val="nil"/>
          <w:between w:val="nil"/>
        </w:pBdr>
        <w:ind w:left="567" w:firstLine="142"/>
        <w:rPr>
          <w:bCs/>
          <w:color w:val="000000"/>
          <w:sz w:val="22"/>
          <w:szCs w:val="22"/>
        </w:rPr>
      </w:pPr>
      <w:r w:rsidRPr="00254AF8">
        <w:rPr>
          <w:bCs/>
          <w:color w:val="000000"/>
          <w:sz w:val="22"/>
          <w:szCs w:val="22"/>
          <w:u w:val="single"/>
        </w:rPr>
        <w:t>Çözümler/İyileştirmeler:</w:t>
      </w:r>
      <w:r w:rsidRPr="00254AF8">
        <w:rPr>
          <w:bCs/>
          <w:color w:val="000000"/>
          <w:sz w:val="22"/>
          <w:szCs w:val="22"/>
        </w:rPr>
        <w:t xml:space="preserve"> Etik ilkelerin vurgulanması ve öğrencilere doğru ve yanlışın açıkça belirtilmesi, ahlaki değerlerin ön plana çıkarılması ve öğrencilere bu konuda eğitim verilmesi için çeşitli uygulamalar</w:t>
      </w:r>
      <w:r w:rsidR="007E7EC4" w:rsidRPr="00254AF8">
        <w:rPr>
          <w:bCs/>
          <w:color w:val="000000"/>
          <w:sz w:val="22"/>
          <w:szCs w:val="22"/>
        </w:rPr>
        <w:t xml:space="preserve"> </w:t>
      </w:r>
      <w:r w:rsidR="002D2E10" w:rsidRPr="00254AF8">
        <w:rPr>
          <w:bCs/>
          <w:color w:val="000000"/>
          <w:sz w:val="22"/>
          <w:szCs w:val="22"/>
        </w:rPr>
        <w:t>yapı</w:t>
      </w:r>
      <w:r w:rsidRPr="00254AF8">
        <w:rPr>
          <w:bCs/>
          <w:color w:val="000000"/>
          <w:sz w:val="22"/>
          <w:szCs w:val="22"/>
        </w:rPr>
        <w:t>lm</w:t>
      </w:r>
      <w:r w:rsidR="002D2E10" w:rsidRPr="00254AF8">
        <w:rPr>
          <w:bCs/>
          <w:color w:val="000000"/>
          <w:sz w:val="22"/>
          <w:szCs w:val="22"/>
        </w:rPr>
        <w:t>aktad</w:t>
      </w:r>
      <w:r w:rsidR="00E42B47" w:rsidRPr="00254AF8">
        <w:rPr>
          <w:bCs/>
          <w:color w:val="000000"/>
          <w:sz w:val="22"/>
          <w:szCs w:val="22"/>
        </w:rPr>
        <w:t>ır. Bunun için akademik danışmanlık kapsamında görüşmeler yapılm</w:t>
      </w:r>
      <w:r w:rsidR="0035275E" w:rsidRPr="00254AF8">
        <w:rPr>
          <w:bCs/>
          <w:color w:val="000000"/>
          <w:sz w:val="22"/>
          <w:szCs w:val="22"/>
        </w:rPr>
        <w:t xml:space="preserve">ış, sınav </w:t>
      </w:r>
      <w:r w:rsidR="00CC6B04" w:rsidRPr="00254AF8">
        <w:rPr>
          <w:bCs/>
          <w:color w:val="000000"/>
          <w:sz w:val="22"/>
          <w:szCs w:val="22"/>
        </w:rPr>
        <w:t xml:space="preserve">uygulama talimatları </w:t>
      </w:r>
      <w:r w:rsidR="0035275E" w:rsidRPr="00254AF8">
        <w:rPr>
          <w:bCs/>
          <w:color w:val="000000"/>
          <w:sz w:val="22"/>
          <w:szCs w:val="22"/>
        </w:rPr>
        <w:t xml:space="preserve">oluşturulup Birim </w:t>
      </w:r>
      <w:r w:rsidR="00C54C6E" w:rsidRPr="00254AF8">
        <w:rPr>
          <w:bCs/>
          <w:color w:val="000000"/>
          <w:sz w:val="22"/>
          <w:szCs w:val="22"/>
        </w:rPr>
        <w:t>w</w:t>
      </w:r>
      <w:r w:rsidR="0035275E" w:rsidRPr="00254AF8">
        <w:rPr>
          <w:bCs/>
          <w:color w:val="000000"/>
          <w:sz w:val="22"/>
          <w:szCs w:val="22"/>
        </w:rPr>
        <w:t xml:space="preserve">eb </w:t>
      </w:r>
      <w:r w:rsidR="00C54C6E" w:rsidRPr="00254AF8">
        <w:rPr>
          <w:bCs/>
          <w:color w:val="000000"/>
          <w:sz w:val="22"/>
          <w:szCs w:val="22"/>
        </w:rPr>
        <w:t xml:space="preserve">sitesi </w:t>
      </w:r>
      <w:hyperlink r:id="rId134" w:history="1">
        <w:r w:rsidR="0073328B" w:rsidRPr="00254AF8">
          <w:rPr>
            <w:bCs/>
            <w:sz w:val="22"/>
            <w:szCs w:val="22"/>
          </w:rPr>
          <w:t>D</w:t>
        </w:r>
        <w:r w:rsidR="00C54C6E" w:rsidRPr="00254AF8">
          <w:rPr>
            <w:bCs/>
            <w:sz w:val="22"/>
            <w:szCs w:val="22"/>
          </w:rPr>
          <w:t>uyurular</w:t>
        </w:r>
      </w:hyperlink>
      <w:r w:rsidR="00C54C6E" w:rsidRPr="00254AF8">
        <w:rPr>
          <w:bCs/>
          <w:color w:val="000000"/>
          <w:sz w:val="22"/>
          <w:szCs w:val="22"/>
        </w:rPr>
        <w:t xml:space="preserve"> s</w:t>
      </w:r>
      <w:r w:rsidR="0035275E" w:rsidRPr="00254AF8">
        <w:rPr>
          <w:bCs/>
          <w:color w:val="000000"/>
          <w:sz w:val="22"/>
          <w:szCs w:val="22"/>
        </w:rPr>
        <w:t xml:space="preserve">ayfasında duyurulmuş ve sınavlardan önce </w:t>
      </w:r>
      <w:r w:rsidR="00491FDF" w:rsidRPr="00254AF8">
        <w:rPr>
          <w:bCs/>
          <w:color w:val="000000"/>
          <w:sz w:val="22"/>
          <w:szCs w:val="22"/>
        </w:rPr>
        <w:t xml:space="preserve">sosyal iletişim araçları </w:t>
      </w:r>
      <w:r w:rsidR="00CC6B04" w:rsidRPr="00254AF8">
        <w:rPr>
          <w:bCs/>
          <w:color w:val="000000"/>
          <w:sz w:val="22"/>
          <w:szCs w:val="22"/>
        </w:rPr>
        <w:t xml:space="preserve">ve duyuru panoları </w:t>
      </w:r>
      <w:r w:rsidR="00491FDF" w:rsidRPr="00254AF8">
        <w:rPr>
          <w:bCs/>
          <w:color w:val="000000"/>
          <w:sz w:val="22"/>
          <w:szCs w:val="22"/>
        </w:rPr>
        <w:t>ile</w:t>
      </w:r>
      <w:r w:rsidR="0035275E" w:rsidRPr="00254AF8">
        <w:rPr>
          <w:bCs/>
          <w:color w:val="000000"/>
          <w:sz w:val="22"/>
          <w:szCs w:val="22"/>
        </w:rPr>
        <w:t xml:space="preserve"> hatırlatılmıştır</w:t>
      </w:r>
      <w:r w:rsidR="00CC6B04" w:rsidRPr="00254AF8">
        <w:rPr>
          <w:bCs/>
          <w:color w:val="000000"/>
          <w:sz w:val="22"/>
          <w:szCs w:val="22"/>
        </w:rPr>
        <w:t xml:space="preserve"> (</w:t>
      </w:r>
      <w:hyperlink r:id="rId135" w:history="1">
        <w:r w:rsidR="00CC6B04" w:rsidRPr="00254AF8">
          <w:rPr>
            <w:bCs/>
            <w:sz w:val="22"/>
            <w:szCs w:val="22"/>
          </w:rPr>
          <w:t>Kanıt 4.1.</w:t>
        </w:r>
        <w:r w:rsidR="0066755F" w:rsidRPr="00254AF8">
          <w:rPr>
            <w:bCs/>
            <w:sz w:val="22"/>
            <w:szCs w:val="22"/>
          </w:rPr>
          <w:t>3</w:t>
        </w:r>
      </w:hyperlink>
      <w:r w:rsidR="00CC6B04" w:rsidRPr="00254AF8">
        <w:rPr>
          <w:bCs/>
          <w:color w:val="000000"/>
          <w:sz w:val="22"/>
          <w:szCs w:val="22"/>
        </w:rPr>
        <w:t>)</w:t>
      </w:r>
      <w:r w:rsidR="0035275E" w:rsidRPr="00254AF8">
        <w:rPr>
          <w:bCs/>
          <w:color w:val="000000"/>
          <w:sz w:val="22"/>
          <w:szCs w:val="22"/>
        </w:rPr>
        <w:t>.</w:t>
      </w:r>
    </w:p>
    <w:p w14:paraId="3E60D6E1" w14:textId="24205E6A" w:rsidR="005C1B41" w:rsidRPr="00254AF8" w:rsidRDefault="005C1B41" w:rsidP="005C1B41">
      <w:pPr>
        <w:pBdr>
          <w:top w:val="nil"/>
          <w:left w:val="nil"/>
          <w:bottom w:val="nil"/>
          <w:right w:val="nil"/>
          <w:between w:val="nil"/>
        </w:pBdr>
        <w:ind w:left="567" w:firstLine="142"/>
        <w:rPr>
          <w:bCs/>
          <w:color w:val="000000"/>
          <w:sz w:val="22"/>
          <w:szCs w:val="22"/>
        </w:rPr>
      </w:pPr>
    </w:p>
    <w:p w14:paraId="3DC77544" w14:textId="3D4B7A14" w:rsidR="00F60B52" w:rsidRPr="00254AF8" w:rsidRDefault="00F60B52" w:rsidP="00F60B52">
      <w:pPr>
        <w:pBdr>
          <w:top w:val="nil"/>
          <w:left w:val="nil"/>
          <w:bottom w:val="nil"/>
          <w:right w:val="nil"/>
          <w:between w:val="nil"/>
        </w:pBdr>
        <w:ind w:left="567" w:firstLine="142"/>
        <w:rPr>
          <w:b/>
          <w:color w:val="000000"/>
          <w:sz w:val="22"/>
          <w:szCs w:val="22"/>
        </w:rPr>
      </w:pPr>
      <w:r w:rsidRPr="00254AF8">
        <w:rPr>
          <w:b/>
          <w:color w:val="000000"/>
          <w:sz w:val="22"/>
          <w:szCs w:val="22"/>
        </w:rPr>
        <w:t xml:space="preserve">Geribildirim </w:t>
      </w:r>
      <w:r w:rsidR="00695ACC" w:rsidRPr="00254AF8">
        <w:rPr>
          <w:b/>
          <w:color w:val="000000"/>
          <w:sz w:val="22"/>
          <w:szCs w:val="22"/>
        </w:rPr>
        <w:t xml:space="preserve">Kanallarının </w:t>
      </w:r>
      <w:r w:rsidR="00CB6C1B" w:rsidRPr="00254AF8">
        <w:rPr>
          <w:b/>
          <w:color w:val="000000"/>
          <w:sz w:val="22"/>
          <w:szCs w:val="22"/>
        </w:rPr>
        <w:t>G</w:t>
      </w:r>
      <w:r w:rsidR="00EF4E9E" w:rsidRPr="00254AF8">
        <w:rPr>
          <w:b/>
          <w:color w:val="000000"/>
          <w:sz w:val="22"/>
          <w:szCs w:val="22"/>
        </w:rPr>
        <w:t>eliştirilmesi:</w:t>
      </w:r>
    </w:p>
    <w:p w14:paraId="76A0349E" w14:textId="095E3AAA" w:rsidR="00EF4E9E" w:rsidRPr="00254AF8" w:rsidRDefault="00A35255" w:rsidP="00F60B52">
      <w:pPr>
        <w:pBdr>
          <w:top w:val="nil"/>
          <w:left w:val="nil"/>
          <w:bottom w:val="nil"/>
          <w:right w:val="nil"/>
          <w:between w:val="nil"/>
        </w:pBdr>
        <w:ind w:left="567" w:firstLine="142"/>
        <w:rPr>
          <w:bCs/>
          <w:color w:val="000000"/>
          <w:sz w:val="22"/>
          <w:szCs w:val="22"/>
        </w:rPr>
      </w:pPr>
      <w:r w:rsidRPr="00254AF8">
        <w:rPr>
          <w:bCs/>
          <w:color w:val="000000"/>
          <w:sz w:val="22"/>
          <w:szCs w:val="22"/>
        </w:rPr>
        <w:t>Öğrenciler</w:t>
      </w:r>
      <w:r w:rsidR="00473584" w:rsidRPr="00254AF8">
        <w:rPr>
          <w:bCs/>
          <w:color w:val="000000"/>
          <w:sz w:val="22"/>
          <w:szCs w:val="22"/>
        </w:rPr>
        <w:t>in</w:t>
      </w:r>
      <w:r w:rsidRPr="00254AF8">
        <w:rPr>
          <w:bCs/>
          <w:color w:val="000000"/>
          <w:sz w:val="22"/>
          <w:szCs w:val="22"/>
        </w:rPr>
        <w:t xml:space="preserve"> </w:t>
      </w:r>
      <w:r w:rsidR="00BE701E" w:rsidRPr="00254AF8">
        <w:rPr>
          <w:bCs/>
          <w:color w:val="000000"/>
          <w:sz w:val="22"/>
          <w:szCs w:val="22"/>
        </w:rPr>
        <w:t xml:space="preserve">dilek, öneri ve </w:t>
      </w:r>
      <w:r w:rsidR="00247AE4" w:rsidRPr="00254AF8">
        <w:rPr>
          <w:bCs/>
          <w:color w:val="000000"/>
          <w:sz w:val="22"/>
          <w:szCs w:val="22"/>
        </w:rPr>
        <w:t>şikâyetlerini</w:t>
      </w:r>
      <w:r w:rsidR="00BE701E" w:rsidRPr="00254AF8">
        <w:rPr>
          <w:bCs/>
          <w:color w:val="000000"/>
          <w:sz w:val="22"/>
          <w:szCs w:val="22"/>
        </w:rPr>
        <w:t xml:space="preserve"> iletebilecekleri iletişim ve geribildirim kanallarının farkında olmayabil</w:t>
      </w:r>
      <w:r w:rsidR="00473584" w:rsidRPr="00254AF8">
        <w:rPr>
          <w:bCs/>
          <w:color w:val="000000"/>
          <w:sz w:val="22"/>
          <w:szCs w:val="22"/>
        </w:rPr>
        <w:t>dikleri gözlen</w:t>
      </w:r>
      <w:r w:rsidR="00BE701E" w:rsidRPr="00254AF8">
        <w:rPr>
          <w:bCs/>
          <w:color w:val="000000"/>
          <w:sz w:val="22"/>
          <w:szCs w:val="22"/>
        </w:rPr>
        <w:t>m</w:t>
      </w:r>
      <w:r w:rsidR="00473584" w:rsidRPr="00254AF8">
        <w:rPr>
          <w:bCs/>
          <w:color w:val="000000"/>
          <w:sz w:val="22"/>
          <w:szCs w:val="22"/>
        </w:rPr>
        <w:t xml:space="preserve">iş ve ilgili komisyon ve kurulların öğrenci danışmanlık faaliyetlerinin geliştirilmesi tavsiyesi üzerine </w:t>
      </w:r>
      <w:r w:rsidR="00650A4F" w:rsidRPr="00254AF8">
        <w:rPr>
          <w:bCs/>
          <w:color w:val="000000"/>
          <w:sz w:val="22"/>
          <w:szCs w:val="22"/>
        </w:rPr>
        <w:t xml:space="preserve">yeni </w:t>
      </w:r>
      <w:r w:rsidR="00F65B7F" w:rsidRPr="00254AF8">
        <w:rPr>
          <w:bCs/>
          <w:color w:val="000000"/>
          <w:sz w:val="22"/>
          <w:szCs w:val="22"/>
        </w:rPr>
        <w:t>iletişim kanalları araştırılmıştır.</w:t>
      </w:r>
    </w:p>
    <w:p w14:paraId="7EFD43A7" w14:textId="77777777" w:rsidR="00CB6C1B" w:rsidRPr="00254AF8" w:rsidRDefault="00CB6C1B" w:rsidP="00F60B52">
      <w:pPr>
        <w:pBdr>
          <w:top w:val="nil"/>
          <w:left w:val="nil"/>
          <w:bottom w:val="nil"/>
          <w:right w:val="nil"/>
          <w:between w:val="nil"/>
        </w:pBdr>
        <w:ind w:left="567" w:firstLine="142"/>
        <w:rPr>
          <w:bCs/>
          <w:color w:val="000000"/>
          <w:sz w:val="22"/>
          <w:szCs w:val="22"/>
        </w:rPr>
      </w:pPr>
    </w:p>
    <w:p w14:paraId="32496D67" w14:textId="798ED514" w:rsidR="00E22192" w:rsidRPr="00254AF8" w:rsidRDefault="00EF4E9E" w:rsidP="00E22192">
      <w:pPr>
        <w:pBdr>
          <w:top w:val="nil"/>
          <w:left w:val="nil"/>
          <w:bottom w:val="nil"/>
          <w:right w:val="nil"/>
          <w:between w:val="nil"/>
        </w:pBdr>
        <w:ind w:left="567" w:firstLine="142"/>
        <w:rPr>
          <w:bCs/>
          <w:color w:val="000000"/>
          <w:sz w:val="22"/>
          <w:szCs w:val="22"/>
        </w:rPr>
      </w:pPr>
      <w:r w:rsidRPr="00254AF8">
        <w:rPr>
          <w:bCs/>
          <w:color w:val="000000"/>
          <w:sz w:val="22"/>
          <w:szCs w:val="22"/>
          <w:u w:val="single"/>
        </w:rPr>
        <w:t>Çözümler/İyileştirmeler:</w:t>
      </w:r>
      <w:r w:rsidRPr="00254AF8">
        <w:rPr>
          <w:bCs/>
          <w:color w:val="000000"/>
          <w:sz w:val="22"/>
          <w:szCs w:val="22"/>
        </w:rPr>
        <w:t xml:space="preserve"> ÖBS</w:t>
      </w:r>
      <w:r w:rsidR="00F60B52" w:rsidRPr="00254AF8">
        <w:rPr>
          <w:bCs/>
          <w:color w:val="000000"/>
          <w:sz w:val="22"/>
          <w:szCs w:val="22"/>
        </w:rPr>
        <w:t xml:space="preserve"> gir</w:t>
      </w:r>
      <w:r w:rsidRPr="00254AF8">
        <w:rPr>
          <w:bCs/>
          <w:color w:val="000000"/>
          <w:sz w:val="22"/>
          <w:szCs w:val="22"/>
        </w:rPr>
        <w:t>i</w:t>
      </w:r>
      <w:r w:rsidR="00F60B52" w:rsidRPr="00254AF8">
        <w:rPr>
          <w:bCs/>
          <w:color w:val="000000"/>
          <w:sz w:val="22"/>
          <w:szCs w:val="22"/>
        </w:rPr>
        <w:t>şi şifresi, ders kaydı, askerlik işlemleri, yatay geçiş vb. işlemleri için öğrencilere zamanında ve detaylı bildirimler yapılmaktadır.</w:t>
      </w:r>
      <w:r w:rsidRPr="00254AF8">
        <w:rPr>
          <w:bCs/>
          <w:color w:val="000000"/>
          <w:sz w:val="22"/>
          <w:szCs w:val="22"/>
        </w:rPr>
        <w:t xml:space="preserve"> </w:t>
      </w:r>
      <w:r w:rsidR="002326AA" w:rsidRPr="00254AF8">
        <w:rPr>
          <w:bCs/>
          <w:color w:val="000000"/>
          <w:sz w:val="22"/>
          <w:szCs w:val="22"/>
        </w:rPr>
        <w:t xml:space="preserve">Sınıf iletişim koordinatörü olarak bir </w:t>
      </w:r>
      <w:r w:rsidR="00F60B52" w:rsidRPr="00254AF8">
        <w:rPr>
          <w:bCs/>
          <w:color w:val="000000"/>
          <w:sz w:val="22"/>
          <w:szCs w:val="22"/>
        </w:rPr>
        <w:t>temsilci</w:t>
      </w:r>
      <w:r w:rsidR="002326AA" w:rsidRPr="00254AF8">
        <w:rPr>
          <w:bCs/>
          <w:color w:val="000000"/>
          <w:sz w:val="22"/>
          <w:szCs w:val="22"/>
        </w:rPr>
        <w:t xml:space="preserve"> öğrenci belirlenmekte ve </w:t>
      </w:r>
      <w:r w:rsidR="00F60B52" w:rsidRPr="00254AF8">
        <w:rPr>
          <w:bCs/>
          <w:color w:val="000000"/>
          <w:sz w:val="22"/>
          <w:szCs w:val="22"/>
        </w:rPr>
        <w:t>kurulan mesajlaşma gruplarında sosyal faaliyetler, etkinlikler, sınav programları ve öğrencilerin merak edip bilgi almak isteyebileceği diğer konularda düzenli bilgi akışı sağlanmaktadır.</w:t>
      </w:r>
      <w:r w:rsidR="00E22192" w:rsidRPr="00254AF8">
        <w:rPr>
          <w:bCs/>
          <w:color w:val="000000"/>
          <w:sz w:val="22"/>
          <w:szCs w:val="22"/>
        </w:rPr>
        <w:t xml:space="preserve"> Bunlara ek bir kanal olarak Bahar dönemi itibariyle Üniversitede Memnuniyet Yönetim Sistemi kullanılmaya başlan</w:t>
      </w:r>
      <w:r w:rsidR="0067276F" w:rsidRPr="00254AF8">
        <w:rPr>
          <w:bCs/>
          <w:color w:val="000000"/>
          <w:sz w:val="22"/>
          <w:szCs w:val="22"/>
        </w:rPr>
        <w:t>m</w:t>
      </w:r>
      <w:r w:rsidR="00E22192" w:rsidRPr="00254AF8">
        <w:rPr>
          <w:bCs/>
          <w:color w:val="000000"/>
          <w:sz w:val="22"/>
          <w:szCs w:val="22"/>
        </w:rPr>
        <w:t>ı</w:t>
      </w:r>
      <w:r w:rsidR="0067276F" w:rsidRPr="00254AF8">
        <w:rPr>
          <w:bCs/>
          <w:color w:val="000000"/>
          <w:sz w:val="22"/>
          <w:szCs w:val="22"/>
        </w:rPr>
        <w:t>ş</w:t>
      </w:r>
      <w:r w:rsidR="00E22192" w:rsidRPr="00254AF8">
        <w:rPr>
          <w:bCs/>
          <w:color w:val="000000"/>
          <w:sz w:val="22"/>
          <w:szCs w:val="22"/>
        </w:rPr>
        <w:t xml:space="preserve"> ve programın iç ve dış paydaşları; istek, memnuniyet, şikâyet, fikir ve önerilerini bu kanal üzerinden de iletme imkânına kavuşmuştur. </w:t>
      </w:r>
      <w:r w:rsidR="00116C57" w:rsidRPr="00254AF8">
        <w:rPr>
          <w:bCs/>
          <w:color w:val="000000"/>
          <w:sz w:val="22"/>
          <w:szCs w:val="22"/>
        </w:rPr>
        <w:t>Öğrencilerin iletişim kanallarını tanıması ve verimli kullanabilmesi amacıyla güz dönemi başında Üniversite Oryantasyon Programı düzenlenmektedir (</w:t>
      </w:r>
      <w:hyperlink r:id="rId136" w:history="1">
        <w:r w:rsidR="00116C57" w:rsidRPr="00254AF8">
          <w:rPr>
            <w:bCs/>
            <w:sz w:val="22"/>
            <w:szCs w:val="22"/>
          </w:rPr>
          <w:t xml:space="preserve">Kanıt </w:t>
        </w:r>
        <w:r w:rsidR="00E10B74" w:rsidRPr="00254AF8">
          <w:rPr>
            <w:bCs/>
            <w:sz w:val="22"/>
            <w:szCs w:val="22"/>
          </w:rPr>
          <w:t>4.1.4</w:t>
        </w:r>
      </w:hyperlink>
      <w:r w:rsidR="00116C57" w:rsidRPr="00254AF8">
        <w:rPr>
          <w:bCs/>
          <w:color w:val="000000"/>
          <w:sz w:val="22"/>
          <w:szCs w:val="22"/>
        </w:rPr>
        <w:t>).</w:t>
      </w:r>
    </w:p>
    <w:p w14:paraId="714F561D" w14:textId="0BA79145" w:rsidR="00313037" w:rsidRPr="00254AF8" w:rsidRDefault="00313037" w:rsidP="00F60B52">
      <w:pPr>
        <w:pBdr>
          <w:top w:val="nil"/>
          <w:left w:val="nil"/>
          <w:bottom w:val="nil"/>
          <w:right w:val="nil"/>
          <w:between w:val="nil"/>
        </w:pBdr>
        <w:ind w:left="567" w:firstLine="142"/>
        <w:rPr>
          <w:bCs/>
          <w:color w:val="000000"/>
          <w:sz w:val="22"/>
          <w:szCs w:val="22"/>
        </w:rPr>
      </w:pPr>
    </w:p>
    <w:p w14:paraId="3D662E7B" w14:textId="179B17A8" w:rsidR="00313037" w:rsidRPr="00254AF8" w:rsidRDefault="00313037" w:rsidP="00313037">
      <w:pPr>
        <w:pBdr>
          <w:top w:val="nil"/>
          <w:left w:val="nil"/>
          <w:bottom w:val="nil"/>
          <w:right w:val="nil"/>
          <w:between w:val="nil"/>
        </w:pBdr>
        <w:ind w:left="567" w:firstLine="142"/>
        <w:rPr>
          <w:b/>
          <w:color w:val="000000"/>
          <w:sz w:val="22"/>
          <w:szCs w:val="22"/>
        </w:rPr>
      </w:pPr>
      <w:r w:rsidRPr="00254AF8">
        <w:rPr>
          <w:b/>
          <w:color w:val="000000"/>
          <w:sz w:val="22"/>
          <w:szCs w:val="22"/>
        </w:rPr>
        <w:t xml:space="preserve">Program </w:t>
      </w:r>
      <w:r w:rsidR="00CD322A" w:rsidRPr="00254AF8">
        <w:rPr>
          <w:b/>
          <w:color w:val="000000"/>
          <w:sz w:val="22"/>
          <w:szCs w:val="22"/>
        </w:rPr>
        <w:t>M</w:t>
      </w:r>
      <w:r w:rsidRPr="00254AF8">
        <w:rPr>
          <w:b/>
          <w:color w:val="000000"/>
          <w:sz w:val="22"/>
          <w:szCs w:val="22"/>
        </w:rPr>
        <w:t>üfredat</w:t>
      </w:r>
      <w:r w:rsidR="00CD322A" w:rsidRPr="00254AF8">
        <w:rPr>
          <w:b/>
          <w:color w:val="000000"/>
          <w:sz w:val="22"/>
          <w:szCs w:val="22"/>
        </w:rPr>
        <w:t>ının Güncellenmesi</w:t>
      </w:r>
      <w:r w:rsidRPr="00254AF8">
        <w:rPr>
          <w:b/>
          <w:color w:val="000000"/>
          <w:sz w:val="22"/>
          <w:szCs w:val="22"/>
        </w:rPr>
        <w:t>:</w:t>
      </w:r>
    </w:p>
    <w:p w14:paraId="4658E69B" w14:textId="77777777" w:rsidR="00CB6C1B" w:rsidRPr="00254AF8" w:rsidRDefault="00CB6C1B" w:rsidP="00456012">
      <w:pPr>
        <w:pBdr>
          <w:top w:val="nil"/>
          <w:left w:val="nil"/>
          <w:bottom w:val="nil"/>
          <w:right w:val="nil"/>
          <w:between w:val="nil"/>
        </w:pBdr>
        <w:ind w:left="567" w:firstLine="142"/>
        <w:rPr>
          <w:bCs/>
          <w:color w:val="000000"/>
          <w:sz w:val="22"/>
          <w:szCs w:val="22"/>
        </w:rPr>
      </w:pPr>
    </w:p>
    <w:p w14:paraId="3F6C78B4" w14:textId="55D10828" w:rsidR="00FE542F" w:rsidRPr="00254AF8" w:rsidRDefault="00221A25" w:rsidP="00313037">
      <w:pPr>
        <w:pBdr>
          <w:top w:val="nil"/>
          <w:left w:val="nil"/>
          <w:bottom w:val="nil"/>
          <w:right w:val="nil"/>
          <w:between w:val="nil"/>
        </w:pBdr>
        <w:ind w:left="567" w:firstLine="142"/>
        <w:rPr>
          <w:bCs/>
          <w:color w:val="000000"/>
          <w:sz w:val="22"/>
          <w:szCs w:val="22"/>
        </w:rPr>
      </w:pPr>
      <w:r w:rsidRPr="00254AF8">
        <w:rPr>
          <w:bCs/>
          <w:color w:val="000000"/>
          <w:sz w:val="22"/>
          <w:szCs w:val="22"/>
          <w:u w:val="single"/>
        </w:rPr>
        <w:t>Çözümler/İyileştirmeler:</w:t>
      </w:r>
      <w:r w:rsidRPr="00254AF8">
        <w:rPr>
          <w:bCs/>
          <w:color w:val="000000"/>
          <w:sz w:val="22"/>
          <w:szCs w:val="22"/>
        </w:rPr>
        <w:t xml:space="preserve"> </w:t>
      </w:r>
      <w:r w:rsidR="00313037" w:rsidRPr="00254AF8">
        <w:rPr>
          <w:bCs/>
          <w:color w:val="000000"/>
          <w:sz w:val="22"/>
          <w:szCs w:val="22"/>
        </w:rPr>
        <w:t xml:space="preserve">Ölçme ve değerlendirme süreçlerinin program ve müfredatla uyumlu olması için </w:t>
      </w:r>
      <w:r w:rsidR="00FE542F" w:rsidRPr="00254AF8">
        <w:rPr>
          <w:bCs/>
          <w:color w:val="000000"/>
          <w:sz w:val="22"/>
          <w:szCs w:val="22"/>
        </w:rPr>
        <w:t>gerektikçe</w:t>
      </w:r>
      <w:r w:rsidR="00313037" w:rsidRPr="00254AF8">
        <w:rPr>
          <w:bCs/>
          <w:color w:val="000000"/>
          <w:sz w:val="22"/>
          <w:szCs w:val="22"/>
        </w:rPr>
        <w:t xml:space="preserve"> revize edilmesi ve güncellenmesi, öğretim elemanları ile program yöneticileri arasında düzenli iletişim ve iş birliği faaliyetleri gerçekleşmektedir. </w:t>
      </w:r>
    </w:p>
    <w:p w14:paraId="71E5D8AB" w14:textId="77777777" w:rsidR="00097676" w:rsidRDefault="00FE542F" w:rsidP="00313037">
      <w:pPr>
        <w:pBdr>
          <w:top w:val="nil"/>
          <w:left w:val="nil"/>
          <w:bottom w:val="nil"/>
          <w:right w:val="nil"/>
          <w:between w:val="nil"/>
        </w:pBdr>
        <w:ind w:left="567" w:firstLine="142"/>
        <w:rPr>
          <w:bCs/>
          <w:color w:val="000000"/>
          <w:sz w:val="22"/>
          <w:szCs w:val="22"/>
        </w:rPr>
      </w:pPr>
      <w:r w:rsidRPr="00254AF8">
        <w:rPr>
          <w:bCs/>
          <w:color w:val="000000"/>
          <w:sz w:val="22"/>
          <w:szCs w:val="22"/>
        </w:rPr>
        <w:t xml:space="preserve">Program müfredatı, MEDEK çalışmalarıyla uyumun güçlendirilmesi, öğrencilerin ihtiyaçlarına daha etkili biçimde yanıt verilmesi ve bilimsel-teknolojik gelişmelerin programa yansıtılması amacıyla gözden </w:t>
      </w:r>
      <w:r w:rsidR="000D466B">
        <w:rPr>
          <w:bCs/>
          <w:color w:val="000000"/>
          <w:sz w:val="22"/>
          <w:szCs w:val="22"/>
        </w:rPr>
        <w:t xml:space="preserve">geçirilerek </w:t>
      </w:r>
      <w:r w:rsidR="00185DC0">
        <w:rPr>
          <w:bCs/>
          <w:color w:val="000000"/>
          <w:sz w:val="22"/>
          <w:szCs w:val="22"/>
        </w:rPr>
        <w:t>gerekt</w:t>
      </w:r>
      <w:r w:rsidR="00591045">
        <w:rPr>
          <w:bCs/>
          <w:color w:val="000000"/>
          <w:sz w:val="22"/>
          <w:szCs w:val="22"/>
        </w:rPr>
        <w:t>iğin</w:t>
      </w:r>
      <w:r w:rsidR="00185DC0">
        <w:rPr>
          <w:bCs/>
          <w:color w:val="000000"/>
          <w:sz w:val="22"/>
          <w:szCs w:val="22"/>
        </w:rPr>
        <w:t>de</w:t>
      </w:r>
      <w:r w:rsidR="000D466B">
        <w:rPr>
          <w:bCs/>
          <w:color w:val="000000"/>
          <w:sz w:val="22"/>
          <w:szCs w:val="22"/>
        </w:rPr>
        <w:t xml:space="preserve"> </w:t>
      </w:r>
      <w:r w:rsidRPr="00254AF8">
        <w:rPr>
          <w:bCs/>
          <w:color w:val="000000"/>
          <w:sz w:val="22"/>
          <w:szCs w:val="22"/>
        </w:rPr>
        <w:t>katalog değişikliği yapıl</w:t>
      </w:r>
      <w:r w:rsidR="00097676">
        <w:rPr>
          <w:bCs/>
          <w:color w:val="000000"/>
          <w:sz w:val="22"/>
          <w:szCs w:val="22"/>
        </w:rPr>
        <w:t>acaktır.</w:t>
      </w:r>
    </w:p>
    <w:p w14:paraId="77F88F1B" w14:textId="77777777" w:rsidR="00097676" w:rsidRDefault="00097676" w:rsidP="00313037">
      <w:pPr>
        <w:pBdr>
          <w:top w:val="nil"/>
          <w:left w:val="nil"/>
          <w:bottom w:val="nil"/>
          <w:right w:val="nil"/>
          <w:between w:val="nil"/>
        </w:pBdr>
        <w:ind w:left="567" w:firstLine="142"/>
        <w:rPr>
          <w:bCs/>
          <w:color w:val="000000"/>
          <w:sz w:val="22"/>
          <w:szCs w:val="22"/>
        </w:rPr>
      </w:pPr>
    </w:p>
    <w:p w14:paraId="7B053CFC" w14:textId="6BDBFF81" w:rsidR="00313037" w:rsidRPr="00254AF8" w:rsidRDefault="00313037" w:rsidP="00313037">
      <w:pPr>
        <w:pBdr>
          <w:top w:val="nil"/>
          <w:left w:val="nil"/>
          <w:bottom w:val="nil"/>
          <w:right w:val="nil"/>
          <w:between w:val="nil"/>
        </w:pBdr>
        <w:ind w:left="567" w:firstLine="142"/>
        <w:rPr>
          <w:b/>
          <w:color w:val="000000"/>
          <w:sz w:val="22"/>
          <w:szCs w:val="22"/>
        </w:rPr>
      </w:pPr>
      <w:r w:rsidRPr="00254AF8">
        <w:rPr>
          <w:b/>
          <w:color w:val="000000"/>
          <w:sz w:val="22"/>
          <w:szCs w:val="22"/>
        </w:rPr>
        <w:t xml:space="preserve">Staj </w:t>
      </w:r>
      <w:r w:rsidR="00CD322A" w:rsidRPr="00254AF8">
        <w:rPr>
          <w:b/>
          <w:color w:val="000000"/>
          <w:sz w:val="22"/>
          <w:szCs w:val="22"/>
        </w:rPr>
        <w:t>S</w:t>
      </w:r>
      <w:r w:rsidRPr="00254AF8">
        <w:rPr>
          <w:b/>
          <w:color w:val="000000"/>
          <w:sz w:val="22"/>
          <w:szCs w:val="22"/>
        </w:rPr>
        <w:t>ürecin</w:t>
      </w:r>
      <w:r w:rsidR="00BB27ED" w:rsidRPr="00254AF8">
        <w:rPr>
          <w:b/>
          <w:color w:val="000000"/>
          <w:sz w:val="22"/>
          <w:szCs w:val="22"/>
        </w:rPr>
        <w:t>de</w:t>
      </w:r>
      <w:r w:rsidRPr="00254AF8">
        <w:rPr>
          <w:b/>
          <w:color w:val="000000"/>
          <w:sz w:val="22"/>
          <w:szCs w:val="22"/>
        </w:rPr>
        <w:t xml:space="preserve"> </w:t>
      </w:r>
      <w:r w:rsidR="00BB27ED" w:rsidRPr="00254AF8">
        <w:rPr>
          <w:b/>
          <w:color w:val="000000"/>
          <w:sz w:val="22"/>
          <w:szCs w:val="22"/>
        </w:rPr>
        <w:t>Kapsamlı</w:t>
      </w:r>
      <w:r w:rsidR="000B3DEB" w:rsidRPr="00254AF8">
        <w:rPr>
          <w:b/>
          <w:color w:val="000000"/>
          <w:sz w:val="22"/>
          <w:szCs w:val="22"/>
        </w:rPr>
        <w:t xml:space="preserve"> </w:t>
      </w:r>
      <w:r w:rsidR="003F64D3" w:rsidRPr="00254AF8">
        <w:rPr>
          <w:b/>
          <w:color w:val="000000"/>
          <w:sz w:val="22"/>
          <w:szCs w:val="22"/>
        </w:rPr>
        <w:t>D</w:t>
      </w:r>
      <w:r w:rsidR="000B3DEB" w:rsidRPr="00254AF8">
        <w:rPr>
          <w:b/>
          <w:color w:val="000000"/>
          <w:sz w:val="22"/>
          <w:szCs w:val="22"/>
        </w:rPr>
        <w:t>üzenleme</w:t>
      </w:r>
      <w:r w:rsidRPr="00254AF8">
        <w:rPr>
          <w:b/>
          <w:color w:val="000000"/>
          <w:sz w:val="22"/>
          <w:szCs w:val="22"/>
        </w:rPr>
        <w:t>:</w:t>
      </w:r>
    </w:p>
    <w:p w14:paraId="07E299AF" w14:textId="5F82D53A" w:rsidR="00221A25" w:rsidRPr="00254AF8" w:rsidRDefault="00623347" w:rsidP="00D32481">
      <w:pPr>
        <w:pBdr>
          <w:top w:val="nil"/>
          <w:left w:val="nil"/>
          <w:bottom w:val="nil"/>
          <w:right w:val="nil"/>
          <w:between w:val="nil"/>
        </w:pBdr>
        <w:ind w:left="567" w:firstLine="142"/>
        <w:rPr>
          <w:bCs/>
          <w:color w:val="000000"/>
          <w:sz w:val="22"/>
          <w:szCs w:val="22"/>
        </w:rPr>
      </w:pPr>
      <w:r w:rsidRPr="00254AF8">
        <w:rPr>
          <w:bCs/>
          <w:color w:val="000000"/>
          <w:sz w:val="22"/>
          <w:szCs w:val="22"/>
        </w:rPr>
        <w:t xml:space="preserve">Ulusal Staj Programı gibi yeni uygulamalar ve öğrencilerin yaşadıkları çeşitli sorunlar </w:t>
      </w:r>
      <w:r w:rsidR="000B3DEB" w:rsidRPr="00254AF8">
        <w:rPr>
          <w:bCs/>
          <w:color w:val="000000"/>
          <w:sz w:val="22"/>
          <w:szCs w:val="22"/>
        </w:rPr>
        <w:t xml:space="preserve">(takvim, belgeler, işlemler) </w:t>
      </w:r>
      <w:r w:rsidR="00D32481" w:rsidRPr="00254AF8">
        <w:rPr>
          <w:bCs/>
          <w:color w:val="000000"/>
          <w:sz w:val="22"/>
          <w:szCs w:val="22"/>
        </w:rPr>
        <w:t xml:space="preserve">sebebiyle </w:t>
      </w:r>
      <w:r w:rsidR="00171F88" w:rsidRPr="00254AF8">
        <w:rPr>
          <w:bCs/>
          <w:color w:val="000000"/>
          <w:sz w:val="22"/>
          <w:szCs w:val="22"/>
        </w:rPr>
        <w:t xml:space="preserve">ve ilgili komisyon ve kurullarca kapsamlı bir düzenleme tavsiye edilmesi üzerine </w:t>
      </w:r>
      <w:r w:rsidR="00D32481" w:rsidRPr="00254AF8">
        <w:rPr>
          <w:bCs/>
          <w:color w:val="000000"/>
          <w:sz w:val="22"/>
          <w:szCs w:val="22"/>
        </w:rPr>
        <w:t xml:space="preserve">staj sürecinde </w:t>
      </w:r>
      <w:r w:rsidR="001E3768" w:rsidRPr="00254AF8">
        <w:rPr>
          <w:bCs/>
          <w:color w:val="000000"/>
          <w:sz w:val="22"/>
          <w:szCs w:val="22"/>
        </w:rPr>
        <w:t>yeniden düzenleme yapılması gerekmiştir.</w:t>
      </w:r>
    </w:p>
    <w:p w14:paraId="4C5E1F58" w14:textId="77777777" w:rsidR="00CB6C1B" w:rsidRPr="00254AF8" w:rsidRDefault="00CB6C1B" w:rsidP="00D32481">
      <w:pPr>
        <w:pBdr>
          <w:top w:val="nil"/>
          <w:left w:val="nil"/>
          <w:bottom w:val="nil"/>
          <w:right w:val="nil"/>
          <w:between w:val="nil"/>
        </w:pBdr>
        <w:ind w:left="567" w:firstLine="142"/>
        <w:rPr>
          <w:bCs/>
          <w:color w:val="000000"/>
          <w:sz w:val="22"/>
          <w:szCs w:val="22"/>
        </w:rPr>
      </w:pPr>
    </w:p>
    <w:p w14:paraId="664FA9EF" w14:textId="6AF87726" w:rsidR="00313037" w:rsidRPr="00254AF8" w:rsidRDefault="00221A25" w:rsidP="00313037">
      <w:pPr>
        <w:pBdr>
          <w:top w:val="nil"/>
          <w:left w:val="nil"/>
          <w:bottom w:val="nil"/>
          <w:right w:val="nil"/>
          <w:between w:val="nil"/>
        </w:pBdr>
        <w:ind w:left="567" w:firstLine="142"/>
        <w:rPr>
          <w:bCs/>
          <w:color w:val="000000"/>
          <w:sz w:val="22"/>
          <w:szCs w:val="22"/>
        </w:rPr>
      </w:pPr>
      <w:r w:rsidRPr="00254AF8">
        <w:rPr>
          <w:bCs/>
          <w:color w:val="000000"/>
          <w:sz w:val="22"/>
          <w:szCs w:val="22"/>
          <w:u w:val="single"/>
        </w:rPr>
        <w:t>Çözümler/İyileştirmeler:</w:t>
      </w:r>
      <w:r w:rsidRPr="00254AF8">
        <w:rPr>
          <w:bCs/>
          <w:color w:val="000000"/>
          <w:sz w:val="22"/>
          <w:szCs w:val="22"/>
        </w:rPr>
        <w:t xml:space="preserve"> </w:t>
      </w:r>
      <w:r w:rsidR="00313037" w:rsidRPr="00254AF8">
        <w:rPr>
          <w:bCs/>
          <w:color w:val="000000"/>
          <w:sz w:val="22"/>
          <w:szCs w:val="22"/>
        </w:rPr>
        <w:t>Öğrencilerin staj süreci ile ilgili yaşadıkları karışıklıkları</w:t>
      </w:r>
      <w:r w:rsidR="007C075B" w:rsidRPr="00254AF8">
        <w:rPr>
          <w:bCs/>
          <w:color w:val="000000"/>
          <w:sz w:val="22"/>
          <w:szCs w:val="22"/>
        </w:rPr>
        <w:t>n</w:t>
      </w:r>
      <w:r w:rsidR="00313037" w:rsidRPr="00254AF8">
        <w:rPr>
          <w:bCs/>
          <w:color w:val="000000"/>
          <w:sz w:val="22"/>
          <w:szCs w:val="22"/>
        </w:rPr>
        <w:t xml:space="preserve"> </w:t>
      </w:r>
      <w:r w:rsidR="007C075B" w:rsidRPr="00254AF8">
        <w:rPr>
          <w:bCs/>
          <w:color w:val="000000"/>
          <w:sz w:val="22"/>
          <w:szCs w:val="22"/>
        </w:rPr>
        <w:t xml:space="preserve">ve olası sorunların önüne geçmek için </w:t>
      </w:r>
      <w:r w:rsidR="00E71FF6" w:rsidRPr="00254AF8">
        <w:rPr>
          <w:bCs/>
          <w:color w:val="000000"/>
          <w:sz w:val="22"/>
          <w:szCs w:val="22"/>
        </w:rPr>
        <w:t xml:space="preserve">evrak ve </w:t>
      </w:r>
      <w:r w:rsidR="007C075B" w:rsidRPr="00254AF8">
        <w:rPr>
          <w:bCs/>
          <w:color w:val="000000"/>
          <w:sz w:val="22"/>
          <w:szCs w:val="22"/>
        </w:rPr>
        <w:t xml:space="preserve">formlardan süreç adımlarına kadar kapsamlı gözden geçirmeler ve düzenlemeler yapılmıştır. </w:t>
      </w:r>
      <w:r w:rsidR="00C856BB" w:rsidRPr="00254AF8">
        <w:rPr>
          <w:bCs/>
          <w:color w:val="000000"/>
          <w:sz w:val="22"/>
          <w:szCs w:val="22"/>
        </w:rPr>
        <w:t xml:space="preserve">Yenilenen </w:t>
      </w:r>
      <w:r w:rsidR="00E71FF6" w:rsidRPr="00254AF8">
        <w:rPr>
          <w:bCs/>
          <w:color w:val="000000"/>
          <w:sz w:val="22"/>
          <w:szCs w:val="22"/>
        </w:rPr>
        <w:t xml:space="preserve">2026 yılı </w:t>
      </w:r>
      <w:r w:rsidR="00C856BB" w:rsidRPr="00254AF8">
        <w:rPr>
          <w:bCs/>
          <w:color w:val="000000"/>
          <w:sz w:val="22"/>
          <w:szCs w:val="22"/>
        </w:rPr>
        <w:t>staj sürecine dair tüm bilgilendirmeler Birim</w:t>
      </w:r>
      <w:r w:rsidR="00313037" w:rsidRPr="00254AF8">
        <w:rPr>
          <w:bCs/>
          <w:color w:val="000000"/>
          <w:sz w:val="22"/>
          <w:szCs w:val="22"/>
        </w:rPr>
        <w:t xml:space="preserve"> </w:t>
      </w:r>
      <w:r w:rsidR="00C856BB" w:rsidRPr="00254AF8">
        <w:rPr>
          <w:bCs/>
          <w:color w:val="000000"/>
          <w:sz w:val="22"/>
          <w:szCs w:val="22"/>
        </w:rPr>
        <w:t xml:space="preserve">web </w:t>
      </w:r>
      <w:r w:rsidR="00313037" w:rsidRPr="00254AF8">
        <w:rPr>
          <w:bCs/>
          <w:color w:val="000000"/>
          <w:sz w:val="22"/>
          <w:szCs w:val="22"/>
        </w:rPr>
        <w:t xml:space="preserve">sayfasında </w:t>
      </w:r>
      <w:hyperlink r:id="rId137" w:history="1">
        <w:r w:rsidR="00E71FF6" w:rsidRPr="00254AF8">
          <w:rPr>
            <w:bCs/>
            <w:sz w:val="22"/>
            <w:szCs w:val="22"/>
          </w:rPr>
          <w:t>Duyurular</w:t>
        </w:r>
      </w:hyperlink>
      <w:r w:rsidR="00E71FF6" w:rsidRPr="00254AF8">
        <w:rPr>
          <w:bCs/>
          <w:color w:val="000000"/>
          <w:sz w:val="22"/>
          <w:szCs w:val="22"/>
        </w:rPr>
        <w:t xml:space="preserve"> </w:t>
      </w:r>
      <w:r w:rsidR="00313037" w:rsidRPr="00254AF8">
        <w:rPr>
          <w:bCs/>
          <w:color w:val="000000"/>
          <w:sz w:val="22"/>
          <w:szCs w:val="22"/>
        </w:rPr>
        <w:t xml:space="preserve">başlığı altında </w:t>
      </w:r>
      <w:r w:rsidR="002A1DA9" w:rsidRPr="00254AF8">
        <w:rPr>
          <w:bCs/>
          <w:color w:val="000000"/>
          <w:sz w:val="22"/>
          <w:szCs w:val="22"/>
        </w:rPr>
        <w:t xml:space="preserve">ve öğrenci sosyal iletişim gruplarında </w:t>
      </w:r>
      <w:r w:rsidR="00313037" w:rsidRPr="00254AF8">
        <w:rPr>
          <w:bCs/>
          <w:color w:val="000000"/>
          <w:sz w:val="22"/>
          <w:szCs w:val="22"/>
        </w:rPr>
        <w:t>yapılm</w:t>
      </w:r>
      <w:r w:rsidR="00C856BB" w:rsidRPr="00254AF8">
        <w:rPr>
          <w:bCs/>
          <w:color w:val="000000"/>
          <w:sz w:val="22"/>
          <w:szCs w:val="22"/>
        </w:rPr>
        <w:t>ıştır</w:t>
      </w:r>
      <w:r w:rsidR="00E71FF6" w:rsidRPr="00254AF8">
        <w:rPr>
          <w:bCs/>
          <w:color w:val="000000"/>
          <w:sz w:val="22"/>
          <w:szCs w:val="22"/>
        </w:rPr>
        <w:t xml:space="preserve"> </w:t>
      </w:r>
      <w:r w:rsidR="00484BE7" w:rsidRPr="00254AF8">
        <w:rPr>
          <w:bCs/>
          <w:color w:val="000000"/>
          <w:sz w:val="22"/>
          <w:szCs w:val="22"/>
        </w:rPr>
        <w:t>(</w:t>
      </w:r>
      <w:hyperlink r:id="rId138" w:history="1">
        <w:r w:rsidR="00484BE7" w:rsidRPr="00254AF8">
          <w:rPr>
            <w:bCs/>
            <w:sz w:val="22"/>
            <w:szCs w:val="22"/>
          </w:rPr>
          <w:t>Kanıt 4.1.6</w:t>
        </w:r>
      </w:hyperlink>
      <w:r w:rsidR="00484BE7" w:rsidRPr="00254AF8">
        <w:rPr>
          <w:bCs/>
          <w:color w:val="000000"/>
          <w:sz w:val="22"/>
          <w:szCs w:val="22"/>
        </w:rPr>
        <w:t>)</w:t>
      </w:r>
      <w:r w:rsidR="00313037" w:rsidRPr="00254AF8">
        <w:rPr>
          <w:bCs/>
          <w:color w:val="000000"/>
          <w:sz w:val="22"/>
          <w:szCs w:val="22"/>
        </w:rPr>
        <w:t>.</w:t>
      </w:r>
    </w:p>
    <w:p w14:paraId="10A7B16A" w14:textId="77777777" w:rsidR="006850FF" w:rsidRPr="00254AF8" w:rsidRDefault="006850FF" w:rsidP="001D1987">
      <w:pPr>
        <w:pBdr>
          <w:top w:val="nil"/>
          <w:left w:val="nil"/>
          <w:bottom w:val="nil"/>
          <w:right w:val="nil"/>
          <w:between w:val="nil"/>
        </w:pBdr>
        <w:ind w:left="567" w:firstLine="142"/>
        <w:rPr>
          <w:bCs/>
          <w:color w:val="000000"/>
          <w:sz w:val="22"/>
          <w:szCs w:val="22"/>
        </w:rPr>
      </w:pPr>
    </w:p>
    <w:p w14:paraId="40BD8BF8" w14:textId="16AF67C9" w:rsidR="00CA3B0D" w:rsidRPr="00254AF8" w:rsidRDefault="00C6258A" w:rsidP="00960BB6">
      <w:pPr>
        <w:pStyle w:val="Balk3"/>
      </w:pPr>
      <w:r w:rsidRPr="00254AF8">
        <w:t xml:space="preserve">4.2. </w:t>
      </w:r>
      <w:r w:rsidRPr="00254AF8">
        <w:tab/>
      </w:r>
      <w:r w:rsidR="00EF5B25" w:rsidRPr="00254AF8">
        <w:t xml:space="preserve">Yapılan sürekli iyileştirme çalışmalarının, başta Ölçüt 2 ve Ölçüt 3 ile ilgili alanlar olmak üzere, programın gelişmeye açık tüm alanları ile ilgili, </w:t>
      </w:r>
      <w:r w:rsidR="00CA3B0D" w:rsidRPr="00254AF8">
        <w:t xml:space="preserve">iç ve dış paydaş geribildirimlerini dâhil ederek, </w:t>
      </w:r>
      <w:r w:rsidR="00EF5B25" w:rsidRPr="00254AF8">
        <w:t xml:space="preserve">sistematik bir biçimde </w:t>
      </w:r>
      <w:bookmarkStart w:id="43" w:name="_Hlk232261212"/>
      <w:r w:rsidR="00EF5B25" w:rsidRPr="00254AF8">
        <w:t>toplan</w:t>
      </w:r>
      <w:r w:rsidR="00D136EA" w:rsidRPr="00254AF8">
        <w:t>dığını ve</w:t>
      </w:r>
      <w:r w:rsidR="00EF5B25" w:rsidRPr="00254AF8">
        <w:t xml:space="preserve"> </w:t>
      </w:r>
      <w:bookmarkEnd w:id="43"/>
      <w:r w:rsidR="00EF5B25" w:rsidRPr="00254AF8">
        <w:t xml:space="preserve">somut verilere dayalı olduğunu kanıtlarıyla açıklayınız. </w:t>
      </w:r>
      <w:r w:rsidR="00CA3B0D" w:rsidRPr="00254AF8">
        <w:t>Bu çalışmalarınızı belgeleyen yöntemleri açıklayınız ve örnek uygulamaları belirtiniz.</w:t>
      </w:r>
    </w:p>
    <w:p w14:paraId="1C93537A" w14:textId="77777777" w:rsidR="000A6352" w:rsidRPr="00254AF8" w:rsidRDefault="000A6352" w:rsidP="000A6352">
      <w:pPr>
        <w:pBdr>
          <w:top w:val="nil"/>
          <w:left w:val="nil"/>
          <w:bottom w:val="nil"/>
          <w:right w:val="nil"/>
          <w:between w:val="nil"/>
        </w:pBdr>
        <w:ind w:left="567" w:firstLine="142"/>
        <w:rPr>
          <w:bCs/>
          <w:color w:val="000000"/>
          <w:sz w:val="22"/>
          <w:szCs w:val="22"/>
        </w:rPr>
      </w:pPr>
    </w:p>
    <w:p w14:paraId="3F1DE916" w14:textId="0A0553D5" w:rsidR="008C7F4E" w:rsidRPr="00254AF8" w:rsidRDefault="008C7F4E" w:rsidP="008C7F4E">
      <w:pPr>
        <w:pBdr>
          <w:top w:val="nil"/>
          <w:left w:val="nil"/>
          <w:bottom w:val="nil"/>
          <w:right w:val="nil"/>
          <w:between w:val="nil"/>
        </w:pBdr>
        <w:ind w:left="567" w:firstLine="142"/>
        <w:rPr>
          <w:bCs/>
          <w:color w:val="000000"/>
          <w:sz w:val="22"/>
          <w:szCs w:val="22"/>
        </w:rPr>
      </w:pPr>
      <w:r w:rsidRPr="001125ED">
        <w:rPr>
          <w:bCs/>
          <w:color w:val="000000"/>
          <w:sz w:val="22"/>
          <w:szCs w:val="22"/>
        </w:rPr>
        <w:t>Programın güçlü ve gelişime açık yönleri</w:t>
      </w:r>
      <w:r w:rsidRPr="00254AF8">
        <w:rPr>
          <w:bCs/>
          <w:color w:val="000000"/>
          <w:sz w:val="22"/>
          <w:szCs w:val="22"/>
        </w:rPr>
        <w:t xml:space="preserve"> </w:t>
      </w:r>
      <w:r w:rsidR="00D83F2E" w:rsidRPr="00254AF8">
        <w:rPr>
          <w:bCs/>
          <w:color w:val="000000"/>
          <w:sz w:val="22"/>
          <w:szCs w:val="22"/>
        </w:rPr>
        <w:t xml:space="preserve">belirlenmiş ve </w:t>
      </w:r>
      <w:r w:rsidRPr="00254AF8">
        <w:rPr>
          <w:bCs/>
          <w:color w:val="000000"/>
          <w:sz w:val="22"/>
          <w:szCs w:val="22"/>
        </w:rPr>
        <w:t>aşağıda özetlenmiştir</w:t>
      </w:r>
      <w:r w:rsidR="00D83F2E" w:rsidRPr="00254AF8">
        <w:rPr>
          <w:bCs/>
          <w:color w:val="000000"/>
          <w:sz w:val="22"/>
          <w:szCs w:val="22"/>
        </w:rPr>
        <w:t xml:space="preserve"> (</w:t>
      </w:r>
      <w:hyperlink r:id="rId139" w:history="1">
        <w:r w:rsidR="00D83F2E" w:rsidRPr="00254AF8">
          <w:rPr>
            <w:bCs/>
            <w:sz w:val="22"/>
            <w:szCs w:val="22"/>
          </w:rPr>
          <w:t>Kanıt 4.2.1</w:t>
        </w:r>
      </w:hyperlink>
      <w:r w:rsidR="00D83F2E" w:rsidRPr="00254AF8">
        <w:rPr>
          <w:bCs/>
          <w:color w:val="000000"/>
          <w:sz w:val="22"/>
          <w:szCs w:val="22"/>
        </w:rPr>
        <w:t>)</w:t>
      </w:r>
      <w:r w:rsidR="00A71F40" w:rsidRPr="00254AF8">
        <w:rPr>
          <w:bCs/>
          <w:color w:val="000000"/>
          <w:sz w:val="22"/>
          <w:szCs w:val="22"/>
        </w:rPr>
        <w:t>:</w:t>
      </w:r>
    </w:p>
    <w:p w14:paraId="1DF18185" w14:textId="77777777" w:rsidR="00A71F40" w:rsidRPr="00254AF8" w:rsidRDefault="00A71F40" w:rsidP="008C7F4E">
      <w:pPr>
        <w:pBdr>
          <w:top w:val="nil"/>
          <w:left w:val="nil"/>
          <w:bottom w:val="nil"/>
          <w:right w:val="nil"/>
          <w:between w:val="nil"/>
        </w:pBdr>
        <w:ind w:left="567" w:firstLine="142"/>
        <w:rPr>
          <w:bCs/>
          <w:color w:val="000000"/>
          <w:sz w:val="22"/>
          <w:szCs w:val="22"/>
        </w:rPr>
      </w:pPr>
    </w:p>
    <w:p w14:paraId="7983C762" w14:textId="19A9B0D4" w:rsidR="008C7F4E" w:rsidRPr="00254AF8" w:rsidRDefault="008C7F4E" w:rsidP="008C7F4E">
      <w:pPr>
        <w:pBdr>
          <w:top w:val="nil"/>
          <w:left w:val="nil"/>
          <w:bottom w:val="nil"/>
          <w:right w:val="nil"/>
          <w:between w:val="nil"/>
        </w:pBdr>
        <w:ind w:left="567" w:firstLine="142"/>
        <w:rPr>
          <w:bCs/>
          <w:color w:val="000000"/>
          <w:sz w:val="22"/>
          <w:szCs w:val="22"/>
          <w:u w:val="single"/>
        </w:rPr>
      </w:pPr>
      <w:r w:rsidRPr="00254AF8">
        <w:rPr>
          <w:bCs/>
          <w:color w:val="000000"/>
          <w:sz w:val="22"/>
          <w:szCs w:val="22"/>
          <w:u w:val="single"/>
        </w:rPr>
        <w:t>Programın Güçlü Yönleri</w:t>
      </w:r>
    </w:p>
    <w:p w14:paraId="38520824" w14:textId="29703E0F"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Program, kalite güvencesi ve sürekli iyileştirme yaklaşımı doğrultusunda aşağıda yer alan güçlü yönlere sahiptir:</w:t>
      </w:r>
    </w:p>
    <w:p w14:paraId="3E0F306F" w14:textId="31C738D4"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•Kalite güvencesi ve akreditasyon süreçlerine yönelik olarak üst yönetimin güçlü desteğinin bulunması</w:t>
      </w:r>
    </w:p>
    <w:p w14:paraId="67C1E69E" w14:textId="42DBDF7A"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•Üniversite ve Meslek Yüksekokulu düzeyinde tanımlı bir kalite güvence sisteminin mevcut olması ve etkin şekilde işletilmesi</w:t>
      </w:r>
    </w:p>
    <w:p w14:paraId="14B92281" w14:textId="08192995"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•Kurumsal yönetim yapısı içerisinde, akademik ve idari personel arasında çözüm odaklı, katılımcı ve etkin iletişim mekanizmalarının varlığı</w:t>
      </w:r>
    </w:p>
    <w:p w14:paraId="1D6D5FF2" w14:textId="485CFFF0"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•Programda öğrenci merkezli eğitim-öğretim yaklaşımının benimsenmiş olması ve bu yaklaşımın süreçlere yansıtılması</w:t>
      </w:r>
    </w:p>
    <w:p w14:paraId="0806796B" w14:textId="32D3669E"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•Alanında yetkin, genç, dinamik ve akademik üretkenliği yükseköğretim elemanlarından oluşan güçlü akademik kadronun varlığı</w:t>
      </w:r>
    </w:p>
    <w:p w14:paraId="7B6CC1AE" w14:textId="7314795D"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•Akademik ve idari personele erişimin kolay olması ve iletişim kanallarının etkin biçimde çalışması</w:t>
      </w:r>
    </w:p>
    <w:p w14:paraId="164F18D0" w14:textId="7380C6F0"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•Uzaktan eğitim altyapısının bulunması ve gerektiğinde eğitim süreçlerine entegre edilebilmesi</w:t>
      </w:r>
    </w:p>
    <w:p w14:paraId="7377ACEA" w14:textId="2E5CE398"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•Öğrencilerin ve mezunların programa yönelik aidiyet duygusunun yüksek olması ve kurumsal bağlılığın güçlü şekilde gözlemlenmesi</w:t>
      </w:r>
    </w:p>
    <w:p w14:paraId="5131868A" w14:textId="3C94022E"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w:t>
      </w:r>
      <w:r w:rsidR="00A71F40" w:rsidRPr="00254AF8">
        <w:rPr>
          <w:bCs/>
          <w:color w:val="000000"/>
          <w:sz w:val="22"/>
          <w:szCs w:val="22"/>
        </w:rPr>
        <w:t xml:space="preserve">İşletmeler, </w:t>
      </w:r>
      <w:r w:rsidR="006D32FC" w:rsidRPr="00254AF8">
        <w:rPr>
          <w:bCs/>
          <w:color w:val="000000"/>
          <w:sz w:val="22"/>
          <w:szCs w:val="22"/>
        </w:rPr>
        <w:t xml:space="preserve">Küçük ve Büyük </w:t>
      </w:r>
      <w:r w:rsidR="00A71F40" w:rsidRPr="00254AF8">
        <w:rPr>
          <w:bCs/>
          <w:color w:val="000000"/>
          <w:sz w:val="22"/>
          <w:szCs w:val="22"/>
        </w:rPr>
        <w:t>Sanayi</w:t>
      </w:r>
      <w:r w:rsidR="006D32FC" w:rsidRPr="00254AF8">
        <w:rPr>
          <w:bCs/>
          <w:color w:val="000000"/>
          <w:sz w:val="22"/>
          <w:szCs w:val="22"/>
        </w:rPr>
        <w:t xml:space="preserve">ler, Muhasebe Büroları </w:t>
      </w:r>
      <w:r w:rsidRPr="00254AF8">
        <w:rPr>
          <w:bCs/>
          <w:color w:val="000000"/>
          <w:sz w:val="22"/>
          <w:szCs w:val="22"/>
        </w:rPr>
        <w:t xml:space="preserve">aracılığıyla uygulamalı eğitimi destekleyen iş birliği ve uygulama imkânlarının </w:t>
      </w:r>
      <w:r w:rsidR="00B5773C" w:rsidRPr="00254AF8">
        <w:rPr>
          <w:bCs/>
          <w:color w:val="000000"/>
          <w:sz w:val="22"/>
          <w:szCs w:val="22"/>
        </w:rPr>
        <w:t>bulunması</w:t>
      </w:r>
    </w:p>
    <w:p w14:paraId="74034DF2" w14:textId="15246EE3"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w:t>
      </w:r>
      <w:r w:rsidR="00F0271C" w:rsidRPr="00254AF8">
        <w:rPr>
          <w:bCs/>
          <w:color w:val="000000"/>
          <w:sz w:val="22"/>
          <w:szCs w:val="22"/>
        </w:rPr>
        <w:t xml:space="preserve">Merkez </w:t>
      </w:r>
      <w:r w:rsidRPr="00254AF8">
        <w:rPr>
          <w:bCs/>
          <w:color w:val="000000"/>
          <w:sz w:val="22"/>
          <w:szCs w:val="22"/>
        </w:rPr>
        <w:t>Yerleşke içerisinde kütüphane, yemekhane ve sosyal donatı alanlarının öğrenci ihtiyaçlarını karşılayacak düzeyde bulunması</w:t>
      </w:r>
    </w:p>
    <w:p w14:paraId="3DD239BF" w14:textId="31BEBB94"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•Öğrencilerin Dikey Geçiş Sınavı (DGS) aracılığıyla ilgili lisans programlarına geçiş yapabilme olanaklarının bulunması</w:t>
      </w:r>
    </w:p>
    <w:p w14:paraId="44FE1F8A" w14:textId="7D2EF0AF"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•Öğrencilerin bölüm başkanına, akademik danışmanlara ve öğretim elemanlarına kolay, hızlı ve etkin biçimde erişebilmesi</w:t>
      </w:r>
    </w:p>
    <w:p w14:paraId="640CD217" w14:textId="77777777" w:rsidR="008C7F4E" w:rsidRPr="00254AF8" w:rsidRDefault="008C7F4E" w:rsidP="008C7F4E">
      <w:pPr>
        <w:pBdr>
          <w:top w:val="nil"/>
          <w:left w:val="nil"/>
          <w:bottom w:val="nil"/>
          <w:right w:val="nil"/>
          <w:between w:val="nil"/>
        </w:pBdr>
        <w:ind w:left="567" w:firstLine="142"/>
        <w:rPr>
          <w:bCs/>
          <w:color w:val="000000"/>
          <w:sz w:val="22"/>
          <w:szCs w:val="22"/>
        </w:rPr>
      </w:pPr>
    </w:p>
    <w:p w14:paraId="5AE497D7" w14:textId="5B54F101" w:rsidR="008C7F4E" w:rsidRPr="00254AF8" w:rsidRDefault="00784B61" w:rsidP="008C7F4E">
      <w:pPr>
        <w:pBdr>
          <w:top w:val="nil"/>
          <w:left w:val="nil"/>
          <w:bottom w:val="nil"/>
          <w:right w:val="nil"/>
          <w:between w:val="nil"/>
        </w:pBdr>
        <w:ind w:left="567" w:firstLine="142"/>
        <w:rPr>
          <w:bCs/>
          <w:color w:val="000000"/>
          <w:sz w:val="22"/>
          <w:szCs w:val="22"/>
          <w:u w:val="single"/>
        </w:rPr>
      </w:pPr>
      <w:r w:rsidRPr="00254AF8">
        <w:rPr>
          <w:bCs/>
          <w:color w:val="000000"/>
          <w:sz w:val="22"/>
          <w:szCs w:val="22"/>
          <w:u w:val="single"/>
        </w:rPr>
        <w:t xml:space="preserve">Programın </w:t>
      </w:r>
      <w:r w:rsidR="008C7F4E" w:rsidRPr="00254AF8">
        <w:rPr>
          <w:bCs/>
          <w:color w:val="000000"/>
          <w:sz w:val="22"/>
          <w:szCs w:val="22"/>
          <w:u w:val="single"/>
        </w:rPr>
        <w:t>Gelişime Açık Yönleri</w:t>
      </w:r>
    </w:p>
    <w:p w14:paraId="0EA20AFE" w14:textId="77777777"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Programda iyileştirmeye açık alanlar aşağıda belirtilmiştir:</w:t>
      </w:r>
    </w:p>
    <w:p w14:paraId="798C7DB9" w14:textId="0CD45433"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•Öğrenci değişim programlarına (Erasmus vb.) katılım düzeyinin bulunmaması</w:t>
      </w:r>
    </w:p>
    <w:p w14:paraId="6E738DC9" w14:textId="48AEEE49"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•Dikey geçiş başvuru oranlarının düşük seviyede olması</w:t>
      </w:r>
    </w:p>
    <w:p w14:paraId="621338FA" w14:textId="77777777" w:rsidR="008C7F4E" w:rsidRPr="00254AF8" w:rsidRDefault="008C7F4E" w:rsidP="008C7F4E">
      <w:pPr>
        <w:pBdr>
          <w:top w:val="nil"/>
          <w:left w:val="nil"/>
          <w:bottom w:val="nil"/>
          <w:right w:val="nil"/>
          <w:between w:val="nil"/>
        </w:pBdr>
        <w:ind w:left="567" w:firstLine="142"/>
        <w:rPr>
          <w:bCs/>
          <w:color w:val="000000"/>
          <w:sz w:val="22"/>
          <w:szCs w:val="22"/>
        </w:rPr>
      </w:pPr>
    </w:p>
    <w:p w14:paraId="6E0129F6" w14:textId="0A61060C" w:rsidR="008C7F4E" w:rsidRPr="00254AF8" w:rsidRDefault="00784B61" w:rsidP="008C7F4E">
      <w:pPr>
        <w:pBdr>
          <w:top w:val="nil"/>
          <w:left w:val="nil"/>
          <w:bottom w:val="nil"/>
          <w:right w:val="nil"/>
          <w:between w:val="nil"/>
        </w:pBdr>
        <w:ind w:left="567" w:firstLine="142"/>
        <w:rPr>
          <w:bCs/>
          <w:color w:val="000000"/>
          <w:sz w:val="22"/>
          <w:szCs w:val="22"/>
          <w:u w:val="single"/>
        </w:rPr>
      </w:pPr>
      <w:r w:rsidRPr="00254AF8">
        <w:rPr>
          <w:bCs/>
          <w:color w:val="000000"/>
          <w:sz w:val="22"/>
          <w:szCs w:val="22"/>
          <w:u w:val="single"/>
        </w:rPr>
        <w:t xml:space="preserve">Program için </w:t>
      </w:r>
      <w:r w:rsidR="008C7F4E" w:rsidRPr="00254AF8">
        <w:rPr>
          <w:bCs/>
          <w:color w:val="000000"/>
          <w:sz w:val="22"/>
          <w:szCs w:val="22"/>
          <w:u w:val="single"/>
        </w:rPr>
        <w:t>Fırsatlar</w:t>
      </w:r>
    </w:p>
    <w:p w14:paraId="3DB3ABF1" w14:textId="77777777"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Programın gelişimine katkı sağlayabilecek dış çevre fırsatları aşağıda sunulmuştur:</w:t>
      </w:r>
    </w:p>
    <w:p w14:paraId="30D813D8" w14:textId="79F8447A"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•Öğretim planının güncel mesleki ihtiyaçlar doğrultusunda yenilenmiş olması</w:t>
      </w:r>
    </w:p>
    <w:p w14:paraId="6C7E1065" w14:textId="4467F3FB"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•Öğretim elemanlarının güncel mevzuata hâkim olması ve üniversite–kamu–sektör iş birliğini geliştirme potansiyelinin bulunması</w:t>
      </w:r>
    </w:p>
    <w:p w14:paraId="3B47E51C" w14:textId="6307C12B"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lastRenderedPageBreak/>
        <w:t>•Zorunlu staj uygulaması sayesinde öğrencilerin sektörel deneyim kazanma imkânına sahip olması</w:t>
      </w:r>
    </w:p>
    <w:p w14:paraId="502D24BC" w14:textId="3B8A786C"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•Öğrencilerin Dikey Geçiş Sınavı (DGS) ile lisans programlarına geçiş yapabilme olanaklarının bulunması</w:t>
      </w:r>
    </w:p>
    <w:p w14:paraId="6EE717A9" w14:textId="4A3A8CFE"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•Üniversite yerleşkesinde düzenlenen akademik, sosyal ve kültürel etkinliklerin öğrenci gelişimine katkı sağlaması</w:t>
      </w:r>
    </w:p>
    <w:p w14:paraId="5DE55020" w14:textId="433FCA3C" w:rsidR="00CB7AC3" w:rsidRPr="00254AF8" w:rsidRDefault="00CB7AC3" w:rsidP="00CB7AC3">
      <w:pPr>
        <w:pBdr>
          <w:top w:val="nil"/>
          <w:left w:val="nil"/>
          <w:bottom w:val="nil"/>
          <w:right w:val="nil"/>
          <w:between w:val="nil"/>
        </w:pBdr>
        <w:ind w:left="567" w:firstLine="142"/>
        <w:rPr>
          <w:bCs/>
          <w:color w:val="000000"/>
          <w:sz w:val="22"/>
          <w:szCs w:val="22"/>
        </w:rPr>
      </w:pPr>
      <w:r w:rsidRPr="00254AF8">
        <w:rPr>
          <w:bCs/>
          <w:color w:val="000000"/>
          <w:sz w:val="22"/>
          <w:szCs w:val="22"/>
        </w:rPr>
        <w:t xml:space="preserve">•ÖSYM tarafından kontenjanların düşürülmüş olması sonucu </w:t>
      </w:r>
      <w:r w:rsidR="00F17173" w:rsidRPr="00254AF8">
        <w:rPr>
          <w:bCs/>
          <w:color w:val="000000"/>
          <w:sz w:val="22"/>
          <w:szCs w:val="22"/>
        </w:rPr>
        <w:t>öğrenci profilinin daha nitelikli olması</w:t>
      </w:r>
    </w:p>
    <w:p w14:paraId="5A761EED" w14:textId="77777777" w:rsidR="00784B61" w:rsidRPr="00254AF8" w:rsidRDefault="00784B61" w:rsidP="008C7F4E">
      <w:pPr>
        <w:pBdr>
          <w:top w:val="nil"/>
          <w:left w:val="nil"/>
          <w:bottom w:val="nil"/>
          <w:right w:val="nil"/>
          <w:between w:val="nil"/>
        </w:pBdr>
        <w:ind w:left="567" w:firstLine="142"/>
        <w:rPr>
          <w:bCs/>
          <w:color w:val="000000"/>
          <w:sz w:val="22"/>
          <w:szCs w:val="22"/>
        </w:rPr>
      </w:pPr>
    </w:p>
    <w:p w14:paraId="3283A6A8" w14:textId="59D4248A" w:rsidR="008C7F4E" w:rsidRPr="00254AF8" w:rsidRDefault="00784B61" w:rsidP="008C7F4E">
      <w:pPr>
        <w:pBdr>
          <w:top w:val="nil"/>
          <w:left w:val="nil"/>
          <w:bottom w:val="nil"/>
          <w:right w:val="nil"/>
          <w:between w:val="nil"/>
        </w:pBdr>
        <w:ind w:left="567" w:firstLine="142"/>
        <w:rPr>
          <w:bCs/>
          <w:color w:val="000000"/>
          <w:sz w:val="22"/>
          <w:szCs w:val="22"/>
          <w:u w:val="single"/>
        </w:rPr>
      </w:pPr>
      <w:r w:rsidRPr="00254AF8">
        <w:rPr>
          <w:bCs/>
          <w:color w:val="000000"/>
          <w:sz w:val="22"/>
          <w:szCs w:val="22"/>
          <w:u w:val="single"/>
        </w:rPr>
        <w:t xml:space="preserve">Program için </w:t>
      </w:r>
      <w:r w:rsidR="008C7F4E" w:rsidRPr="00254AF8">
        <w:rPr>
          <w:bCs/>
          <w:color w:val="000000"/>
          <w:sz w:val="22"/>
          <w:szCs w:val="22"/>
          <w:u w:val="single"/>
        </w:rPr>
        <w:t>Tehditler</w:t>
      </w:r>
    </w:p>
    <w:p w14:paraId="7F9D4309" w14:textId="77777777"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Programın sürdürülebilirliği ve gelişimini etkileyebilecek dış çevre riskleri aşağıda belirtilmiştir:</w:t>
      </w:r>
    </w:p>
    <w:p w14:paraId="4F219F76" w14:textId="0641CCBF"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w:t>
      </w:r>
      <w:r w:rsidR="00A452E7" w:rsidRPr="00254AF8">
        <w:t xml:space="preserve"> </w:t>
      </w:r>
      <w:r w:rsidR="00A452E7" w:rsidRPr="00254AF8">
        <w:rPr>
          <w:bCs/>
          <w:color w:val="000000"/>
          <w:sz w:val="22"/>
          <w:szCs w:val="22"/>
        </w:rPr>
        <w:t>Meslek Yüksekokulu öğrencilerine yönelik bazı toplumsal algıların, öğrenci motivasyonu, akademik başarı ve kayıtlılık sürekliliği üzerinde olumsuz etkiler oluşturabilmesi</w:t>
      </w:r>
    </w:p>
    <w:p w14:paraId="57EF60FC" w14:textId="49EE42A1" w:rsidR="008C7F4E"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•Yükseköğretim Kurumları Sınavı (YKS) yerleştirme puanlarına bağlı olarak nispeten düşük akademik hazırlık düzeyine sahip öğrencilerin programa yerleşmesi ve bunun öğrenme çıktıları üzerinde etkili olması</w:t>
      </w:r>
    </w:p>
    <w:p w14:paraId="2DEB9A2F" w14:textId="547EFD52" w:rsidR="00CB7AC3" w:rsidRPr="00254AF8" w:rsidRDefault="00CB7AC3" w:rsidP="00CB7AC3">
      <w:pPr>
        <w:pBdr>
          <w:top w:val="nil"/>
          <w:left w:val="nil"/>
          <w:bottom w:val="nil"/>
          <w:right w:val="nil"/>
          <w:between w:val="nil"/>
        </w:pBdr>
        <w:ind w:left="567" w:firstLine="142"/>
        <w:rPr>
          <w:bCs/>
          <w:color w:val="000000"/>
          <w:sz w:val="22"/>
          <w:szCs w:val="22"/>
        </w:rPr>
      </w:pPr>
      <w:r w:rsidRPr="00254AF8">
        <w:rPr>
          <w:bCs/>
          <w:color w:val="000000"/>
          <w:sz w:val="22"/>
          <w:szCs w:val="22"/>
        </w:rPr>
        <w:t>•ÖSYM tarafından kontenjan</w:t>
      </w:r>
      <w:r w:rsidR="00156DF5" w:rsidRPr="00254AF8">
        <w:rPr>
          <w:bCs/>
          <w:color w:val="000000"/>
          <w:sz w:val="22"/>
          <w:szCs w:val="22"/>
        </w:rPr>
        <w:t xml:space="preserve"> sayılarının yarı yarıya </w:t>
      </w:r>
      <w:r w:rsidRPr="00254AF8">
        <w:rPr>
          <w:bCs/>
          <w:color w:val="000000"/>
          <w:sz w:val="22"/>
          <w:szCs w:val="22"/>
        </w:rPr>
        <w:t>düşürülmüş olması</w:t>
      </w:r>
    </w:p>
    <w:p w14:paraId="10762B64" w14:textId="50A132E0" w:rsidR="006F4E8A" w:rsidRPr="00254AF8" w:rsidRDefault="006F4E8A" w:rsidP="008C7F4E">
      <w:pPr>
        <w:pBdr>
          <w:top w:val="nil"/>
          <w:left w:val="nil"/>
          <w:bottom w:val="nil"/>
          <w:right w:val="nil"/>
          <w:between w:val="nil"/>
        </w:pBdr>
        <w:ind w:left="567" w:firstLine="142"/>
        <w:rPr>
          <w:bCs/>
          <w:color w:val="000000"/>
          <w:sz w:val="22"/>
          <w:szCs w:val="22"/>
        </w:rPr>
      </w:pPr>
    </w:p>
    <w:p w14:paraId="677970D1" w14:textId="5ADFF809" w:rsidR="00A5683C" w:rsidRPr="00254AF8" w:rsidRDefault="008C7F4E" w:rsidP="008C7F4E">
      <w:pPr>
        <w:pBdr>
          <w:top w:val="nil"/>
          <w:left w:val="nil"/>
          <w:bottom w:val="nil"/>
          <w:right w:val="nil"/>
          <w:between w:val="nil"/>
        </w:pBdr>
        <w:ind w:left="567" w:firstLine="142"/>
        <w:rPr>
          <w:bCs/>
          <w:color w:val="000000"/>
          <w:sz w:val="22"/>
          <w:szCs w:val="22"/>
        </w:rPr>
      </w:pPr>
      <w:r w:rsidRPr="00254AF8">
        <w:rPr>
          <w:bCs/>
          <w:color w:val="000000"/>
          <w:sz w:val="22"/>
          <w:szCs w:val="22"/>
        </w:rPr>
        <w:t>Geri bildirim araçları aracılığıyla elde edilen veriler sonucunda geliştirilmesi gereken alanlar belirlendikten sonra, programın mevcut koşulları ile hedefleri birlikte değerlendirilerek Planla–Uygula–Kontrol Et–Önlem Al (PUKÖ) döngüsü işletilmekte ve iyileştirme faaliyetleri sistematik olarak hayata geçirilmektedir. Programda sürekli iyileştirme süreci; komisyon çalışmaları, iç ve dış paydaş geri bildirimleri ile öğrenci anket sonuçları doğrultusunda gelişmeye açık alanların tespit edilmesi ile başlamaktadır. Bu kapsamda PUKÖ döngüsünün “Planla” aşamasında, eğitim programı, program çıktıları ve eğitim amaçları bütüncül bir yaklaşımla analiz edilmekte; süreçlere öğrenciler, öğretim elemanları ve ilgili tüm paydaşların katılımı sağlanmaktadır. Sürekli iyileştirme faaliyetlerinin etkinliğini artırmak amacıyla, bölüm öğretim elemanlarının görev dağılımları ve komisyon üyeliklerinde güncellemeler yapılmış olup, bu sayede süreçlerin daha etkin, sistematik ve sürdürülebilir bir şekilde yürütülme</w:t>
      </w:r>
      <w:r w:rsidR="005349CF" w:rsidRPr="00254AF8">
        <w:rPr>
          <w:bCs/>
          <w:color w:val="000000"/>
          <w:sz w:val="22"/>
          <w:szCs w:val="22"/>
        </w:rPr>
        <w:t>si sağlanmaktadır.</w:t>
      </w:r>
      <w:r w:rsidR="007951A4" w:rsidRPr="00254AF8">
        <w:rPr>
          <w:bCs/>
          <w:color w:val="000000"/>
          <w:sz w:val="22"/>
          <w:szCs w:val="22"/>
        </w:rPr>
        <w:t xml:space="preserve"> </w:t>
      </w:r>
      <w:r w:rsidR="005349CF" w:rsidRPr="00254AF8">
        <w:rPr>
          <w:bCs/>
          <w:color w:val="000000"/>
          <w:sz w:val="22"/>
          <w:szCs w:val="22"/>
        </w:rPr>
        <w:t xml:space="preserve">Bu kapsamda </w:t>
      </w:r>
      <w:hyperlink w:anchor="_4.1.__Kurulan" w:history="1">
        <w:r w:rsidR="005349CF" w:rsidRPr="00254AF8">
          <w:rPr>
            <w:bCs/>
            <w:sz w:val="22"/>
            <w:szCs w:val="22"/>
          </w:rPr>
          <w:t>4.1</w:t>
        </w:r>
      </w:hyperlink>
      <w:r w:rsidR="005349CF" w:rsidRPr="00254AF8">
        <w:rPr>
          <w:bCs/>
          <w:color w:val="000000"/>
          <w:sz w:val="22"/>
          <w:szCs w:val="22"/>
        </w:rPr>
        <w:t>’de belirtildiği gibi iyileştirme çalışmaları yapılmaktadır.</w:t>
      </w:r>
      <w:r w:rsidR="005E528A" w:rsidRPr="00254AF8">
        <w:rPr>
          <w:bCs/>
          <w:color w:val="000000"/>
          <w:sz w:val="22"/>
          <w:szCs w:val="22"/>
        </w:rPr>
        <w:t xml:space="preserve"> </w:t>
      </w:r>
    </w:p>
    <w:p w14:paraId="274874FB" w14:textId="5F84C13D" w:rsidR="004B5C8C" w:rsidRPr="00254AF8" w:rsidRDefault="003E0EE9" w:rsidP="008C7F4E">
      <w:pPr>
        <w:pBdr>
          <w:top w:val="nil"/>
          <w:left w:val="nil"/>
          <w:bottom w:val="nil"/>
          <w:right w:val="nil"/>
          <w:between w:val="nil"/>
        </w:pBdr>
        <w:ind w:left="567" w:firstLine="142"/>
        <w:rPr>
          <w:bCs/>
          <w:color w:val="000000"/>
          <w:sz w:val="22"/>
          <w:szCs w:val="22"/>
        </w:rPr>
      </w:pPr>
      <w:r w:rsidRPr="00254AF8">
        <w:rPr>
          <w:bCs/>
          <w:color w:val="000000"/>
          <w:sz w:val="22"/>
          <w:szCs w:val="22"/>
        </w:rPr>
        <w:t xml:space="preserve">Birimde ve </w:t>
      </w:r>
      <w:r w:rsidR="00A5683C" w:rsidRPr="00254AF8">
        <w:rPr>
          <w:bCs/>
          <w:color w:val="000000"/>
          <w:sz w:val="22"/>
          <w:szCs w:val="22"/>
        </w:rPr>
        <w:t>Programda</w:t>
      </w:r>
      <w:r w:rsidRPr="00254AF8">
        <w:rPr>
          <w:bCs/>
          <w:color w:val="000000"/>
          <w:sz w:val="22"/>
          <w:szCs w:val="22"/>
        </w:rPr>
        <w:t>,</w:t>
      </w:r>
      <w:r w:rsidR="00A5683C" w:rsidRPr="00254AF8">
        <w:rPr>
          <w:bCs/>
          <w:color w:val="000000"/>
          <w:sz w:val="22"/>
          <w:szCs w:val="22"/>
        </w:rPr>
        <w:t xml:space="preserve"> </w:t>
      </w:r>
      <w:r w:rsidRPr="00254AF8">
        <w:rPr>
          <w:bCs/>
          <w:color w:val="000000"/>
          <w:sz w:val="22"/>
          <w:szCs w:val="22"/>
        </w:rPr>
        <w:t xml:space="preserve">PUKÖ döngüsünden yararlanarak </w:t>
      </w:r>
      <w:r w:rsidR="00A5683C" w:rsidRPr="00254AF8">
        <w:rPr>
          <w:bCs/>
          <w:color w:val="000000"/>
          <w:sz w:val="22"/>
          <w:szCs w:val="22"/>
        </w:rPr>
        <w:t>eğitim-öğretim s</w:t>
      </w:r>
      <w:r w:rsidR="005E528A" w:rsidRPr="00254AF8">
        <w:rPr>
          <w:bCs/>
          <w:color w:val="000000"/>
          <w:sz w:val="22"/>
          <w:szCs w:val="22"/>
        </w:rPr>
        <w:t>üreçleri</w:t>
      </w:r>
      <w:r w:rsidR="00A5683C" w:rsidRPr="00254AF8">
        <w:rPr>
          <w:bCs/>
          <w:color w:val="000000"/>
          <w:sz w:val="22"/>
          <w:szCs w:val="22"/>
        </w:rPr>
        <w:t>ni</w:t>
      </w:r>
      <w:r w:rsidR="005E528A" w:rsidRPr="00254AF8">
        <w:rPr>
          <w:bCs/>
          <w:color w:val="000000"/>
          <w:sz w:val="22"/>
          <w:szCs w:val="22"/>
        </w:rPr>
        <w:t xml:space="preserve"> iyileştirmek için</w:t>
      </w:r>
      <w:r w:rsidR="00745D84" w:rsidRPr="00254AF8">
        <w:rPr>
          <w:bCs/>
          <w:color w:val="000000"/>
          <w:sz w:val="22"/>
          <w:szCs w:val="22"/>
        </w:rPr>
        <w:t>,</w:t>
      </w:r>
      <w:r w:rsidR="005E528A" w:rsidRPr="00254AF8">
        <w:rPr>
          <w:bCs/>
          <w:color w:val="000000"/>
          <w:sz w:val="22"/>
          <w:szCs w:val="22"/>
        </w:rPr>
        <w:t xml:space="preserve"> </w:t>
      </w:r>
      <w:r w:rsidR="002A4650" w:rsidRPr="00254AF8">
        <w:rPr>
          <w:bCs/>
          <w:color w:val="000000"/>
          <w:sz w:val="22"/>
          <w:szCs w:val="22"/>
        </w:rPr>
        <w:t xml:space="preserve">Üniversitede yeni kullanıma sunulan </w:t>
      </w:r>
      <w:r w:rsidRPr="00254AF8">
        <w:rPr>
          <w:bCs/>
          <w:color w:val="000000"/>
          <w:sz w:val="22"/>
          <w:szCs w:val="22"/>
        </w:rPr>
        <w:t>Bütünleşik Kalite Yönetim Sistemi kullanılmaktadır.</w:t>
      </w:r>
      <w:r w:rsidR="00C64D07" w:rsidRPr="00254AF8">
        <w:rPr>
          <w:bCs/>
          <w:color w:val="000000"/>
          <w:sz w:val="22"/>
          <w:szCs w:val="22"/>
        </w:rPr>
        <w:t xml:space="preserve"> Sisteme tanımlanan </w:t>
      </w:r>
      <w:r w:rsidR="0011128D" w:rsidRPr="00254AF8">
        <w:rPr>
          <w:bCs/>
          <w:color w:val="000000"/>
          <w:sz w:val="22"/>
          <w:szCs w:val="22"/>
        </w:rPr>
        <w:t>faaliyet planları yardımıyla kalite süreçleri dijital ortamda yönetilebilmektedir (</w:t>
      </w:r>
      <w:hyperlink r:id="rId140" w:history="1">
        <w:r w:rsidR="0011128D" w:rsidRPr="00254AF8">
          <w:rPr>
            <w:bCs/>
            <w:sz w:val="22"/>
            <w:szCs w:val="22"/>
          </w:rPr>
          <w:t>Kanıt 4.2.</w:t>
        </w:r>
        <w:r w:rsidR="00EF0014" w:rsidRPr="00254AF8">
          <w:rPr>
            <w:bCs/>
            <w:sz w:val="22"/>
            <w:szCs w:val="22"/>
          </w:rPr>
          <w:t>2</w:t>
        </w:r>
      </w:hyperlink>
      <w:r w:rsidR="0011128D" w:rsidRPr="00254AF8">
        <w:rPr>
          <w:bCs/>
          <w:color w:val="000000"/>
          <w:sz w:val="22"/>
          <w:szCs w:val="22"/>
        </w:rPr>
        <w:t>).</w:t>
      </w:r>
    </w:p>
    <w:p w14:paraId="0BD717B9" w14:textId="77777777" w:rsidR="008C7F4E" w:rsidRPr="00254AF8" w:rsidRDefault="008C7F4E" w:rsidP="008C7F4E">
      <w:pPr>
        <w:pBdr>
          <w:top w:val="nil"/>
          <w:left w:val="nil"/>
          <w:bottom w:val="nil"/>
          <w:right w:val="nil"/>
          <w:between w:val="nil"/>
        </w:pBdr>
        <w:ind w:left="567" w:firstLine="142"/>
        <w:rPr>
          <w:bCs/>
          <w:color w:val="000000"/>
          <w:sz w:val="22"/>
          <w:szCs w:val="22"/>
        </w:rPr>
      </w:pPr>
    </w:p>
    <w:p w14:paraId="5AF62412" w14:textId="15889823" w:rsidR="000A6352" w:rsidRPr="00254AF8" w:rsidRDefault="00100299" w:rsidP="000A6352">
      <w:pPr>
        <w:pBdr>
          <w:top w:val="nil"/>
          <w:left w:val="nil"/>
          <w:bottom w:val="nil"/>
          <w:right w:val="nil"/>
          <w:between w:val="nil"/>
        </w:pBdr>
        <w:ind w:left="567" w:firstLine="142"/>
        <w:rPr>
          <w:bCs/>
          <w:color w:val="000000"/>
          <w:sz w:val="22"/>
          <w:szCs w:val="22"/>
        </w:rPr>
      </w:pPr>
      <w:r w:rsidRPr="00254AF8">
        <w:rPr>
          <w:bCs/>
          <w:color w:val="000000"/>
          <w:sz w:val="22"/>
          <w:szCs w:val="22"/>
        </w:rPr>
        <w:t xml:space="preserve">Üniversite </w:t>
      </w:r>
      <w:r w:rsidR="00FF28DD" w:rsidRPr="00254AF8">
        <w:rPr>
          <w:bCs/>
          <w:color w:val="000000"/>
          <w:sz w:val="22"/>
          <w:szCs w:val="22"/>
        </w:rPr>
        <w:t>öğrencilerin</w:t>
      </w:r>
      <w:r w:rsidRPr="00254AF8">
        <w:rPr>
          <w:bCs/>
          <w:color w:val="000000"/>
          <w:sz w:val="22"/>
          <w:szCs w:val="22"/>
        </w:rPr>
        <w:t xml:space="preserve"> sürekli gelişim</w:t>
      </w:r>
      <w:r w:rsidR="00FF28DD" w:rsidRPr="00254AF8">
        <w:rPr>
          <w:bCs/>
          <w:color w:val="000000"/>
          <w:sz w:val="22"/>
          <w:szCs w:val="22"/>
        </w:rPr>
        <w:t>in</w:t>
      </w:r>
      <w:r w:rsidRPr="00254AF8">
        <w:rPr>
          <w:bCs/>
          <w:color w:val="000000"/>
          <w:sz w:val="22"/>
          <w:szCs w:val="22"/>
        </w:rPr>
        <w:t xml:space="preserve">e yönelik </w:t>
      </w:r>
      <w:r w:rsidR="00FF28DD" w:rsidRPr="00254AF8">
        <w:rPr>
          <w:bCs/>
          <w:color w:val="000000"/>
          <w:sz w:val="22"/>
          <w:szCs w:val="22"/>
        </w:rPr>
        <w:t xml:space="preserve">çeşitli etkinlikler </w:t>
      </w:r>
      <w:r w:rsidRPr="00254AF8">
        <w:rPr>
          <w:bCs/>
          <w:color w:val="000000"/>
          <w:sz w:val="22"/>
          <w:szCs w:val="22"/>
        </w:rPr>
        <w:t>düzenlemekte</w:t>
      </w:r>
      <w:r w:rsidR="00FF28DD" w:rsidRPr="00254AF8">
        <w:rPr>
          <w:bCs/>
          <w:color w:val="000000"/>
          <w:sz w:val="22"/>
          <w:szCs w:val="22"/>
        </w:rPr>
        <w:t>dir.</w:t>
      </w:r>
      <w:r w:rsidRPr="00254AF8">
        <w:rPr>
          <w:bCs/>
          <w:color w:val="000000"/>
          <w:sz w:val="22"/>
          <w:szCs w:val="22"/>
        </w:rPr>
        <w:t xml:space="preserve"> Öğrenciler çeşitli beceri geliştirme programlarına erişim imkânına sahiptir ve </w:t>
      </w:r>
      <w:r w:rsidR="00FF0F33" w:rsidRPr="00254AF8">
        <w:rPr>
          <w:bCs/>
          <w:color w:val="000000"/>
          <w:sz w:val="22"/>
          <w:szCs w:val="22"/>
        </w:rPr>
        <w:t xml:space="preserve">Üniversite </w:t>
      </w:r>
      <w:r w:rsidR="00C73979" w:rsidRPr="00254AF8">
        <w:rPr>
          <w:bCs/>
          <w:color w:val="000000"/>
          <w:sz w:val="22"/>
          <w:szCs w:val="22"/>
        </w:rPr>
        <w:t>üst</w:t>
      </w:r>
      <w:r w:rsidRPr="00254AF8">
        <w:rPr>
          <w:bCs/>
          <w:color w:val="000000"/>
          <w:sz w:val="22"/>
          <w:szCs w:val="22"/>
        </w:rPr>
        <w:t xml:space="preserve"> </w:t>
      </w:r>
      <w:r w:rsidR="00FF0F33" w:rsidRPr="00254AF8">
        <w:rPr>
          <w:bCs/>
          <w:color w:val="000000"/>
          <w:sz w:val="22"/>
          <w:szCs w:val="22"/>
        </w:rPr>
        <w:t xml:space="preserve">yönetimi </w:t>
      </w:r>
      <w:r w:rsidRPr="00254AF8">
        <w:rPr>
          <w:bCs/>
          <w:color w:val="000000"/>
          <w:sz w:val="22"/>
          <w:szCs w:val="22"/>
        </w:rPr>
        <w:t>ile iş birliği içinde sağlanan gelişim eğitimlerinden faydalanabilmektedir</w:t>
      </w:r>
      <w:r w:rsidR="00FF0F33" w:rsidRPr="00254AF8">
        <w:rPr>
          <w:bCs/>
          <w:color w:val="000000"/>
          <w:sz w:val="22"/>
          <w:szCs w:val="22"/>
        </w:rPr>
        <w:t>ler</w:t>
      </w:r>
      <w:r w:rsidRPr="00254AF8">
        <w:rPr>
          <w:bCs/>
          <w:color w:val="000000"/>
          <w:sz w:val="22"/>
          <w:szCs w:val="22"/>
        </w:rPr>
        <w:t>.</w:t>
      </w:r>
    </w:p>
    <w:p w14:paraId="3B751885" w14:textId="77777777" w:rsidR="000A6352" w:rsidRPr="00254AF8" w:rsidRDefault="000A6352" w:rsidP="000A6352">
      <w:pPr>
        <w:pBdr>
          <w:top w:val="nil"/>
          <w:left w:val="nil"/>
          <w:bottom w:val="nil"/>
          <w:right w:val="nil"/>
          <w:between w:val="nil"/>
        </w:pBdr>
        <w:ind w:left="567" w:firstLine="142"/>
        <w:rPr>
          <w:bCs/>
          <w:color w:val="000000"/>
          <w:sz w:val="22"/>
          <w:szCs w:val="22"/>
        </w:rPr>
      </w:pPr>
    </w:p>
    <w:p w14:paraId="6B22CA7A" w14:textId="21DB12B3" w:rsidR="00CA3B0D" w:rsidRPr="00254AF8" w:rsidRDefault="00C6258A" w:rsidP="00960BB6">
      <w:pPr>
        <w:pStyle w:val="Balk3"/>
      </w:pPr>
      <w:r w:rsidRPr="00254AF8">
        <w:t xml:space="preserve">4.3. </w:t>
      </w:r>
      <w:r w:rsidRPr="00254AF8">
        <w:tab/>
      </w:r>
      <w:bookmarkStart w:id="44" w:name="_Hlk232261293"/>
      <w:r w:rsidR="00CA3B0D" w:rsidRPr="00254AF8">
        <w:t>Yapılan sürekli iyileştirme çalışmalarında, mezun izleme yöntemi aracılığıyla elde e</w:t>
      </w:r>
      <w:r w:rsidR="00044095" w:rsidRPr="00254AF8">
        <w:t xml:space="preserve">dilen </w:t>
      </w:r>
      <w:r w:rsidR="00CA3B0D" w:rsidRPr="00254AF8">
        <w:t>bilgiler</w:t>
      </w:r>
      <w:r w:rsidR="00044095" w:rsidRPr="00254AF8">
        <w:t>in</w:t>
      </w:r>
      <w:r w:rsidR="00CA3B0D" w:rsidRPr="00254AF8">
        <w:t xml:space="preserve"> sistematik bir biçimde toplan</w:t>
      </w:r>
      <w:r w:rsidR="00044095" w:rsidRPr="00254AF8">
        <w:t>d</w:t>
      </w:r>
      <w:r w:rsidR="00CA3B0D" w:rsidRPr="00254AF8">
        <w:t>ı</w:t>
      </w:r>
      <w:r w:rsidR="00044095" w:rsidRPr="00254AF8">
        <w:t>ğını</w:t>
      </w:r>
      <w:r w:rsidR="00CA3B0D" w:rsidRPr="00254AF8">
        <w:t xml:space="preserve"> ve somut verilere dayalı olduğunu kanıtlarıyla açıklayınız. Bu çalışmalarınızı belgeleyen yöntemleri açıklayınız ve örnek uygulamaları belirtiniz</w:t>
      </w:r>
      <w:bookmarkEnd w:id="44"/>
      <w:r w:rsidR="00CA3B0D" w:rsidRPr="00254AF8">
        <w:t>.</w:t>
      </w:r>
    </w:p>
    <w:p w14:paraId="2A02D853" w14:textId="77777777" w:rsidR="00C175E7" w:rsidRPr="00254AF8" w:rsidRDefault="00C175E7" w:rsidP="000A6352">
      <w:pPr>
        <w:pBdr>
          <w:top w:val="nil"/>
          <w:left w:val="nil"/>
          <w:bottom w:val="nil"/>
          <w:right w:val="nil"/>
          <w:between w:val="nil"/>
        </w:pBdr>
        <w:ind w:left="567" w:firstLine="142"/>
        <w:rPr>
          <w:bCs/>
          <w:color w:val="000000"/>
          <w:sz w:val="22"/>
          <w:szCs w:val="22"/>
        </w:rPr>
      </w:pPr>
      <w:bookmarkStart w:id="45" w:name="_heading=h.2p2csry" w:colFirst="0" w:colLast="0"/>
      <w:bookmarkStart w:id="46" w:name="_heading=h.147n2zr" w:colFirst="0" w:colLast="0"/>
      <w:bookmarkEnd w:id="45"/>
      <w:bookmarkEnd w:id="46"/>
    </w:p>
    <w:p w14:paraId="2F0408E1" w14:textId="2A9A6558" w:rsidR="00E709F2" w:rsidRPr="00254AF8" w:rsidRDefault="00A47F87" w:rsidP="00E709F2">
      <w:pPr>
        <w:pBdr>
          <w:top w:val="nil"/>
          <w:left w:val="nil"/>
          <w:bottom w:val="nil"/>
          <w:right w:val="nil"/>
          <w:between w:val="nil"/>
        </w:pBdr>
        <w:ind w:left="567" w:firstLine="142"/>
        <w:rPr>
          <w:b/>
          <w:color w:val="000000"/>
          <w:sz w:val="22"/>
          <w:szCs w:val="22"/>
        </w:rPr>
      </w:pPr>
      <w:r w:rsidRPr="00254AF8">
        <w:rPr>
          <w:b/>
          <w:color w:val="000000"/>
          <w:sz w:val="22"/>
          <w:szCs w:val="22"/>
        </w:rPr>
        <w:t xml:space="preserve">Mezun </w:t>
      </w:r>
      <w:r w:rsidR="00E709F2" w:rsidRPr="00254AF8">
        <w:rPr>
          <w:b/>
          <w:color w:val="000000"/>
          <w:sz w:val="22"/>
          <w:szCs w:val="22"/>
        </w:rPr>
        <w:t>Anketler</w:t>
      </w:r>
      <w:r w:rsidRPr="00254AF8">
        <w:rPr>
          <w:b/>
          <w:color w:val="000000"/>
          <w:sz w:val="22"/>
          <w:szCs w:val="22"/>
        </w:rPr>
        <w:t>i Hazırlık Süreci:</w:t>
      </w:r>
    </w:p>
    <w:p w14:paraId="0B8F307F" w14:textId="453BC792" w:rsidR="00C175E7" w:rsidRPr="00254AF8" w:rsidRDefault="00E709F2" w:rsidP="00C175E7">
      <w:pPr>
        <w:pBdr>
          <w:top w:val="nil"/>
          <w:left w:val="nil"/>
          <w:bottom w:val="nil"/>
          <w:right w:val="nil"/>
          <w:between w:val="nil"/>
        </w:pBdr>
        <w:ind w:left="567" w:firstLine="142"/>
        <w:rPr>
          <w:bCs/>
          <w:color w:val="000000"/>
          <w:sz w:val="22"/>
          <w:szCs w:val="22"/>
        </w:rPr>
      </w:pPr>
      <w:r w:rsidRPr="00254AF8">
        <w:rPr>
          <w:bCs/>
          <w:color w:val="000000"/>
          <w:sz w:val="22"/>
          <w:szCs w:val="22"/>
        </w:rPr>
        <w:t xml:space="preserve">Örnek Uygulama: Mezunlarla yapılan anketler aracılığıyla mezunların kariyerleri, iş bulma süreçleri, kazandıkları beceriler ve memnuniyet düzeyleri gibi bilgiler toplanabilir. Bu bilgilerin Mezun Bilgi Sistemi’nden toparlanması hedeflenmektedir. </w:t>
      </w:r>
      <w:r w:rsidR="00FA44DC" w:rsidRPr="00254AF8">
        <w:rPr>
          <w:bCs/>
          <w:color w:val="000000"/>
          <w:sz w:val="22"/>
          <w:szCs w:val="22"/>
        </w:rPr>
        <w:t>Şu an</w:t>
      </w:r>
      <w:r w:rsidRPr="00254AF8">
        <w:rPr>
          <w:bCs/>
          <w:color w:val="000000"/>
          <w:sz w:val="22"/>
          <w:szCs w:val="22"/>
        </w:rPr>
        <w:t xml:space="preserve"> için aktif mezun bilgi sistemi olmayıp, Memnu</w:t>
      </w:r>
      <w:r w:rsidR="00F6072A">
        <w:rPr>
          <w:bCs/>
          <w:color w:val="000000"/>
          <w:sz w:val="22"/>
          <w:szCs w:val="22"/>
        </w:rPr>
        <w:t>n</w:t>
      </w:r>
      <w:r w:rsidRPr="00254AF8">
        <w:rPr>
          <w:bCs/>
          <w:color w:val="000000"/>
          <w:sz w:val="22"/>
          <w:szCs w:val="22"/>
        </w:rPr>
        <w:t xml:space="preserve">iyet Yönetim Sistemi ile bilgiler toplanıp Kalite </w:t>
      </w:r>
      <w:r w:rsidR="000D6603" w:rsidRPr="00254AF8">
        <w:rPr>
          <w:bCs/>
          <w:color w:val="000000"/>
          <w:sz w:val="22"/>
          <w:szCs w:val="22"/>
        </w:rPr>
        <w:t xml:space="preserve">ve Veri Yönetimi </w:t>
      </w:r>
      <w:r w:rsidRPr="00254AF8">
        <w:rPr>
          <w:bCs/>
          <w:color w:val="000000"/>
          <w:sz w:val="22"/>
          <w:szCs w:val="22"/>
        </w:rPr>
        <w:t xml:space="preserve">Koordinatörlüğüne, </w:t>
      </w:r>
      <w:r w:rsidR="000D6603" w:rsidRPr="00254AF8">
        <w:rPr>
          <w:bCs/>
          <w:color w:val="000000"/>
          <w:sz w:val="22"/>
          <w:szCs w:val="22"/>
        </w:rPr>
        <w:t>Ö</w:t>
      </w:r>
      <w:r w:rsidRPr="00254AF8">
        <w:rPr>
          <w:bCs/>
          <w:color w:val="000000"/>
          <w:sz w:val="22"/>
          <w:szCs w:val="22"/>
        </w:rPr>
        <w:t xml:space="preserve">BS üzerinden ders anketleri yapılıp bölüm başkanlıklarına iletilmektedir. </w:t>
      </w:r>
      <w:r w:rsidR="00635936">
        <w:rPr>
          <w:bCs/>
          <w:color w:val="000000"/>
          <w:sz w:val="22"/>
          <w:szCs w:val="22"/>
        </w:rPr>
        <w:t xml:space="preserve">Birim genelinde </w:t>
      </w:r>
      <w:r w:rsidRPr="00254AF8">
        <w:rPr>
          <w:bCs/>
          <w:color w:val="000000"/>
          <w:sz w:val="22"/>
          <w:szCs w:val="22"/>
        </w:rPr>
        <w:t>mezunları için anket çalışmaları hazırlanmış olup, 2025-2026 dönem</w:t>
      </w:r>
      <w:r w:rsidR="002C2248" w:rsidRPr="00254AF8">
        <w:rPr>
          <w:bCs/>
          <w:color w:val="000000"/>
          <w:sz w:val="22"/>
          <w:szCs w:val="22"/>
        </w:rPr>
        <w:t xml:space="preserve"> sonundan </w:t>
      </w:r>
      <w:r w:rsidRPr="00254AF8">
        <w:rPr>
          <w:bCs/>
          <w:color w:val="000000"/>
          <w:sz w:val="22"/>
          <w:szCs w:val="22"/>
        </w:rPr>
        <w:t>itibaren bu anketler mezunlara iletil</w:t>
      </w:r>
      <w:r w:rsidR="00F801D2" w:rsidRPr="00254AF8">
        <w:rPr>
          <w:bCs/>
          <w:color w:val="000000"/>
          <w:sz w:val="22"/>
          <w:szCs w:val="22"/>
        </w:rPr>
        <w:t>miş</w:t>
      </w:r>
      <w:r w:rsidRPr="00254AF8">
        <w:rPr>
          <w:bCs/>
          <w:color w:val="000000"/>
          <w:sz w:val="22"/>
          <w:szCs w:val="22"/>
        </w:rPr>
        <w:t>tir</w:t>
      </w:r>
      <w:r w:rsidR="00F801D2" w:rsidRPr="00254AF8">
        <w:rPr>
          <w:bCs/>
          <w:color w:val="000000"/>
          <w:sz w:val="22"/>
          <w:szCs w:val="22"/>
        </w:rPr>
        <w:t xml:space="preserve"> (</w:t>
      </w:r>
      <w:hyperlink r:id="rId141" w:history="1">
        <w:r w:rsidR="00F801D2" w:rsidRPr="00254AF8">
          <w:rPr>
            <w:bCs/>
            <w:sz w:val="22"/>
            <w:szCs w:val="22"/>
          </w:rPr>
          <w:t>Kanıt 4.3.</w:t>
        </w:r>
        <w:r w:rsidR="00025960" w:rsidRPr="00254AF8">
          <w:rPr>
            <w:bCs/>
            <w:sz w:val="22"/>
            <w:szCs w:val="22"/>
          </w:rPr>
          <w:t>1</w:t>
        </w:r>
      </w:hyperlink>
      <w:r w:rsidR="00F801D2" w:rsidRPr="00254AF8">
        <w:rPr>
          <w:bCs/>
          <w:color w:val="000000"/>
          <w:sz w:val="22"/>
          <w:szCs w:val="22"/>
        </w:rPr>
        <w:t>)</w:t>
      </w:r>
      <w:r w:rsidRPr="00254AF8">
        <w:rPr>
          <w:bCs/>
          <w:color w:val="000000"/>
          <w:sz w:val="22"/>
          <w:szCs w:val="22"/>
        </w:rPr>
        <w:t>.</w:t>
      </w:r>
    </w:p>
    <w:p w14:paraId="2B56F158" w14:textId="77777777" w:rsidR="002C2DBB" w:rsidRPr="00254AF8" w:rsidRDefault="002C2DBB" w:rsidP="00E709F2">
      <w:pPr>
        <w:pBdr>
          <w:top w:val="nil"/>
          <w:left w:val="nil"/>
          <w:bottom w:val="nil"/>
          <w:right w:val="nil"/>
          <w:between w:val="nil"/>
        </w:pBdr>
        <w:ind w:left="567" w:firstLine="142"/>
        <w:rPr>
          <w:bCs/>
          <w:color w:val="000000"/>
          <w:sz w:val="22"/>
          <w:szCs w:val="22"/>
        </w:rPr>
      </w:pPr>
    </w:p>
    <w:p w14:paraId="634FA7A9" w14:textId="2EB51080" w:rsidR="009D7AD2" w:rsidRPr="00254AF8" w:rsidRDefault="009D7AD2" w:rsidP="00C175E7">
      <w:pPr>
        <w:pBdr>
          <w:top w:val="nil"/>
          <w:left w:val="nil"/>
          <w:bottom w:val="nil"/>
          <w:right w:val="nil"/>
          <w:between w:val="nil"/>
        </w:pBdr>
        <w:ind w:left="567" w:firstLine="142"/>
        <w:rPr>
          <w:bCs/>
          <w:color w:val="000000"/>
          <w:sz w:val="22"/>
          <w:szCs w:val="22"/>
        </w:rPr>
      </w:pPr>
      <w:r w:rsidRPr="00254AF8">
        <w:rPr>
          <w:bCs/>
          <w:color w:val="000000"/>
          <w:sz w:val="22"/>
          <w:szCs w:val="22"/>
        </w:rPr>
        <w:t xml:space="preserve">Bu kapsamda yapılan </w:t>
      </w:r>
      <w:r w:rsidR="00D825C5" w:rsidRPr="00254AF8">
        <w:rPr>
          <w:bCs/>
          <w:color w:val="000000"/>
          <w:sz w:val="22"/>
          <w:szCs w:val="22"/>
        </w:rPr>
        <w:t xml:space="preserve">kariyer </w:t>
      </w:r>
      <w:r w:rsidRPr="00254AF8">
        <w:rPr>
          <w:bCs/>
          <w:color w:val="000000"/>
          <w:sz w:val="22"/>
          <w:szCs w:val="22"/>
        </w:rPr>
        <w:t>etkinlikler</w:t>
      </w:r>
      <w:r w:rsidR="00D825C5" w:rsidRPr="00254AF8">
        <w:rPr>
          <w:bCs/>
          <w:color w:val="000000"/>
          <w:sz w:val="22"/>
          <w:szCs w:val="22"/>
        </w:rPr>
        <w:t>i</w:t>
      </w:r>
      <w:r w:rsidRPr="00254AF8">
        <w:rPr>
          <w:bCs/>
          <w:color w:val="000000"/>
          <w:sz w:val="22"/>
          <w:szCs w:val="22"/>
        </w:rPr>
        <w:t>:</w:t>
      </w:r>
    </w:p>
    <w:p w14:paraId="47F1D1B9" w14:textId="5660458F" w:rsidR="00C175E7" w:rsidRPr="00254AF8" w:rsidRDefault="00C175E7" w:rsidP="00C175E7">
      <w:pPr>
        <w:pBdr>
          <w:top w:val="nil"/>
          <w:left w:val="nil"/>
          <w:bottom w:val="nil"/>
          <w:right w:val="nil"/>
          <w:between w:val="nil"/>
        </w:pBdr>
        <w:ind w:left="567" w:firstLine="142"/>
        <w:rPr>
          <w:bCs/>
          <w:color w:val="000000"/>
          <w:sz w:val="22"/>
          <w:szCs w:val="22"/>
        </w:rPr>
      </w:pPr>
      <w:r w:rsidRPr="00254AF8">
        <w:rPr>
          <w:bCs/>
          <w:color w:val="000000"/>
          <w:sz w:val="22"/>
          <w:szCs w:val="22"/>
        </w:rPr>
        <w:t>Üniversitemizde, Kalite Topluluğu ile Kariyer Planlama Uygulama ve Araştırma Merkezi iş birliğinde “Mezunlar Zirvesi” etkinliği düzenlenmiştir (</w:t>
      </w:r>
      <w:hyperlink r:id="rId142" w:history="1">
        <w:r w:rsidRPr="00254AF8">
          <w:rPr>
            <w:bCs/>
            <w:sz w:val="22"/>
            <w:szCs w:val="22"/>
          </w:rPr>
          <w:t>Kanıt 4.</w:t>
        </w:r>
        <w:r w:rsidR="0028381A" w:rsidRPr="00254AF8">
          <w:rPr>
            <w:bCs/>
            <w:sz w:val="22"/>
            <w:szCs w:val="22"/>
          </w:rPr>
          <w:t>3.</w:t>
        </w:r>
        <w:r w:rsidR="00426CD7" w:rsidRPr="00254AF8">
          <w:rPr>
            <w:bCs/>
            <w:sz w:val="22"/>
            <w:szCs w:val="22"/>
          </w:rPr>
          <w:t>2</w:t>
        </w:r>
      </w:hyperlink>
      <w:r w:rsidRPr="00254AF8">
        <w:rPr>
          <w:bCs/>
          <w:color w:val="000000"/>
          <w:sz w:val="22"/>
          <w:szCs w:val="22"/>
        </w:rPr>
        <w:t xml:space="preserve">). Söz konusu etkinlik kapsamında, </w:t>
      </w:r>
      <w:bookmarkStart w:id="47" w:name="_Hlk234098962"/>
      <w:r w:rsidRPr="00254AF8">
        <w:rPr>
          <w:bCs/>
          <w:color w:val="000000"/>
          <w:sz w:val="22"/>
          <w:szCs w:val="22"/>
        </w:rPr>
        <w:t>mezunların kariyer deneyimlerini paylaşmaları sağlanarak öğrencileri</w:t>
      </w:r>
      <w:r w:rsidR="005E4B34">
        <w:rPr>
          <w:bCs/>
          <w:color w:val="000000"/>
          <w:sz w:val="22"/>
          <w:szCs w:val="22"/>
        </w:rPr>
        <w:t>n</w:t>
      </w:r>
      <w:r w:rsidRPr="00254AF8">
        <w:rPr>
          <w:bCs/>
          <w:color w:val="000000"/>
          <w:sz w:val="22"/>
          <w:szCs w:val="22"/>
        </w:rPr>
        <w:t xml:space="preserve"> </w:t>
      </w:r>
      <w:bookmarkEnd w:id="47"/>
      <w:r w:rsidRPr="00254AF8">
        <w:rPr>
          <w:bCs/>
          <w:color w:val="000000"/>
          <w:sz w:val="22"/>
          <w:szCs w:val="22"/>
        </w:rPr>
        <w:t>mesleki gelişimlerine katkı sunulması, sektörel farkındalıklarının artırılması ve kariyer planlamalarına yön vermeleri amaçlanmıştır.</w:t>
      </w:r>
    </w:p>
    <w:p w14:paraId="66281D9C" w14:textId="33F3D009" w:rsidR="000A6352" w:rsidRDefault="000A6352" w:rsidP="000A6352">
      <w:pPr>
        <w:pBdr>
          <w:top w:val="nil"/>
          <w:left w:val="nil"/>
          <w:bottom w:val="nil"/>
          <w:right w:val="nil"/>
          <w:between w:val="nil"/>
        </w:pBdr>
        <w:ind w:left="567" w:firstLine="142"/>
        <w:rPr>
          <w:bCs/>
          <w:color w:val="000000"/>
          <w:sz w:val="22"/>
          <w:szCs w:val="22"/>
        </w:rPr>
      </w:pPr>
    </w:p>
    <w:p w14:paraId="0D1C2448" w14:textId="77777777" w:rsidR="0070556C" w:rsidRPr="00254AF8" w:rsidRDefault="0070556C" w:rsidP="0070556C">
      <w:pPr>
        <w:pStyle w:val="Balk2"/>
        <w:spacing w:after="240"/>
      </w:pPr>
      <w:bookmarkStart w:id="48" w:name="_Hlk234138236"/>
      <w:r w:rsidRPr="00254AF8">
        <w:t>Ölçüt 5. Öğretim Planı</w:t>
      </w:r>
    </w:p>
    <w:bookmarkEnd w:id="48"/>
    <w:p w14:paraId="0BA8A2B8" w14:textId="77777777" w:rsidR="0070556C" w:rsidRPr="00254AF8" w:rsidRDefault="0070556C" w:rsidP="0070556C">
      <w:pPr>
        <w:pStyle w:val="Balk3"/>
      </w:pPr>
      <w:r w:rsidRPr="00254AF8">
        <w:t xml:space="preserve">5.1. Öğretim planını, Tablo 5.1 ve Tablo 5.2’yi </w:t>
      </w:r>
      <w:r w:rsidRPr="00254AF8">
        <w:rPr>
          <w:color w:val="FF0000"/>
        </w:rPr>
        <w:t xml:space="preserve">AKTS kredileri ile </w:t>
      </w:r>
      <w:r w:rsidRPr="00254AF8">
        <w:t>doldurarak veriniz.</w:t>
      </w:r>
    </w:p>
    <w:p w14:paraId="5F772809" w14:textId="77777777" w:rsidR="0070556C" w:rsidRPr="00254AF8" w:rsidRDefault="0070556C" w:rsidP="0070556C">
      <w:pPr>
        <w:pBdr>
          <w:top w:val="nil"/>
          <w:left w:val="nil"/>
          <w:bottom w:val="nil"/>
          <w:right w:val="nil"/>
          <w:between w:val="nil"/>
        </w:pBdr>
        <w:ind w:firstLine="284"/>
        <w:rPr>
          <w:sz w:val="22"/>
          <w:szCs w:val="22"/>
        </w:rPr>
      </w:pPr>
    </w:p>
    <w:p w14:paraId="7947CE23"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Ön Lisans Öğretim Planı 4 yarıyıldan oluşmaktadır. Programın öğretim planı 100 krediye karşılık 120 AKTS kredisi seçilerek mezun olunabilmektedir. Planda 1. yarıyıldan itibaren Seçmeli Ders 1</w:t>
      </w:r>
      <w:r>
        <w:rPr>
          <w:bCs/>
          <w:color w:val="000000"/>
          <w:sz w:val="22"/>
          <w:szCs w:val="22"/>
        </w:rPr>
        <w:t>., 2., 3. ve 4. grupta toplam 27</w:t>
      </w:r>
      <w:r w:rsidRPr="00254AF8">
        <w:rPr>
          <w:bCs/>
          <w:color w:val="000000"/>
          <w:sz w:val="22"/>
          <w:szCs w:val="22"/>
        </w:rPr>
        <w:t xml:space="preserve"> seçmeli ders bulunmaktadır. Ayrıca öğrenciler 3. yarıyılda Kilis 7 Aralık Üniversitesi Ortak Seçmeli Ders Kataloğunda/Havuzunda yer alan derslerden bir tanesini (4 AKTS) seçmektedirler (</w:t>
      </w:r>
      <w:hyperlink r:id="rId143" w:history="1">
        <w:r w:rsidRPr="00254AF8">
          <w:rPr>
            <w:bCs/>
            <w:sz w:val="22"/>
            <w:szCs w:val="22"/>
          </w:rPr>
          <w:t>Kanıt 5.1.</w:t>
        </w:r>
      </w:hyperlink>
      <w:r w:rsidRPr="00254AF8">
        <w:rPr>
          <w:bCs/>
          <w:sz w:val="22"/>
          <w:szCs w:val="22"/>
        </w:rPr>
        <w:t>1</w:t>
      </w:r>
      <w:r w:rsidRPr="00254AF8">
        <w:rPr>
          <w:bCs/>
          <w:color w:val="000000"/>
          <w:sz w:val="22"/>
          <w:szCs w:val="22"/>
        </w:rPr>
        <w:t xml:space="preserve">). </w:t>
      </w:r>
    </w:p>
    <w:p w14:paraId="52BC11FE"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Seçmeli dersler eğitim planının %25’ini kapsamaktadır. </w:t>
      </w:r>
      <w:r w:rsidRPr="00EE279E">
        <w:rPr>
          <w:sz w:val="22"/>
          <w:szCs w:val="22"/>
        </w:rPr>
        <w:t>Muhasebe ve Vergi Uygulamaları</w:t>
      </w:r>
      <w:r w:rsidRPr="00254AF8">
        <w:rPr>
          <w:bCs/>
          <w:color w:val="000000"/>
          <w:sz w:val="22"/>
          <w:szCs w:val="22"/>
        </w:rPr>
        <w:t xml:space="preserve"> Programı öğrencilerine karşılaşabilecekleri sorunlara çözüm bulabilecekleri teorik ve uygulamalı eğitimler verilmektedir. Gerek temel dersler gerek alan dersleri ve gerekse uygulamalı derslerden edindikleri güncel bilgi ve deneyimlerle yaşam boyu öğrenmelerine de katkıda bulunulmaktadır. Özellikle uygulama derslerinde rapor hazırlama, sunum yapma, grup çalışmalarına katılma, sorumluluk alma gibi bilgi, beceri ve yetkinlikleri gelişmektedir. Yine staj çalışmalarıyla derslerde edindikleri teorik ve uygulamalı bilgileri sektördeki işletmelerde uygulama imkânı bulabilmektedirler.</w:t>
      </w:r>
    </w:p>
    <w:p w14:paraId="140B3217"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Tablo 5.1.’de programın eğitim planı yer almaktadır. Görüldüğü gibi programa/alana özgü mesleki dersler 98 AKTS, dış paydaş önerilerinin dikkate alındığı dersler 9 AKTS, işletmede mesleki eğitim, staj ve uygulamalı dersler 23 AKTS ve diğer dersler 26 AKTS’den oluşmaktadır.</w:t>
      </w:r>
    </w:p>
    <w:p w14:paraId="0C8D56A7" w14:textId="77777777" w:rsidR="0070556C" w:rsidRPr="00254AF8" w:rsidRDefault="0070556C" w:rsidP="0070556C">
      <w:pPr>
        <w:pBdr>
          <w:top w:val="nil"/>
          <w:left w:val="nil"/>
          <w:bottom w:val="nil"/>
          <w:right w:val="nil"/>
          <w:between w:val="nil"/>
        </w:pBdr>
        <w:ind w:firstLine="284"/>
        <w:rPr>
          <w:sz w:val="22"/>
          <w:szCs w:val="22"/>
        </w:rPr>
      </w:pPr>
    </w:p>
    <w:p w14:paraId="25420449" w14:textId="77777777" w:rsidR="0070556C" w:rsidRPr="00254AF8" w:rsidRDefault="0070556C" w:rsidP="0070556C">
      <w:pPr>
        <w:pBdr>
          <w:top w:val="nil"/>
          <w:left w:val="nil"/>
          <w:bottom w:val="nil"/>
          <w:right w:val="nil"/>
          <w:between w:val="nil"/>
        </w:pBdr>
        <w:ind w:left="567" w:firstLine="142"/>
        <w:jc w:val="center"/>
        <w:rPr>
          <w:b/>
          <w:color w:val="000000"/>
          <w:sz w:val="22"/>
          <w:szCs w:val="22"/>
        </w:rPr>
      </w:pPr>
      <w:r w:rsidRPr="00254AF8">
        <w:rPr>
          <w:b/>
          <w:color w:val="000000"/>
          <w:sz w:val="22"/>
          <w:szCs w:val="22"/>
        </w:rPr>
        <w:t xml:space="preserve">Tablo 5.1. </w:t>
      </w:r>
      <w:r w:rsidRPr="00A41A33">
        <w:rPr>
          <w:b/>
          <w:color w:val="000000"/>
          <w:sz w:val="22"/>
          <w:szCs w:val="22"/>
        </w:rPr>
        <w:t>Öğretim Planı</w:t>
      </w:r>
      <w:r w:rsidRPr="00254AF8">
        <w:rPr>
          <w:color w:val="000000"/>
          <w:sz w:val="22"/>
          <w:szCs w:val="22"/>
          <w:vertAlign w:val="superscript"/>
        </w:rPr>
        <w:footnoteReference w:id="7"/>
      </w:r>
    </w:p>
    <w:p w14:paraId="70AB2029" w14:textId="77777777" w:rsidR="0070556C" w:rsidRPr="00254AF8" w:rsidRDefault="0070556C" w:rsidP="0070556C">
      <w:pPr>
        <w:pBdr>
          <w:top w:val="nil"/>
          <w:left w:val="nil"/>
          <w:bottom w:val="nil"/>
          <w:right w:val="nil"/>
          <w:between w:val="nil"/>
        </w:pBdr>
        <w:spacing w:after="120"/>
        <w:ind w:left="567" w:firstLine="142"/>
        <w:jc w:val="center"/>
        <w:rPr>
          <w:bCs/>
          <w:color w:val="FF0000"/>
          <w:sz w:val="22"/>
          <w:szCs w:val="22"/>
        </w:rPr>
      </w:pPr>
      <w:r w:rsidRPr="00254AF8">
        <w:rPr>
          <w:bCs/>
          <w:color w:val="FF0000"/>
          <w:sz w:val="22"/>
          <w:szCs w:val="22"/>
        </w:rPr>
        <w:t>[</w:t>
      </w:r>
      <w:r>
        <w:rPr>
          <w:bCs/>
          <w:color w:val="FF0000"/>
          <w:sz w:val="22"/>
          <w:szCs w:val="22"/>
        </w:rPr>
        <w:t xml:space="preserve">Muhasebe ve Vergi Uygulamaları </w:t>
      </w:r>
      <w:r w:rsidRPr="00254AF8">
        <w:rPr>
          <w:bCs/>
          <w:color w:val="FF0000"/>
          <w:sz w:val="22"/>
          <w:szCs w:val="22"/>
        </w:rPr>
        <w:t>Programı]</w:t>
      </w:r>
    </w:p>
    <w:tbl>
      <w:tblPr>
        <w:tblW w:w="9067" w:type="dxa"/>
        <w:tblCellMar>
          <w:left w:w="70" w:type="dxa"/>
          <w:right w:w="70" w:type="dxa"/>
        </w:tblCellMar>
        <w:tblLook w:val="04A0" w:firstRow="1" w:lastRow="0" w:firstColumn="1" w:lastColumn="0" w:noHBand="0" w:noVBand="1"/>
      </w:tblPr>
      <w:tblGrid>
        <w:gridCol w:w="2628"/>
        <w:gridCol w:w="992"/>
        <w:gridCol w:w="770"/>
        <w:gridCol w:w="1275"/>
        <w:gridCol w:w="993"/>
        <w:gridCol w:w="1672"/>
        <w:gridCol w:w="737"/>
      </w:tblGrid>
      <w:tr w:rsidR="0070556C" w:rsidRPr="00254AF8" w14:paraId="125D7EF8" w14:textId="77777777" w:rsidTr="00BC4EFD">
        <w:trPr>
          <w:trHeight w:val="353"/>
        </w:trPr>
        <w:tc>
          <w:tcPr>
            <w:tcW w:w="2628" w:type="dxa"/>
            <w:vMerge w:val="restart"/>
            <w:tcBorders>
              <w:top w:val="single" w:sz="4" w:space="0" w:color="auto"/>
              <w:left w:val="single" w:sz="4" w:space="0" w:color="auto"/>
              <w:right w:val="single" w:sz="4" w:space="0" w:color="auto"/>
            </w:tcBorders>
            <w:shd w:val="clear" w:color="auto" w:fill="auto"/>
            <w:vAlign w:val="bottom"/>
          </w:tcPr>
          <w:p w14:paraId="6FFDB536" w14:textId="77777777" w:rsidR="0070556C" w:rsidRPr="00254AF8" w:rsidRDefault="0070556C" w:rsidP="00BC4EFD">
            <w:pPr>
              <w:jc w:val="center"/>
              <w:rPr>
                <w:color w:val="000000"/>
                <w:sz w:val="18"/>
                <w:szCs w:val="18"/>
              </w:rPr>
            </w:pPr>
            <w:r w:rsidRPr="00254AF8">
              <w:rPr>
                <w:color w:val="000000"/>
                <w:sz w:val="18"/>
                <w:szCs w:val="18"/>
              </w:rPr>
              <w:t>Ders Adı</w:t>
            </w:r>
          </w:p>
          <w:p w14:paraId="731DBD3E" w14:textId="77777777" w:rsidR="0070556C" w:rsidRPr="00254AF8" w:rsidRDefault="0070556C" w:rsidP="00BC4EFD">
            <w:pPr>
              <w:jc w:val="center"/>
              <w:rPr>
                <w:color w:val="000000"/>
                <w:sz w:val="18"/>
                <w:szCs w:val="18"/>
              </w:rPr>
            </w:pPr>
          </w:p>
        </w:tc>
        <w:tc>
          <w:tcPr>
            <w:tcW w:w="992" w:type="dxa"/>
            <w:vMerge w:val="restart"/>
            <w:tcBorders>
              <w:top w:val="single" w:sz="4" w:space="0" w:color="auto"/>
              <w:left w:val="single" w:sz="4" w:space="0" w:color="auto"/>
              <w:right w:val="single" w:sz="4" w:space="0" w:color="auto"/>
            </w:tcBorders>
            <w:shd w:val="clear" w:color="auto" w:fill="auto"/>
            <w:vAlign w:val="bottom"/>
          </w:tcPr>
          <w:p w14:paraId="56F1F1A0" w14:textId="77777777" w:rsidR="0070556C" w:rsidRPr="00254AF8" w:rsidRDefault="0070556C" w:rsidP="00BC4EFD">
            <w:pPr>
              <w:jc w:val="center"/>
              <w:rPr>
                <w:color w:val="000000"/>
                <w:sz w:val="18"/>
                <w:szCs w:val="18"/>
              </w:rPr>
            </w:pPr>
            <w:r w:rsidRPr="00254AF8">
              <w:rPr>
                <w:color w:val="000000"/>
                <w:sz w:val="18"/>
                <w:szCs w:val="18"/>
              </w:rPr>
              <w:t>Öğretim Dili</w:t>
            </w:r>
          </w:p>
          <w:p w14:paraId="1ACF7BF1" w14:textId="77777777" w:rsidR="0070556C" w:rsidRPr="00254AF8" w:rsidRDefault="0070556C" w:rsidP="00BC4EFD">
            <w:pPr>
              <w:jc w:val="center"/>
              <w:rPr>
                <w:color w:val="000000"/>
                <w:sz w:val="18"/>
                <w:szCs w:val="18"/>
              </w:rPr>
            </w:pPr>
          </w:p>
        </w:tc>
        <w:tc>
          <w:tcPr>
            <w:tcW w:w="770" w:type="dxa"/>
            <w:vMerge w:val="restart"/>
            <w:tcBorders>
              <w:top w:val="single" w:sz="4" w:space="0" w:color="auto"/>
              <w:left w:val="nil"/>
              <w:right w:val="single" w:sz="4" w:space="0" w:color="auto"/>
            </w:tcBorders>
            <w:shd w:val="clear" w:color="auto" w:fill="auto"/>
            <w:vAlign w:val="bottom"/>
          </w:tcPr>
          <w:p w14:paraId="24D286D9" w14:textId="77777777" w:rsidR="0070556C" w:rsidRPr="00254AF8" w:rsidRDefault="0070556C" w:rsidP="00BC4EFD">
            <w:pPr>
              <w:jc w:val="center"/>
              <w:rPr>
                <w:color w:val="000000"/>
                <w:sz w:val="18"/>
                <w:szCs w:val="18"/>
              </w:rPr>
            </w:pPr>
            <w:r w:rsidRPr="00254AF8">
              <w:rPr>
                <w:color w:val="000000"/>
                <w:sz w:val="18"/>
                <w:szCs w:val="18"/>
              </w:rPr>
              <w:t>Zorunlu/</w:t>
            </w:r>
          </w:p>
          <w:p w14:paraId="3B8BF272" w14:textId="77777777" w:rsidR="0070556C" w:rsidRPr="00254AF8" w:rsidRDefault="0070556C" w:rsidP="00BC4EFD">
            <w:pPr>
              <w:jc w:val="center"/>
              <w:rPr>
                <w:color w:val="000000"/>
                <w:sz w:val="18"/>
                <w:szCs w:val="18"/>
              </w:rPr>
            </w:pPr>
            <w:r w:rsidRPr="00254AF8">
              <w:rPr>
                <w:color w:val="000000"/>
                <w:sz w:val="18"/>
                <w:szCs w:val="18"/>
              </w:rPr>
              <w:t>Seçmeli</w:t>
            </w:r>
          </w:p>
          <w:p w14:paraId="02E0E16D" w14:textId="77777777" w:rsidR="0070556C" w:rsidRPr="00254AF8" w:rsidRDefault="0070556C" w:rsidP="00BC4EFD">
            <w:pPr>
              <w:jc w:val="center"/>
              <w:rPr>
                <w:sz w:val="18"/>
                <w:szCs w:val="18"/>
              </w:rPr>
            </w:pPr>
            <w:r w:rsidRPr="00254AF8">
              <w:rPr>
                <w:sz w:val="18"/>
                <w:szCs w:val="18"/>
              </w:rPr>
              <w:t>(Z/S)</w:t>
            </w:r>
          </w:p>
          <w:p w14:paraId="0834B631" w14:textId="77777777" w:rsidR="0070556C" w:rsidRPr="00254AF8" w:rsidRDefault="0070556C" w:rsidP="00BC4EFD">
            <w:pPr>
              <w:jc w:val="center"/>
              <w:rPr>
                <w:color w:val="000000"/>
                <w:sz w:val="18"/>
                <w:szCs w:val="18"/>
              </w:rPr>
            </w:pPr>
          </w:p>
        </w:tc>
        <w:tc>
          <w:tcPr>
            <w:tcW w:w="4677" w:type="dxa"/>
            <w:gridSpan w:val="4"/>
            <w:tcBorders>
              <w:top w:val="single" w:sz="4" w:space="0" w:color="auto"/>
              <w:left w:val="nil"/>
              <w:bottom w:val="single" w:sz="4" w:space="0" w:color="auto"/>
              <w:right w:val="single" w:sz="4" w:space="0" w:color="auto"/>
            </w:tcBorders>
            <w:shd w:val="clear" w:color="auto" w:fill="auto"/>
            <w:vAlign w:val="bottom"/>
          </w:tcPr>
          <w:p w14:paraId="693E33FE" w14:textId="77777777" w:rsidR="0070556C" w:rsidRPr="00254AF8" w:rsidRDefault="0070556C" w:rsidP="00BC4EFD">
            <w:pPr>
              <w:jc w:val="center"/>
              <w:rPr>
                <w:color w:val="000000"/>
                <w:sz w:val="18"/>
                <w:szCs w:val="18"/>
              </w:rPr>
            </w:pPr>
            <w:r w:rsidRPr="00254AF8">
              <w:rPr>
                <w:sz w:val="18"/>
                <w:szCs w:val="18"/>
              </w:rPr>
              <w:t>Kategori (AKTS Kredisi)</w:t>
            </w:r>
          </w:p>
        </w:tc>
      </w:tr>
      <w:tr w:rsidR="0070556C" w:rsidRPr="00254AF8" w14:paraId="1EDF60D1" w14:textId="77777777" w:rsidTr="00BC4EFD">
        <w:trPr>
          <w:trHeight w:val="353"/>
        </w:trPr>
        <w:tc>
          <w:tcPr>
            <w:tcW w:w="2628" w:type="dxa"/>
            <w:vMerge/>
            <w:tcBorders>
              <w:left w:val="single" w:sz="4" w:space="0" w:color="auto"/>
              <w:bottom w:val="single" w:sz="4" w:space="0" w:color="auto"/>
              <w:right w:val="single" w:sz="4" w:space="0" w:color="auto"/>
            </w:tcBorders>
            <w:shd w:val="clear" w:color="auto" w:fill="auto"/>
            <w:vAlign w:val="bottom"/>
          </w:tcPr>
          <w:p w14:paraId="27DCA346" w14:textId="77777777" w:rsidR="0070556C" w:rsidRPr="00254AF8" w:rsidRDefault="0070556C" w:rsidP="00BC4EFD">
            <w:pPr>
              <w:jc w:val="center"/>
              <w:rPr>
                <w:color w:val="000000"/>
                <w:sz w:val="18"/>
                <w:szCs w:val="18"/>
              </w:rPr>
            </w:pPr>
          </w:p>
        </w:tc>
        <w:tc>
          <w:tcPr>
            <w:tcW w:w="992" w:type="dxa"/>
            <w:vMerge/>
            <w:tcBorders>
              <w:left w:val="single" w:sz="4" w:space="0" w:color="auto"/>
              <w:bottom w:val="single" w:sz="4" w:space="0" w:color="auto"/>
              <w:right w:val="single" w:sz="4" w:space="0" w:color="auto"/>
            </w:tcBorders>
            <w:shd w:val="clear" w:color="auto" w:fill="auto"/>
            <w:vAlign w:val="bottom"/>
          </w:tcPr>
          <w:p w14:paraId="56706A3A" w14:textId="77777777" w:rsidR="0070556C" w:rsidRPr="00254AF8" w:rsidRDefault="0070556C" w:rsidP="00BC4EFD">
            <w:pPr>
              <w:jc w:val="center"/>
              <w:rPr>
                <w:color w:val="000000"/>
                <w:sz w:val="18"/>
                <w:szCs w:val="18"/>
              </w:rPr>
            </w:pPr>
          </w:p>
        </w:tc>
        <w:tc>
          <w:tcPr>
            <w:tcW w:w="770" w:type="dxa"/>
            <w:vMerge/>
            <w:tcBorders>
              <w:left w:val="nil"/>
              <w:bottom w:val="single" w:sz="4" w:space="0" w:color="auto"/>
              <w:right w:val="single" w:sz="4" w:space="0" w:color="auto"/>
            </w:tcBorders>
            <w:shd w:val="clear" w:color="auto" w:fill="auto"/>
            <w:vAlign w:val="bottom"/>
          </w:tcPr>
          <w:p w14:paraId="31A81CF2" w14:textId="77777777" w:rsidR="0070556C" w:rsidRPr="00254AF8" w:rsidRDefault="0070556C" w:rsidP="00BC4EFD">
            <w:pPr>
              <w:jc w:val="center"/>
              <w:rPr>
                <w:color w:val="000000"/>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bottom"/>
          </w:tcPr>
          <w:p w14:paraId="196B3CA5" w14:textId="77777777" w:rsidR="0070556C" w:rsidRPr="00254AF8" w:rsidRDefault="0070556C" w:rsidP="00BC4EFD">
            <w:pPr>
              <w:jc w:val="center"/>
              <w:rPr>
                <w:color w:val="000000"/>
                <w:sz w:val="18"/>
                <w:szCs w:val="18"/>
              </w:rPr>
            </w:pPr>
            <w:r w:rsidRPr="00254AF8">
              <w:rPr>
                <w:color w:val="000000"/>
                <w:sz w:val="18"/>
                <w:szCs w:val="18"/>
              </w:rPr>
              <w:t>Programa/alana özgü mesleki dersler</w:t>
            </w:r>
          </w:p>
          <w:p w14:paraId="4202396B" w14:textId="77777777" w:rsidR="0070556C" w:rsidRPr="00254AF8" w:rsidRDefault="0070556C" w:rsidP="00BC4EFD">
            <w:pPr>
              <w:jc w:val="center"/>
              <w:rPr>
                <w:sz w:val="18"/>
                <w:szCs w:val="18"/>
              </w:rPr>
            </w:pPr>
            <w:r w:rsidRPr="00254AF8">
              <w:rPr>
                <w:sz w:val="18"/>
                <w:szCs w:val="18"/>
              </w:rPr>
              <w:t>(AKTS)</w:t>
            </w:r>
          </w:p>
          <w:p w14:paraId="6A618F8A" w14:textId="77777777" w:rsidR="0070556C" w:rsidRPr="00254AF8" w:rsidRDefault="0070556C" w:rsidP="00BC4EFD">
            <w:pPr>
              <w:jc w:val="center"/>
              <w:rPr>
                <w:color w:val="000000"/>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bottom"/>
          </w:tcPr>
          <w:p w14:paraId="3BCCA0E3" w14:textId="77777777" w:rsidR="0070556C" w:rsidRPr="00254AF8" w:rsidRDefault="0070556C" w:rsidP="00BC4EFD">
            <w:pPr>
              <w:jc w:val="center"/>
              <w:rPr>
                <w:color w:val="000000"/>
                <w:sz w:val="18"/>
                <w:szCs w:val="18"/>
              </w:rPr>
            </w:pPr>
            <w:r w:rsidRPr="00254AF8">
              <w:rPr>
                <w:color w:val="000000"/>
                <w:sz w:val="18"/>
                <w:szCs w:val="18"/>
              </w:rPr>
              <w:t>Dış paydaş önerilerinin dikkate alındığı dersler</w:t>
            </w:r>
          </w:p>
          <w:p w14:paraId="3444F2B1" w14:textId="77777777" w:rsidR="0070556C" w:rsidRPr="00254AF8" w:rsidRDefault="0070556C" w:rsidP="00BC4EFD">
            <w:pPr>
              <w:jc w:val="center"/>
              <w:rPr>
                <w:sz w:val="18"/>
                <w:szCs w:val="18"/>
              </w:rPr>
            </w:pPr>
            <w:r w:rsidRPr="00254AF8">
              <w:rPr>
                <w:sz w:val="18"/>
                <w:szCs w:val="18"/>
              </w:rPr>
              <w:t>(AKTS)</w:t>
            </w:r>
          </w:p>
          <w:p w14:paraId="541F3C0D" w14:textId="77777777" w:rsidR="0070556C" w:rsidRPr="00254AF8" w:rsidRDefault="0070556C" w:rsidP="00BC4EFD">
            <w:pPr>
              <w:jc w:val="center"/>
              <w:rPr>
                <w:color w:val="000000"/>
                <w:sz w:val="18"/>
                <w:szCs w:val="18"/>
              </w:rPr>
            </w:pPr>
          </w:p>
        </w:tc>
        <w:tc>
          <w:tcPr>
            <w:tcW w:w="1672" w:type="dxa"/>
            <w:tcBorders>
              <w:top w:val="single" w:sz="4" w:space="0" w:color="auto"/>
              <w:left w:val="nil"/>
              <w:bottom w:val="single" w:sz="4" w:space="0" w:color="auto"/>
              <w:right w:val="single" w:sz="4" w:space="0" w:color="auto"/>
            </w:tcBorders>
            <w:shd w:val="clear" w:color="auto" w:fill="auto"/>
            <w:vAlign w:val="bottom"/>
          </w:tcPr>
          <w:p w14:paraId="4D4FB110" w14:textId="77777777" w:rsidR="0070556C" w:rsidRPr="00254AF8" w:rsidRDefault="0070556C" w:rsidP="00BC4EFD">
            <w:pPr>
              <w:jc w:val="center"/>
              <w:rPr>
                <w:color w:val="000000"/>
                <w:sz w:val="18"/>
                <w:szCs w:val="18"/>
              </w:rPr>
            </w:pPr>
            <w:r w:rsidRPr="00254AF8">
              <w:rPr>
                <w:color w:val="000000"/>
                <w:sz w:val="18"/>
                <w:szCs w:val="18"/>
              </w:rPr>
              <w:t>İşletmede Mesleki Eğitim, Staj ve Uygulamalı Ders ve/veya güncel mesleki program/yazılım içeren ders/dersler</w:t>
            </w:r>
          </w:p>
          <w:p w14:paraId="054893B3" w14:textId="77777777" w:rsidR="0070556C" w:rsidRPr="00254AF8" w:rsidRDefault="0070556C" w:rsidP="00BC4EFD">
            <w:pPr>
              <w:jc w:val="center"/>
              <w:rPr>
                <w:sz w:val="18"/>
                <w:szCs w:val="18"/>
              </w:rPr>
            </w:pPr>
            <w:r w:rsidRPr="00254AF8">
              <w:rPr>
                <w:sz w:val="18"/>
                <w:szCs w:val="18"/>
              </w:rPr>
              <w:t>(AKTS)</w:t>
            </w:r>
          </w:p>
          <w:p w14:paraId="4C56E82F" w14:textId="77777777" w:rsidR="0070556C" w:rsidRPr="00254AF8" w:rsidRDefault="0070556C" w:rsidP="00BC4EFD">
            <w:pPr>
              <w:jc w:val="center"/>
              <w:rPr>
                <w:color w:val="000000"/>
                <w:sz w:val="18"/>
                <w:szCs w:val="18"/>
              </w:rPr>
            </w:pPr>
          </w:p>
        </w:tc>
        <w:tc>
          <w:tcPr>
            <w:tcW w:w="737" w:type="dxa"/>
            <w:tcBorders>
              <w:top w:val="single" w:sz="4" w:space="0" w:color="auto"/>
              <w:left w:val="nil"/>
              <w:bottom w:val="single" w:sz="4" w:space="0" w:color="auto"/>
              <w:right w:val="single" w:sz="4" w:space="0" w:color="auto"/>
            </w:tcBorders>
            <w:vAlign w:val="bottom"/>
          </w:tcPr>
          <w:p w14:paraId="3D1628B8" w14:textId="77777777" w:rsidR="0070556C" w:rsidRPr="00254AF8" w:rsidRDefault="0070556C" w:rsidP="00BC4EFD">
            <w:pPr>
              <w:jc w:val="center"/>
              <w:rPr>
                <w:color w:val="000000"/>
                <w:sz w:val="18"/>
                <w:szCs w:val="18"/>
              </w:rPr>
            </w:pPr>
            <w:r w:rsidRPr="00254AF8">
              <w:rPr>
                <w:color w:val="000000"/>
                <w:sz w:val="18"/>
                <w:szCs w:val="18"/>
              </w:rPr>
              <w:t>Diğer Dersler</w:t>
            </w:r>
          </w:p>
          <w:p w14:paraId="1624E5ED" w14:textId="77777777" w:rsidR="0070556C" w:rsidRPr="00254AF8" w:rsidRDefault="0070556C" w:rsidP="00BC4EFD">
            <w:pPr>
              <w:jc w:val="center"/>
              <w:rPr>
                <w:sz w:val="18"/>
                <w:szCs w:val="18"/>
              </w:rPr>
            </w:pPr>
            <w:r w:rsidRPr="00254AF8">
              <w:rPr>
                <w:sz w:val="18"/>
                <w:szCs w:val="18"/>
              </w:rPr>
              <w:t>(AKTS)</w:t>
            </w:r>
          </w:p>
          <w:p w14:paraId="209568BA" w14:textId="77777777" w:rsidR="0070556C" w:rsidRPr="00254AF8" w:rsidRDefault="0070556C" w:rsidP="00BC4EFD">
            <w:pPr>
              <w:jc w:val="center"/>
              <w:rPr>
                <w:color w:val="000000"/>
                <w:sz w:val="18"/>
                <w:szCs w:val="18"/>
              </w:rPr>
            </w:pPr>
          </w:p>
        </w:tc>
      </w:tr>
      <w:tr w:rsidR="0070556C" w:rsidRPr="00254AF8" w14:paraId="4E8CBEE0" w14:textId="77777777" w:rsidTr="00BC4EFD">
        <w:trPr>
          <w:trHeight w:val="288"/>
        </w:trPr>
        <w:tc>
          <w:tcPr>
            <w:tcW w:w="906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A920312" w14:textId="77777777" w:rsidR="0070556C" w:rsidRPr="00254AF8" w:rsidRDefault="0070556C" w:rsidP="00BC4EFD">
            <w:pPr>
              <w:jc w:val="left"/>
              <w:rPr>
                <w:b/>
                <w:bCs/>
                <w:color w:val="000000"/>
                <w:sz w:val="18"/>
                <w:szCs w:val="18"/>
              </w:rPr>
            </w:pPr>
            <w:r w:rsidRPr="00254AF8">
              <w:rPr>
                <w:b/>
                <w:bCs/>
                <w:color w:val="000000"/>
                <w:sz w:val="18"/>
                <w:szCs w:val="18"/>
              </w:rPr>
              <w:t>1. Yarıyıl</w:t>
            </w:r>
          </w:p>
        </w:tc>
      </w:tr>
      <w:tr w:rsidR="0070556C" w:rsidRPr="00254AF8" w14:paraId="0D5D2615" w14:textId="77777777" w:rsidTr="00BC4EFD">
        <w:trPr>
          <w:trHeight w:val="125"/>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3829A" w14:textId="77777777" w:rsidR="0070556C" w:rsidRPr="00254AF8" w:rsidRDefault="0070556C" w:rsidP="00BC4EFD">
            <w:pPr>
              <w:rPr>
                <w:color w:val="000000"/>
                <w:sz w:val="18"/>
                <w:szCs w:val="18"/>
              </w:rPr>
            </w:pPr>
            <w:r w:rsidRPr="00254AF8">
              <w:rPr>
                <w:sz w:val="18"/>
                <w:szCs w:val="18"/>
              </w:rPr>
              <w:t>Atatürk İlkeleri ve İnkılâp Tarihi-I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835FEA6"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0A7702B2"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12AF18B8" w14:textId="77777777" w:rsidR="0070556C" w:rsidRPr="00254AF8" w:rsidRDefault="0070556C" w:rsidP="00BC4EFD">
            <w:pPr>
              <w:jc w:val="center"/>
              <w:rPr>
                <w:color w:val="000000"/>
                <w:sz w:val="18"/>
                <w:szCs w:val="18"/>
              </w:rPr>
            </w:pPr>
          </w:p>
        </w:tc>
        <w:tc>
          <w:tcPr>
            <w:tcW w:w="993" w:type="dxa"/>
            <w:tcBorders>
              <w:top w:val="nil"/>
              <w:left w:val="nil"/>
              <w:bottom w:val="single" w:sz="4" w:space="0" w:color="auto"/>
              <w:right w:val="single" w:sz="4" w:space="0" w:color="auto"/>
            </w:tcBorders>
            <w:shd w:val="clear" w:color="auto" w:fill="auto"/>
            <w:noWrap/>
            <w:vAlign w:val="center"/>
            <w:hideMark/>
          </w:tcPr>
          <w:p w14:paraId="62540B35"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4D3ECB37"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7D06EA73" w14:textId="77777777" w:rsidR="0070556C" w:rsidRPr="00254AF8" w:rsidRDefault="0070556C" w:rsidP="00BC4EFD">
            <w:pPr>
              <w:jc w:val="center"/>
              <w:rPr>
                <w:color w:val="000000"/>
                <w:sz w:val="18"/>
                <w:szCs w:val="18"/>
              </w:rPr>
            </w:pPr>
            <w:r w:rsidRPr="00254AF8">
              <w:rPr>
                <w:color w:val="000000"/>
                <w:sz w:val="18"/>
                <w:szCs w:val="18"/>
              </w:rPr>
              <w:t>2</w:t>
            </w:r>
          </w:p>
        </w:tc>
      </w:tr>
      <w:tr w:rsidR="0070556C" w:rsidRPr="00254AF8" w14:paraId="177B2DC6"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AA11C" w14:textId="77777777" w:rsidR="0070556C" w:rsidRPr="00254AF8" w:rsidRDefault="0070556C" w:rsidP="00BC4EFD">
            <w:pPr>
              <w:rPr>
                <w:color w:val="000000"/>
                <w:sz w:val="18"/>
                <w:szCs w:val="18"/>
              </w:rPr>
            </w:pPr>
            <w:r w:rsidRPr="00254AF8">
              <w:rPr>
                <w:sz w:val="18"/>
                <w:szCs w:val="18"/>
              </w:rPr>
              <w:t>İngilizce-I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5392D3" w14:textId="77777777" w:rsidR="0070556C" w:rsidRPr="00254AF8" w:rsidRDefault="0070556C" w:rsidP="00BC4EFD">
            <w:pPr>
              <w:jc w:val="center"/>
              <w:rPr>
                <w:color w:val="000000"/>
                <w:sz w:val="18"/>
                <w:szCs w:val="18"/>
              </w:rPr>
            </w:pPr>
            <w:r w:rsidRPr="00254AF8">
              <w:rPr>
                <w:color w:val="000000"/>
                <w:sz w:val="18"/>
                <w:szCs w:val="18"/>
              </w:rPr>
              <w:t>İngilizce</w:t>
            </w:r>
          </w:p>
        </w:tc>
        <w:tc>
          <w:tcPr>
            <w:tcW w:w="770" w:type="dxa"/>
            <w:tcBorders>
              <w:top w:val="nil"/>
              <w:left w:val="nil"/>
              <w:bottom w:val="single" w:sz="4" w:space="0" w:color="auto"/>
              <w:right w:val="single" w:sz="4" w:space="0" w:color="auto"/>
            </w:tcBorders>
            <w:shd w:val="clear" w:color="auto" w:fill="auto"/>
            <w:noWrap/>
            <w:vAlign w:val="center"/>
          </w:tcPr>
          <w:p w14:paraId="2F3498D2"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0FD786E9" w14:textId="77777777" w:rsidR="0070556C" w:rsidRPr="00254AF8" w:rsidRDefault="0070556C" w:rsidP="00BC4EFD">
            <w:pPr>
              <w:jc w:val="center"/>
              <w:rPr>
                <w:color w:val="000000"/>
                <w:sz w:val="18"/>
                <w:szCs w:val="18"/>
              </w:rPr>
            </w:pPr>
          </w:p>
        </w:tc>
        <w:tc>
          <w:tcPr>
            <w:tcW w:w="993" w:type="dxa"/>
            <w:tcBorders>
              <w:top w:val="nil"/>
              <w:left w:val="nil"/>
              <w:bottom w:val="single" w:sz="4" w:space="0" w:color="auto"/>
              <w:right w:val="single" w:sz="4" w:space="0" w:color="auto"/>
            </w:tcBorders>
            <w:shd w:val="clear" w:color="auto" w:fill="auto"/>
            <w:noWrap/>
            <w:vAlign w:val="center"/>
            <w:hideMark/>
          </w:tcPr>
          <w:p w14:paraId="5A5F4B38"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14D5947D"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60AE3D86" w14:textId="77777777" w:rsidR="0070556C" w:rsidRPr="00254AF8" w:rsidRDefault="0070556C" w:rsidP="00BC4EFD">
            <w:pPr>
              <w:jc w:val="center"/>
              <w:rPr>
                <w:color w:val="000000"/>
                <w:sz w:val="18"/>
                <w:szCs w:val="18"/>
              </w:rPr>
            </w:pPr>
            <w:r w:rsidRPr="00254AF8">
              <w:rPr>
                <w:color w:val="000000"/>
                <w:sz w:val="18"/>
                <w:szCs w:val="18"/>
              </w:rPr>
              <w:t>3</w:t>
            </w:r>
          </w:p>
        </w:tc>
      </w:tr>
      <w:tr w:rsidR="0070556C" w:rsidRPr="00254AF8" w14:paraId="2B1CE6EA"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7D493" w14:textId="77777777" w:rsidR="0070556C" w:rsidRPr="00254AF8" w:rsidRDefault="0070556C" w:rsidP="00BC4EFD">
            <w:pPr>
              <w:rPr>
                <w:color w:val="000000"/>
                <w:sz w:val="18"/>
                <w:szCs w:val="18"/>
              </w:rPr>
            </w:pPr>
            <w:r w:rsidRPr="00254AF8">
              <w:rPr>
                <w:sz w:val="18"/>
                <w:szCs w:val="18"/>
              </w:rPr>
              <w:t>Genel Muhasebe-I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C30ED4"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681CA591"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2E08A19D" w14:textId="77777777" w:rsidR="0070556C" w:rsidRPr="00254AF8" w:rsidRDefault="0070556C" w:rsidP="00BC4EFD">
            <w:pPr>
              <w:jc w:val="center"/>
              <w:rPr>
                <w:color w:val="000000"/>
                <w:sz w:val="18"/>
                <w:szCs w:val="18"/>
              </w:rPr>
            </w:pPr>
            <w:r>
              <w:rPr>
                <w:color w:val="000000"/>
                <w:sz w:val="18"/>
                <w:szCs w:val="18"/>
              </w:rPr>
              <w:t>6</w:t>
            </w:r>
          </w:p>
        </w:tc>
        <w:tc>
          <w:tcPr>
            <w:tcW w:w="993" w:type="dxa"/>
            <w:tcBorders>
              <w:top w:val="nil"/>
              <w:left w:val="nil"/>
              <w:bottom w:val="single" w:sz="4" w:space="0" w:color="auto"/>
              <w:right w:val="single" w:sz="4" w:space="0" w:color="auto"/>
            </w:tcBorders>
            <w:shd w:val="clear" w:color="auto" w:fill="auto"/>
            <w:noWrap/>
            <w:vAlign w:val="center"/>
            <w:hideMark/>
          </w:tcPr>
          <w:p w14:paraId="1C2CDA21"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7FB8F282"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753C7336" w14:textId="77777777" w:rsidR="0070556C" w:rsidRPr="00254AF8" w:rsidRDefault="0070556C" w:rsidP="00BC4EFD">
            <w:pPr>
              <w:jc w:val="center"/>
              <w:rPr>
                <w:color w:val="000000"/>
                <w:sz w:val="18"/>
                <w:szCs w:val="18"/>
              </w:rPr>
            </w:pPr>
          </w:p>
        </w:tc>
      </w:tr>
      <w:tr w:rsidR="0070556C" w:rsidRPr="00254AF8" w14:paraId="5E76B595"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vAlign w:val="center"/>
            <w:hideMark/>
          </w:tcPr>
          <w:p w14:paraId="0ED36212" w14:textId="77777777" w:rsidR="0070556C" w:rsidRPr="00EE279E" w:rsidRDefault="0070556C" w:rsidP="00BC4EFD">
            <w:pPr>
              <w:rPr>
                <w:color w:val="000000"/>
                <w:sz w:val="18"/>
                <w:szCs w:val="18"/>
              </w:rPr>
            </w:pPr>
            <w:r w:rsidRPr="00EE279E">
              <w:rPr>
                <w:sz w:val="18"/>
                <w:szCs w:val="18"/>
              </w:rPr>
              <w:t>Ekonomiye Giriş-I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6615D1"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0D5FE57F"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32F3E233" w14:textId="77777777" w:rsidR="0070556C" w:rsidRPr="00254AF8" w:rsidRDefault="0070556C" w:rsidP="00BC4EFD">
            <w:pPr>
              <w:jc w:val="center"/>
              <w:rPr>
                <w:color w:val="000000"/>
                <w:sz w:val="18"/>
                <w:szCs w:val="18"/>
              </w:rPr>
            </w:pPr>
            <w:r w:rsidRPr="00254AF8">
              <w:rPr>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hideMark/>
          </w:tcPr>
          <w:p w14:paraId="513986AF"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26F0BE58"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7CC2F67B" w14:textId="77777777" w:rsidR="0070556C" w:rsidRPr="00254AF8" w:rsidRDefault="0070556C" w:rsidP="00BC4EFD">
            <w:pPr>
              <w:jc w:val="center"/>
              <w:rPr>
                <w:color w:val="000000"/>
                <w:sz w:val="18"/>
                <w:szCs w:val="18"/>
              </w:rPr>
            </w:pPr>
          </w:p>
        </w:tc>
      </w:tr>
      <w:tr w:rsidR="0070556C" w:rsidRPr="00254AF8" w14:paraId="32B10787"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vAlign w:val="center"/>
            <w:hideMark/>
          </w:tcPr>
          <w:p w14:paraId="0B20FA5C" w14:textId="77777777" w:rsidR="0070556C" w:rsidRPr="00254AF8" w:rsidRDefault="0070556C" w:rsidP="00BC4EFD">
            <w:pPr>
              <w:rPr>
                <w:color w:val="000000"/>
                <w:sz w:val="18"/>
                <w:szCs w:val="18"/>
              </w:rPr>
            </w:pPr>
            <w:r w:rsidRPr="00254AF8">
              <w:rPr>
                <w:sz w:val="18"/>
                <w:szCs w:val="18"/>
              </w:rPr>
              <w:t>Genel İşletme</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315E1D"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7FF424F8"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543B4543" w14:textId="77777777" w:rsidR="0070556C" w:rsidRPr="00254AF8" w:rsidRDefault="0070556C" w:rsidP="00BC4EFD">
            <w:pPr>
              <w:jc w:val="center"/>
              <w:rPr>
                <w:color w:val="000000"/>
                <w:sz w:val="18"/>
                <w:szCs w:val="18"/>
              </w:rPr>
            </w:pPr>
            <w:r w:rsidRPr="00254AF8">
              <w:rPr>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hideMark/>
          </w:tcPr>
          <w:p w14:paraId="00DD0F42"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3B9F0A61"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5F5DF5F1" w14:textId="77777777" w:rsidR="0070556C" w:rsidRPr="00254AF8" w:rsidRDefault="0070556C" w:rsidP="00BC4EFD">
            <w:pPr>
              <w:jc w:val="center"/>
              <w:rPr>
                <w:color w:val="000000"/>
                <w:sz w:val="18"/>
                <w:szCs w:val="18"/>
              </w:rPr>
            </w:pPr>
          </w:p>
        </w:tc>
      </w:tr>
      <w:tr w:rsidR="0070556C" w:rsidRPr="00254AF8" w14:paraId="50FCAE7A"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vAlign w:val="center"/>
            <w:hideMark/>
          </w:tcPr>
          <w:p w14:paraId="4C7A8BE0" w14:textId="77777777" w:rsidR="0070556C" w:rsidRPr="00EE279E" w:rsidRDefault="0070556C" w:rsidP="00BC4EFD">
            <w:pPr>
              <w:rPr>
                <w:color w:val="000000"/>
                <w:sz w:val="18"/>
                <w:szCs w:val="18"/>
              </w:rPr>
            </w:pPr>
            <w:r w:rsidRPr="00EE279E">
              <w:rPr>
                <w:sz w:val="18"/>
                <w:szCs w:val="18"/>
              </w:rPr>
              <w:lastRenderedPageBreak/>
              <w:t>Temel Hukuk</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454F54E"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1A537E84"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102944E1" w14:textId="77777777" w:rsidR="0070556C" w:rsidRPr="00254AF8" w:rsidRDefault="0070556C" w:rsidP="00BC4EFD">
            <w:pPr>
              <w:jc w:val="center"/>
              <w:rPr>
                <w:color w:val="000000"/>
                <w:sz w:val="18"/>
                <w:szCs w:val="18"/>
              </w:rPr>
            </w:pPr>
            <w:r>
              <w:rPr>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hideMark/>
          </w:tcPr>
          <w:p w14:paraId="1A4424B0"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43402936"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0F79DC14" w14:textId="77777777" w:rsidR="0070556C" w:rsidRPr="00254AF8" w:rsidRDefault="0070556C" w:rsidP="00BC4EFD">
            <w:pPr>
              <w:jc w:val="center"/>
              <w:rPr>
                <w:color w:val="000000"/>
                <w:sz w:val="18"/>
                <w:szCs w:val="18"/>
              </w:rPr>
            </w:pPr>
          </w:p>
        </w:tc>
      </w:tr>
      <w:tr w:rsidR="0070556C" w:rsidRPr="00254AF8" w14:paraId="311D6B76"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vAlign w:val="center"/>
          </w:tcPr>
          <w:p w14:paraId="08BE558A" w14:textId="77777777" w:rsidR="0070556C" w:rsidRPr="00EE279E" w:rsidRDefault="0070556C" w:rsidP="00BC4EFD">
            <w:pPr>
              <w:rPr>
                <w:color w:val="000000"/>
                <w:sz w:val="18"/>
                <w:szCs w:val="18"/>
              </w:rPr>
            </w:pPr>
            <w:r w:rsidRPr="00EE279E">
              <w:rPr>
                <w:sz w:val="18"/>
                <w:szCs w:val="18"/>
              </w:rPr>
              <w:t>Pazarlama İlkeleri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E45319"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3A548FE5"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5921054E" w14:textId="77777777" w:rsidR="0070556C" w:rsidRPr="00254AF8" w:rsidRDefault="0070556C" w:rsidP="00BC4EFD">
            <w:pPr>
              <w:jc w:val="center"/>
              <w:rPr>
                <w:color w:val="000000"/>
                <w:sz w:val="18"/>
                <w:szCs w:val="18"/>
              </w:rPr>
            </w:pPr>
            <w:r w:rsidRPr="00254AF8">
              <w:rPr>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hideMark/>
          </w:tcPr>
          <w:p w14:paraId="62D55541"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2D34893D"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5381AED8" w14:textId="77777777" w:rsidR="0070556C" w:rsidRPr="00254AF8" w:rsidRDefault="0070556C" w:rsidP="00BC4EFD">
            <w:pPr>
              <w:jc w:val="center"/>
              <w:rPr>
                <w:color w:val="000000"/>
                <w:sz w:val="18"/>
                <w:szCs w:val="18"/>
              </w:rPr>
            </w:pPr>
          </w:p>
        </w:tc>
      </w:tr>
      <w:tr w:rsidR="0070556C" w:rsidRPr="00254AF8" w14:paraId="64DF69E2"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vAlign w:val="center"/>
          </w:tcPr>
          <w:p w14:paraId="50B06349" w14:textId="77777777" w:rsidR="0070556C" w:rsidRPr="00EE279E" w:rsidRDefault="0070556C" w:rsidP="00BC4EFD">
            <w:pPr>
              <w:rPr>
                <w:bCs/>
                <w:color w:val="595959" w:themeColor="text1" w:themeTint="A6"/>
                <w:sz w:val="18"/>
                <w:szCs w:val="18"/>
              </w:rPr>
            </w:pPr>
            <w:r w:rsidRPr="00EE279E">
              <w:rPr>
                <w:sz w:val="18"/>
                <w:szCs w:val="18"/>
              </w:rPr>
              <w:t>Beden Eğitimi-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DDC40F"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6BB73370"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6E3D2E2B" w14:textId="77777777" w:rsidR="0070556C" w:rsidRPr="00254AF8" w:rsidRDefault="0070556C" w:rsidP="00BC4EFD">
            <w:pPr>
              <w:jc w:val="center"/>
              <w:rPr>
                <w:color w:val="595959" w:themeColor="text1" w:themeTint="A6"/>
                <w:sz w:val="18"/>
                <w:szCs w:val="18"/>
              </w:rPr>
            </w:pPr>
          </w:p>
        </w:tc>
        <w:tc>
          <w:tcPr>
            <w:tcW w:w="993" w:type="dxa"/>
            <w:tcBorders>
              <w:top w:val="nil"/>
              <w:left w:val="nil"/>
              <w:bottom w:val="single" w:sz="4" w:space="0" w:color="auto"/>
              <w:right w:val="single" w:sz="4" w:space="0" w:color="auto"/>
            </w:tcBorders>
            <w:shd w:val="clear" w:color="auto" w:fill="auto"/>
            <w:noWrap/>
            <w:vAlign w:val="center"/>
            <w:hideMark/>
          </w:tcPr>
          <w:p w14:paraId="3C2129C6" w14:textId="77777777" w:rsidR="0070556C" w:rsidRPr="00254AF8" w:rsidRDefault="0070556C" w:rsidP="00BC4EFD">
            <w:pPr>
              <w:jc w:val="center"/>
              <w:rPr>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5F4C5809" w14:textId="77777777" w:rsidR="0070556C" w:rsidRPr="00254AF8" w:rsidRDefault="0070556C" w:rsidP="00BC4EFD">
            <w:pPr>
              <w:jc w:val="center"/>
              <w:rPr>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0EDA3993"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2</w:t>
            </w:r>
          </w:p>
        </w:tc>
      </w:tr>
      <w:tr w:rsidR="0070556C" w:rsidRPr="00254AF8" w14:paraId="6C272919" w14:textId="77777777" w:rsidTr="00BC4EFD">
        <w:trPr>
          <w:trHeight w:val="103"/>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69EDE6C1" w14:textId="77777777" w:rsidR="0070556C" w:rsidRPr="00EE279E" w:rsidRDefault="0070556C" w:rsidP="00BC4EFD">
            <w:pPr>
              <w:rPr>
                <w:bCs/>
                <w:color w:val="595959" w:themeColor="text1" w:themeTint="A6"/>
                <w:sz w:val="18"/>
                <w:szCs w:val="18"/>
              </w:rPr>
            </w:pPr>
            <w:r w:rsidRPr="00EE279E">
              <w:rPr>
                <w:sz w:val="18"/>
                <w:szCs w:val="18"/>
              </w:rPr>
              <w:t>Müzik-I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BA6A47"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188C22C7"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531EDEDE" w14:textId="77777777" w:rsidR="0070556C" w:rsidRPr="00254AF8" w:rsidRDefault="0070556C" w:rsidP="00BC4EFD">
            <w:pPr>
              <w:jc w:val="center"/>
              <w:rPr>
                <w:color w:val="595959" w:themeColor="text1" w:themeTint="A6"/>
                <w:sz w:val="18"/>
                <w:szCs w:val="18"/>
              </w:rPr>
            </w:pPr>
          </w:p>
        </w:tc>
        <w:tc>
          <w:tcPr>
            <w:tcW w:w="993" w:type="dxa"/>
            <w:tcBorders>
              <w:top w:val="nil"/>
              <w:left w:val="nil"/>
              <w:bottom w:val="single" w:sz="4" w:space="0" w:color="auto"/>
              <w:right w:val="single" w:sz="4" w:space="0" w:color="auto"/>
            </w:tcBorders>
            <w:shd w:val="clear" w:color="auto" w:fill="auto"/>
            <w:noWrap/>
            <w:vAlign w:val="center"/>
            <w:hideMark/>
          </w:tcPr>
          <w:p w14:paraId="6258DBCA" w14:textId="77777777" w:rsidR="0070556C" w:rsidRPr="00254AF8" w:rsidRDefault="0070556C" w:rsidP="00BC4EFD">
            <w:pPr>
              <w:jc w:val="center"/>
              <w:rPr>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05F4B8DE" w14:textId="77777777" w:rsidR="0070556C" w:rsidRPr="00254AF8" w:rsidRDefault="0070556C" w:rsidP="00BC4EFD">
            <w:pPr>
              <w:jc w:val="center"/>
              <w:rPr>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1864C004"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2</w:t>
            </w:r>
          </w:p>
        </w:tc>
      </w:tr>
      <w:tr w:rsidR="0070556C" w:rsidRPr="00254AF8" w14:paraId="74DBBA65"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3560A782" w14:textId="77777777" w:rsidR="0070556C" w:rsidRPr="00EE279E" w:rsidRDefault="0070556C" w:rsidP="00BC4EFD">
            <w:pPr>
              <w:rPr>
                <w:bCs/>
                <w:color w:val="595959" w:themeColor="text1" w:themeTint="A6"/>
                <w:sz w:val="18"/>
                <w:szCs w:val="18"/>
              </w:rPr>
            </w:pPr>
            <w:r w:rsidRPr="00EE279E">
              <w:rPr>
                <w:sz w:val="18"/>
                <w:szCs w:val="18"/>
              </w:rPr>
              <w:t>Bankacılık İşlemleri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806F0C7"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1D4FF83C"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1FF2C587" w14:textId="77777777" w:rsidR="0070556C" w:rsidRPr="00254AF8" w:rsidRDefault="0070556C" w:rsidP="00BC4EFD">
            <w:pPr>
              <w:jc w:val="center"/>
              <w:rPr>
                <w:color w:val="595959" w:themeColor="text1" w:themeTint="A6"/>
                <w:sz w:val="18"/>
                <w:szCs w:val="18"/>
              </w:rPr>
            </w:pPr>
            <w:r>
              <w:rPr>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hideMark/>
          </w:tcPr>
          <w:p w14:paraId="3F909A91" w14:textId="77777777" w:rsidR="0070556C" w:rsidRPr="00254AF8" w:rsidRDefault="0070556C" w:rsidP="00BC4EFD">
            <w:pPr>
              <w:jc w:val="center"/>
              <w:rPr>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2986944E" w14:textId="77777777" w:rsidR="0070556C" w:rsidRPr="00254AF8" w:rsidRDefault="0070556C" w:rsidP="00BC4EFD">
            <w:pPr>
              <w:jc w:val="center"/>
              <w:rPr>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2AF42FD5" w14:textId="77777777" w:rsidR="0070556C" w:rsidRPr="00254AF8" w:rsidRDefault="0070556C" w:rsidP="00BC4EFD">
            <w:pPr>
              <w:jc w:val="center"/>
              <w:rPr>
                <w:color w:val="595959" w:themeColor="text1" w:themeTint="A6"/>
                <w:sz w:val="18"/>
                <w:szCs w:val="18"/>
              </w:rPr>
            </w:pPr>
          </w:p>
        </w:tc>
      </w:tr>
      <w:tr w:rsidR="0070556C" w:rsidRPr="00254AF8" w14:paraId="7DC7BC1B"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2C8AA17D" w14:textId="77777777" w:rsidR="0070556C" w:rsidRPr="00EE279E" w:rsidRDefault="0070556C" w:rsidP="00BC4EFD">
            <w:pPr>
              <w:rPr>
                <w:bCs/>
                <w:color w:val="595959" w:themeColor="text1" w:themeTint="A6"/>
                <w:sz w:val="18"/>
                <w:szCs w:val="18"/>
              </w:rPr>
            </w:pPr>
            <w:r w:rsidRPr="00EE279E">
              <w:rPr>
                <w:sz w:val="18"/>
                <w:szCs w:val="18"/>
              </w:rPr>
              <w:t>Girişimcilik</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5D62085B"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14E783FF"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10BF878F"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1EC03C16" w14:textId="77777777" w:rsidR="0070556C" w:rsidRPr="00254AF8" w:rsidRDefault="0070556C" w:rsidP="00BC4EFD">
            <w:pPr>
              <w:jc w:val="center"/>
              <w:rPr>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4FCDE83D" w14:textId="77777777" w:rsidR="0070556C" w:rsidRPr="00254AF8" w:rsidRDefault="0070556C" w:rsidP="00BC4EFD">
            <w:pPr>
              <w:jc w:val="center"/>
              <w:rPr>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29535A9B" w14:textId="77777777" w:rsidR="0070556C" w:rsidRPr="00254AF8" w:rsidRDefault="0070556C" w:rsidP="00BC4EFD">
            <w:pPr>
              <w:jc w:val="center"/>
              <w:rPr>
                <w:color w:val="595959" w:themeColor="text1" w:themeTint="A6"/>
                <w:sz w:val="18"/>
                <w:szCs w:val="18"/>
              </w:rPr>
            </w:pPr>
          </w:p>
        </w:tc>
      </w:tr>
      <w:tr w:rsidR="0070556C" w:rsidRPr="00254AF8" w14:paraId="237B43B1"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728842CE" w14:textId="77777777" w:rsidR="0070556C" w:rsidRPr="00EE279E" w:rsidRDefault="0070556C" w:rsidP="00BC4EFD">
            <w:pPr>
              <w:rPr>
                <w:bCs/>
                <w:color w:val="595959" w:themeColor="text1" w:themeTint="A6"/>
                <w:sz w:val="18"/>
                <w:szCs w:val="18"/>
              </w:rPr>
            </w:pPr>
            <w:r w:rsidRPr="00EE279E">
              <w:rPr>
                <w:sz w:val="18"/>
                <w:szCs w:val="18"/>
              </w:rPr>
              <w:t>İstatistik</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7077C15C"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3D41CF3F"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20B88239"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6168927B" w14:textId="77777777" w:rsidR="0070556C" w:rsidRPr="00254AF8" w:rsidRDefault="0070556C" w:rsidP="00BC4EFD">
            <w:pPr>
              <w:jc w:val="center"/>
              <w:rPr>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03C8675B" w14:textId="77777777" w:rsidR="0070556C" w:rsidRPr="00254AF8" w:rsidRDefault="0070556C" w:rsidP="00BC4EFD">
            <w:pPr>
              <w:jc w:val="center"/>
              <w:rPr>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3A31CC66" w14:textId="77777777" w:rsidR="0070556C" w:rsidRPr="00254AF8" w:rsidRDefault="0070556C" w:rsidP="00BC4EFD">
            <w:pPr>
              <w:jc w:val="center"/>
              <w:rPr>
                <w:color w:val="595959" w:themeColor="text1" w:themeTint="A6"/>
                <w:sz w:val="18"/>
                <w:szCs w:val="18"/>
              </w:rPr>
            </w:pPr>
          </w:p>
        </w:tc>
      </w:tr>
      <w:tr w:rsidR="0070556C" w:rsidRPr="00254AF8" w14:paraId="6B74FD81"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4AE0A096" w14:textId="77777777" w:rsidR="0070556C" w:rsidRPr="00EE279E" w:rsidRDefault="0070556C" w:rsidP="00BC4EFD">
            <w:pPr>
              <w:rPr>
                <w:bCs/>
                <w:color w:val="595959" w:themeColor="text1" w:themeTint="A6"/>
                <w:sz w:val="18"/>
                <w:szCs w:val="18"/>
              </w:rPr>
            </w:pPr>
            <w:r w:rsidRPr="00EE279E">
              <w:rPr>
                <w:sz w:val="18"/>
                <w:szCs w:val="18"/>
              </w:rPr>
              <w:t>Meslek Etiği</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67D78AE"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368B6B0D"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1D96A246"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36DC1506" w14:textId="77777777" w:rsidR="0070556C" w:rsidRPr="00254AF8" w:rsidRDefault="0070556C" w:rsidP="00BC4EFD">
            <w:pPr>
              <w:jc w:val="center"/>
              <w:rPr>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341F467F" w14:textId="77777777" w:rsidR="0070556C" w:rsidRPr="00254AF8" w:rsidRDefault="0070556C" w:rsidP="00BC4EFD">
            <w:pPr>
              <w:jc w:val="center"/>
              <w:rPr>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2EE03C45" w14:textId="77777777" w:rsidR="0070556C" w:rsidRPr="00254AF8" w:rsidRDefault="0070556C" w:rsidP="00BC4EFD">
            <w:pPr>
              <w:jc w:val="center"/>
              <w:rPr>
                <w:color w:val="595959" w:themeColor="text1" w:themeTint="A6"/>
                <w:sz w:val="18"/>
                <w:szCs w:val="18"/>
              </w:rPr>
            </w:pPr>
          </w:p>
        </w:tc>
      </w:tr>
      <w:tr w:rsidR="0070556C" w:rsidRPr="00254AF8" w14:paraId="689C874D"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022E20EC" w14:textId="77777777" w:rsidR="0070556C" w:rsidRPr="00EE279E" w:rsidRDefault="0070556C" w:rsidP="00BC4EFD">
            <w:pPr>
              <w:rPr>
                <w:bCs/>
                <w:color w:val="595959" w:themeColor="text1" w:themeTint="A6"/>
                <w:sz w:val="18"/>
                <w:szCs w:val="18"/>
              </w:rPr>
            </w:pPr>
            <w:r w:rsidRPr="00EE279E">
              <w:rPr>
                <w:sz w:val="18"/>
                <w:szCs w:val="18"/>
              </w:rPr>
              <w:t>Ofis Programları-</w:t>
            </w:r>
            <w:r>
              <w:rPr>
                <w:sz w:val="18"/>
                <w:szCs w:val="18"/>
              </w:rPr>
              <w:t>I</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3EB1B64E"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42ABAD7F"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4F2BC5D7" w14:textId="77777777" w:rsidR="0070556C" w:rsidRPr="00254AF8" w:rsidRDefault="0070556C" w:rsidP="00BC4EFD">
            <w:pPr>
              <w:jc w:val="center"/>
              <w:rPr>
                <w:color w:val="595959" w:themeColor="text1" w:themeTint="A6"/>
                <w:sz w:val="18"/>
                <w:szCs w:val="18"/>
              </w:rPr>
            </w:pPr>
          </w:p>
        </w:tc>
        <w:tc>
          <w:tcPr>
            <w:tcW w:w="993" w:type="dxa"/>
            <w:tcBorders>
              <w:top w:val="nil"/>
              <w:left w:val="nil"/>
              <w:bottom w:val="single" w:sz="4" w:space="0" w:color="auto"/>
              <w:right w:val="single" w:sz="4" w:space="0" w:color="auto"/>
            </w:tcBorders>
            <w:shd w:val="clear" w:color="auto" w:fill="auto"/>
            <w:noWrap/>
            <w:vAlign w:val="center"/>
          </w:tcPr>
          <w:p w14:paraId="5D51A7BD" w14:textId="77777777" w:rsidR="0070556C" w:rsidRPr="00254AF8" w:rsidRDefault="0070556C" w:rsidP="00BC4EFD">
            <w:pPr>
              <w:jc w:val="center"/>
              <w:rPr>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209CE750"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2</w:t>
            </w:r>
          </w:p>
        </w:tc>
        <w:tc>
          <w:tcPr>
            <w:tcW w:w="737" w:type="dxa"/>
            <w:tcBorders>
              <w:top w:val="nil"/>
              <w:left w:val="nil"/>
              <w:bottom w:val="single" w:sz="4" w:space="0" w:color="auto"/>
              <w:right w:val="single" w:sz="4" w:space="0" w:color="auto"/>
            </w:tcBorders>
            <w:vAlign w:val="center"/>
          </w:tcPr>
          <w:p w14:paraId="3E629FE2" w14:textId="77777777" w:rsidR="0070556C" w:rsidRPr="00254AF8" w:rsidRDefault="0070556C" w:rsidP="00BC4EFD">
            <w:pPr>
              <w:jc w:val="center"/>
              <w:rPr>
                <w:color w:val="595959" w:themeColor="text1" w:themeTint="A6"/>
                <w:sz w:val="18"/>
                <w:szCs w:val="18"/>
              </w:rPr>
            </w:pPr>
          </w:p>
        </w:tc>
      </w:tr>
      <w:tr w:rsidR="0070556C" w:rsidRPr="00254AF8" w14:paraId="597479A8"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57FF8BE2" w14:textId="77777777" w:rsidR="0070556C" w:rsidRPr="00EE279E" w:rsidRDefault="0070556C" w:rsidP="00BC4EFD">
            <w:pPr>
              <w:rPr>
                <w:sz w:val="18"/>
                <w:szCs w:val="18"/>
              </w:rPr>
            </w:pPr>
            <w:r w:rsidRPr="00EE279E">
              <w:rPr>
                <w:sz w:val="18"/>
                <w:szCs w:val="18"/>
              </w:rPr>
              <w:t>İş Sağlığı ve Güvenliği</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1A6410F"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621A9BC3" w14:textId="77777777" w:rsidR="0070556C" w:rsidRPr="00254AF8" w:rsidRDefault="0070556C" w:rsidP="00BC4EFD">
            <w:pPr>
              <w:jc w:val="center"/>
              <w:rPr>
                <w:color w:val="595959" w:themeColor="text1" w:themeTint="A6"/>
                <w:sz w:val="18"/>
                <w:szCs w:val="18"/>
              </w:rPr>
            </w:pPr>
            <w:r>
              <w:rPr>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31D67457" w14:textId="77777777" w:rsidR="0070556C" w:rsidRPr="00254AF8" w:rsidRDefault="0070556C" w:rsidP="00BC4EFD">
            <w:pPr>
              <w:jc w:val="center"/>
              <w:rPr>
                <w:color w:val="595959" w:themeColor="text1" w:themeTint="A6"/>
                <w:sz w:val="18"/>
                <w:szCs w:val="18"/>
              </w:rPr>
            </w:pPr>
          </w:p>
        </w:tc>
        <w:tc>
          <w:tcPr>
            <w:tcW w:w="993" w:type="dxa"/>
            <w:tcBorders>
              <w:top w:val="nil"/>
              <w:left w:val="nil"/>
              <w:bottom w:val="single" w:sz="4" w:space="0" w:color="auto"/>
              <w:right w:val="single" w:sz="4" w:space="0" w:color="auto"/>
            </w:tcBorders>
            <w:shd w:val="clear" w:color="auto" w:fill="auto"/>
            <w:noWrap/>
            <w:vAlign w:val="center"/>
          </w:tcPr>
          <w:p w14:paraId="0B39ED26" w14:textId="77777777" w:rsidR="0070556C" w:rsidRPr="00254AF8" w:rsidRDefault="0070556C" w:rsidP="00BC4EFD">
            <w:pPr>
              <w:jc w:val="center"/>
              <w:rPr>
                <w:color w:val="595959" w:themeColor="text1" w:themeTint="A6"/>
                <w:sz w:val="18"/>
                <w:szCs w:val="18"/>
              </w:rPr>
            </w:pPr>
            <w:r>
              <w:rPr>
                <w:color w:val="595959" w:themeColor="text1" w:themeTint="A6"/>
                <w:sz w:val="18"/>
                <w:szCs w:val="18"/>
              </w:rPr>
              <w:t>2</w:t>
            </w:r>
          </w:p>
        </w:tc>
        <w:tc>
          <w:tcPr>
            <w:tcW w:w="1672" w:type="dxa"/>
            <w:tcBorders>
              <w:top w:val="nil"/>
              <w:left w:val="nil"/>
              <w:bottom w:val="single" w:sz="4" w:space="0" w:color="auto"/>
              <w:right w:val="single" w:sz="4" w:space="0" w:color="auto"/>
            </w:tcBorders>
            <w:shd w:val="clear" w:color="auto" w:fill="auto"/>
            <w:noWrap/>
            <w:vAlign w:val="center"/>
          </w:tcPr>
          <w:p w14:paraId="484B7F7B" w14:textId="77777777" w:rsidR="0070556C" w:rsidRPr="00254AF8" w:rsidRDefault="0070556C" w:rsidP="00BC4EFD">
            <w:pPr>
              <w:jc w:val="center"/>
              <w:rPr>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13665FC3" w14:textId="77777777" w:rsidR="0070556C" w:rsidRPr="00254AF8" w:rsidRDefault="0070556C" w:rsidP="00BC4EFD">
            <w:pPr>
              <w:jc w:val="center"/>
              <w:rPr>
                <w:color w:val="595959" w:themeColor="text1" w:themeTint="A6"/>
                <w:sz w:val="18"/>
                <w:szCs w:val="18"/>
              </w:rPr>
            </w:pPr>
          </w:p>
        </w:tc>
      </w:tr>
      <w:tr w:rsidR="0070556C" w:rsidRPr="00254AF8" w14:paraId="1CD2D563" w14:textId="77777777" w:rsidTr="00BC4EFD">
        <w:trPr>
          <w:trHeight w:val="288"/>
        </w:trPr>
        <w:tc>
          <w:tcPr>
            <w:tcW w:w="906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6BF640" w14:textId="77777777" w:rsidR="0070556C" w:rsidRPr="00254AF8" w:rsidRDefault="0070556C" w:rsidP="00BC4EFD">
            <w:pPr>
              <w:jc w:val="center"/>
              <w:rPr>
                <w:b/>
                <w:bCs/>
                <w:color w:val="000000"/>
                <w:sz w:val="18"/>
                <w:szCs w:val="18"/>
              </w:rPr>
            </w:pPr>
            <w:r w:rsidRPr="00254AF8">
              <w:rPr>
                <w:b/>
                <w:bCs/>
                <w:color w:val="000000"/>
                <w:sz w:val="18"/>
                <w:szCs w:val="18"/>
              </w:rPr>
              <w:t>2. Yarıyıl</w:t>
            </w:r>
          </w:p>
        </w:tc>
      </w:tr>
      <w:tr w:rsidR="0070556C" w:rsidRPr="00254AF8" w14:paraId="3721211C"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0EC2A" w14:textId="77777777" w:rsidR="0070556C" w:rsidRPr="00254AF8" w:rsidRDefault="0070556C" w:rsidP="00BC4EFD">
            <w:pPr>
              <w:rPr>
                <w:color w:val="000000"/>
                <w:sz w:val="18"/>
                <w:szCs w:val="18"/>
              </w:rPr>
            </w:pPr>
            <w:r w:rsidRPr="00254AF8">
              <w:rPr>
                <w:sz w:val="18"/>
                <w:szCs w:val="18"/>
              </w:rPr>
              <w:t>Atatürk İlkeleri ve İnkılâp Tarihi-II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E80DFC0"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71149014"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CE84C79" w14:textId="77777777" w:rsidR="0070556C" w:rsidRPr="00254AF8" w:rsidRDefault="0070556C" w:rsidP="00BC4EFD">
            <w:pPr>
              <w:jc w:val="center"/>
              <w:rPr>
                <w:color w:val="000000"/>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6CA8584" w14:textId="77777777" w:rsidR="0070556C" w:rsidRPr="00254AF8" w:rsidRDefault="0070556C" w:rsidP="00BC4EFD">
            <w:pPr>
              <w:jc w:val="center"/>
              <w:rPr>
                <w:color w:val="000000"/>
                <w:sz w:val="18"/>
                <w:szCs w:val="18"/>
              </w:rPr>
            </w:pPr>
          </w:p>
        </w:tc>
        <w:tc>
          <w:tcPr>
            <w:tcW w:w="1672" w:type="dxa"/>
            <w:tcBorders>
              <w:top w:val="single" w:sz="4" w:space="0" w:color="auto"/>
              <w:left w:val="nil"/>
              <w:bottom w:val="single" w:sz="4" w:space="0" w:color="auto"/>
              <w:right w:val="single" w:sz="4" w:space="0" w:color="auto"/>
            </w:tcBorders>
            <w:shd w:val="clear" w:color="auto" w:fill="auto"/>
            <w:noWrap/>
            <w:vAlign w:val="center"/>
            <w:hideMark/>
          </w:tcPr>
          <w:p w14:paraId="1270DE57" w14:textId="77777777" w:rsidR="0070556C" w:rsidRPr="00254AF8" w:rsidRDefault="0070556C" w:rsidP="00BC4EFD">
            <w:pPr>
              <w:jc w:val="center"/>
              <w:rPr>
                <w:color w:val="000000"/>
                <w:sz w:val="18"/>
                <w:szCs w:val="18"/>
              </w:rPr>
            </w:pPr>
          </w:p>
        </w:tc>
        <w:tc>
          <w:tcPr>
            <w:tcW w:w="737" w:type="dxa"/>
            <w:tcBorders>
              <w:top w:val="single" w:sz="4" w:space="0" w:color="auto"/>
              <w:left w:val="nil"/>
              <w:bottom w:val="single" w:sz="4" w:space="0" w:color="auto"/>
              <w:right w:val="single" w:sz="4" w:space="0" w:color="auto"/>
            </w:tcBorders>
            <w:vAlign w:val="center"/>
          </w:tcPr>
          <w:p w14:paraId="0F0E6ABA" w14:textId="77777777" w:rsidR="0070556C" w:rsidRPr="00254AF8" w:rsidRDefault="0070556C" w:rsidP="00BC4EFD">
            <w:pPr>
              <w:jc w:val="center"/>
              <w:rPr>
                <w:color w:val="000000"/>
                <w:sz w:val="18"/>
                <w:szCs w:val="18"/>
              </w:rPr>
            </w:pPr>
            <w:r w:rsidRPr="00254AF8">
              <w:rPr>
                <w:color w:val="000000"/>
                <w:sz w:val="18"/>
                <w:szCs w:val="18"/>
              </w:rPr>
              <w:t>2</w:t>
            </w:r>
          </w:p>
        </w:tc>
      </w:tr>
      <w:tr w:rsidR="0070556C" w:rsidRPr="00254AF8" w14:paraId="1B33A66D"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00A37" w14:textId="77777777" w:rsidR="0070556C" w:rsidRPr="00254AF8" w:rsidRDefault="0070556C" w:rsidP="00BC4EFD">
            <w:pPr>
              <w:rPr>
                <w:color w:val="000000"/>
                <w:sz w:val="18"/>
                <w:szCs w:val="18"/>
              </w:rPr>
            </w:pPr>
            <w:r w:rsidRPr="00254AF8">
              <w:rPr>
                <w:sz w:val="18"/>
                <w:szCs w:val="18"/>
              </w:rPr>
              <w:t>İngilizce-II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59487B1" w14:textId="77777777" w:rsidR="0070556C" w:rsidRPr="00254AF8" w:rsidRDefault="0070556C" w:rsidP="00BC4EFD">
            <w:pPr>
              <w:jc w:val="center"/>
              <w:rPr>
                <w:color w:val="000000"/>
                <w:sz w:val="18"/>
                <w:szCs w:val="18"/>
              </w:rPr>
            </w:pPr>
            <w:r w:rsidRPr="00254AF8">
              <w:rPr>
                <w:color w:val="000000"/>
                <w:sz w:val="18"/>
                <w:szCs w:val="18"/>
              </w:rPr>
              <w:t>İngilizce</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3E26757B"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475C3E7" w14:textId="77777777" w:rsidR="0070556C" w:rsidRPr="00254AF8" w:rsidRDefault="0070556C" w:rsidP="00BC4EFD">
            <w:pPr>
              <w:jc w:val="center"/>
              <w:rPr>
                <w:color w:val="000000"/>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4E9550E" w14:textId="77777777" w:rsidR="0070556C" w:rsidRPr="00254AF8" w:rsidRDefault="0070556C" w:rsidP="00BC4EFD">
            <w:pPr>
              <w:jc w:val="center"/>
              <w:rPr>
                <w:color w:val="000000"/>
                <w:sz w:val="18"/>
                <w:szCs w:val="18"/>
              </w:rPr>
            </w:pPr>
          </w:p>
        </w:tc>
        <w:tc>
          <w:tcPr>
            <w:tcW w:w="1672" w:type="dxa"/>
            <w:tcBorders>
              <w:top w:val="single" w:sz="4" w:space="0" w:color="auto"/>
              <w:left w:val="nil"/>
              <w:bottom w:val="single" w:sz="4" w:space="0" w:color="auto"/>
              <w:right w:val="single" w:sz="4" w:space="0" w:color="auto"/>
            </w:tcBorders>
            <w:shd w:val="clear" w:color="auto" w:fill="auto"/>
            <w:noWrap/>
            <w:vAlign w:val="center"/>
            <w:hideMark/>
          </w:tcPr>
          <w:p w14:paraId="5670AF49" w14:textId="77777777" w:rsidR="0070556C" w:rsidRPr="00254AF8" w:rsidRDefault="0070556C" w:rsidP="00BC4EFD">
            <w:pPr>
              <w:jc w:val="center"/>
              <w:rPr>
                <w:color w:val="000000"/>
                <w:sz w:val="18"/>
                <w:szCs w:val="18"/>
              </w:rPr>
            </w:pPr>
          </w:p>
        </w:tc>
        <w:tc>
          <w:tcPr>
            <w:tcW w:w="737" w:type="dxa"/>
            <w:tcBorders>
              <w:top w:val="single" w:sz="4" w:space="0" w:color="auto"/>
              <w:left w:val="nil"/>
              <w:bottom w:val="single" w:sz="4" w:space="0" w:color="auto"/>
              <w:right w:val="single" w:sz="4" w:space="0" w:color="auto"/>
            </w:tcBorders>
            <w:vAlign w:val="center"/>
          </w:tcPr>
          <w:p w14:paraId="3C015C03" w14:textId="77777777" w:rsidR="0070556C" w:rsidRPr="00254AF8" w:rsidRDefault="0070556C" w:rsidP="00BC4EFD">
            <w:pPr>
              <w:jc w:val="center"/>
              <w:rPr>
                <w:color w:val="000000"/>
                <w:sz w:val="18"/>
                <w:szCs w:val="18"/>
              </w:rPr>
            </w:pPr>
            <w:r w:rsidRPr="00254AF8">
              <w:rPr>
                <w:color w:val="000000"/>
                <w:sz w:val="18"/>
                <w:szCs w:val="18"/>
              </w:rPr>
              <w:t>3</w:t>
            </w:r>
          </w:p>
        </w:tc>
      </w:tr>
      <w:tr w:rsidR="0070556C" w:rsidRPr="00254AF8" w14:paraId="48B72A0A"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45414" w14:textId="77777777" w:rsidR="0070556C" w:rsidRPr="00254AF8" w:rsidRDefault="0070556C" w:rsidP="00BC4EFD">
            <w:pPr>
              <w:rPr>
                <w:color w:val="000000"/>
                <w:sz w:val="18"/>
                <w:szCs w:val="18"/>
              </w:rPr>
            </w:pPr>
            <w:r w:rsidRPr="00254AF8">
              <w:rPr>
                <w:sz w:val="18"/>
                <w:szCs w:val="18"/>
              </w:rPr>
              <w:t>Genel Muhasebe-II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A9A4AC0"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2C32662B"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4863EDD" w14:textId="77777777" w:rsidR="0070556C" w:rsidRPr="00254AF8" w:rsidRDefault="0070556C" w:rsidP="00BC4EFD">
            <w:pPr>
              <w:jc w:val="center"/>
              <w:rPr>
                <w:color w:val="000000"/>
                <w:sz w:val="18"/>
                <w:szCs w:val="18"/>
              </w:rPr>
            </w:pPr>
            <w:r w:rsidRPr="00254AF8">
              <w:rPr>
                <w:color w:val="000000"/>
                <w:sz w:val="18"/>
                <w:szCs w:val="18"/>
              </w:rPr>
              <w:t>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D266373" w14:textId="77777777" w:rsidR="0070556C" w:rsidRPr="00254AF8" w:rsidRDefault="0070556C" w:rsidP="00BC4EFD">
            <w:pPr>
              <w:jc w:val="center"/>
              <w:rPr>
                <w:color w:val="000000"/>
                <w:sz w:val="18"/>
                <w:szCs w:val="18"/>
              </w:rPr>
            </w:pPr>
          </w:p>
        </w:tc>
        <w:tc>
          <w:tcPr>
            <w:tcW w:w="1672" w:type="dxa"/>
            <w:tcBorders>
              <w:top w:val="single" w:sz="4" w:space="0" w:color="auto"/>
              <w:left w:val="nil"/>
              <w:bottom w:val="single" w:sz="4" w:space="0" w:color="auto"/>
              <w:right w:val="single" w:sz="4" w:space="0" w:color="auto"/>
            </w:tcBorders>
            <w:shd w:val="clear" w:color="auto" w:fill="auto"/>
            <w:noWrap/>
            <w:vAlign w:val="center"/>
            <w:hideMark/>
          </w:tcPr>
          <w:p w14:paraId="54C21156" w14:textId="77777777" w:rsidR="0070556C" w:rsidRPr="00254AF8" w:rsidRDefault="0070556C" w:rsidP="00BC4EFD">
            <w:pPr>
              <w:jc w:val="center"/>
              <w:rPr>
                <w:color w:val="000000"/>
                <w:sz w:val="18"/>
                <w:szCs w:val="18"/>
              </w:rPr>
            </w:pPr>
          </w:p>
        </w:tc>
        <w:tc>
          <w:tcPr>
            <w:tcW w:w="737" w:type="dxa"/>
            <w:tcBorders>
              <w:top w:val="single" w:sz="4" w:space="0" w:color="auto"/>
              <w:left w:val="nil"/>
              <w:bottom w:val="single" w:sz="4" w:space="0" w:color="auto"/>
              <w:right w:val="single" w:sz="4" w:space="0" w:color="auto"/>
            </w:tcBorders>
            <w:vAlign w:val="center"/>
          </w:tcPr>
          <w:p w14:paraId="341FF2EC" w14:textId="77777777" w:rsidR="0070556C" w:rsidRPr="00254AF8" w:rsidRDefault="0070556C" w:rsidP="00BC4EFD">
            <w:pPr>
              <w:jc w:val="center"/>
              <w:rPr>
                <w:color w:val="000000"/>
                <w:sz w:val="18"/>
                <w:szCs w:val="18"/>
              </w:rPr>
            </w:pPr>
          </w:p>
        </w:tc>
      </w:tr>
      <w:tr w:rsidR="0070556C" w:rsidRPr="00254AF8" w14:paraId="67A7591A" w14:textId="77777777" w:rsidTr="00BC4EFD">
        <w:trPr>
          <w:trHeight w:val="187"/>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35D4A776" w14:textId="77777777" w:rsidR="0070556C" w:rsidRPr="00254AF8" w:rsidRDefault="0070556C" w:rsidP="00BC4EFD">
            <w:pPr>
              <w:rPr>
                <w:color w:val="000000"/>
                <w:sz w:val="18"/>
                <w:szCs w:val="18"/>
              </w:rPr>
            </w:pPr>
            <w:r>
              <w:t>Ticaret Hukuku</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92DF0"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42262"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D37ED68" w14:textId="77777777" w:rsidR="0070556C" w:rsidRPr="00254AF8" w:rsidRDefault="0070556C" w:rsidP="00BC4EFD">
            <w:pPr>
              <w:jc w:val="center"/>
              <w:rPr>
                <w:color w:val="000000"/>
                <w:sz w:val="18"/>
                <w:szCs w:val="18"/>
              </w:rPr>
            </w:pPr>
            <w:r w:rsidRPr="00254AF8">
              <w:rPr>
                <w:color w:val="000000"/>
                <w:sz w:val="18"/>
                <w:szCs w:val="18"/>
              </w:rPr>
              <w:t>2</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59B8686" w14:textId="77777777" w:rsidR="0070556C" w:rsidRPr="00254AF8" w:rsidRDefault="0070556C" w:rsidP="00BC4EFD">
            <w:pPr>
              <w:jc w:val="center"/>
              <w:rPr>
                <w:color w:val="FF0000"/>
                <w:sz w:val="18"/>
                <w:szCs w:val="18"/>
              </w:rPr>
            </w:pPr>
          </w:p>
        </w:tc>
        <w:tc>
          <w:tcPr>
            <w:tcW w:w="1672" w:type="dxa"/>
            <w:tcBorders>
              <w:top w:val="single" w:sz="4" w:space="0" w:color="auto"/>
              <w:left w:val="nil"/>
              <w:bottom w:val="single" w:sz="4" w:space="0" w:color="auto"/>
              <w:right w:val="single" w:sz="4" w:space="0" w:color="auto"/>
            </w:tcBorders>
            <w:shd w:val="clear" w:color="auto" w:fill="auto"/>
            <w:noWrap/>
            <w:vAlign w:val="center"/>
            <w:hideMark/>
          </w:tcPr>
          <w:p w14:paraId="7A84910D" w14:textId="77777777" w:rsidR="0070556C" w:rsidRPr="00254AF8" w:rsidRDefault="0070556C" w:rsidP="00BC4EFD">
            <w:pPr>
              <w:jc w:val="center"/>
              <w:rPr>
                <w:color w:val="000000"/>
                <w:sz w:val="18"/>
                <w:szCs w:val="18"/>
              </w:rPr>
            </w:pPr>
          </w:p>
        </w:tc>
        <w:tc>
          <w:tcPr>
            <w:tcW w:w="737" w:type="dxa"/>
            <w:tcBorders>
              <w:top w:val="single" w:sz="4" w:space="0" w:color="auto"/>
              <w:left w:val="nil"/>
              <w:bottom w:val="single" w:sz="4" w:space="0" w:color="auto"/>
              <w:right w:val="single" w:sz="4" w:space="0" w:color="auto"/>
            </w:tcBorders>
            <w:vAlign w:val="center"/>
          </w:tcPr>
          <w:p w14:paraId="4ABD9FC6" w14:textId="77777777" w:rsidR="0070556C" w:rsidRPr="00254AF8" w:rsidRDefault="0070556C" w:rsidP="00BC4EFD">
            <w:pPr>
              <w:jc w:val="center"/>
              <w:rPr>
                <w:color w:val="000000"/>
                <w:sz w:val="18"/>
                <w:szCs w:val="18"/>
              </w:rPr>
            </w:pPr>
          </w:p>
        </w:tc>
      </w:tr>
      <w:tr w:rsidR="0070556C" w:rsidRPr="00254AF8" w14:paraId="2A3E703F" w14:textId="77777777" w:rsidTr="00BC4EFD">
        <w:trPr>
          <w:trHeight w:val="151"/>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2230C" w14:textId="77777777" w:rsidR="0070556C" w:rsidRPr="00254AF8" w:rsidRDefault="0070556C" w:rsidP="00BC4EFD">
            <w:pPr>
              <w:rPr>
                <w:color w:val="000000"/>
                <w:sz w:val="18"/>
                <w:szCs w:val="18"/>
              </w:rPr>
            </w:pPr>
            <w:r>
              <w:t>Ticari Matematik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74CB7"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6DBA7"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560F9" w14:textId="77777777" w:rsidR="0070556C" w:rsidRPr="00254AF8" w:rsidRDefault="0070556C" w:rsidP="00BC4EFD">
            <w:pPr>
              <w:jc w:val="center"/>
              <w:rPr>
                <w:color w:val="000000"/>
                <w:sz w:val="18"/>
                <w:szCs w:val="18"/>
              </w:rPr>
            </w:pPr>
            <w:r w:rsidRPr="00254AF8">
              <w:rPr>
                <w:color w:val="000000"/>
                <w:sz w:val="18"/>
                <w:szCs w:val="18"/>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5F8FD" w14:textId="77777777" w:rsidR="0070556C" w:rsidRPr="00254AF8" w:rsidRDefault="0070556C" w:rsidP="00BC4EFD">
            <w:pPr>
              <w:jc w:val="center"/>
              <w:rPr>
                <w:color w:val="000000"/>
                <w:sz w:val="18"/>
                <w:szCs w:val="18"/>
              </w:rPr>
            </w:pPr>
          </w:p>
        </w:tc>
        <w:tc>
          <w:tcPr>
            <w:tcW w:w="1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DD528" w14:textId="77777777" w:rsidR="0070556C" w:rsidRPr="00254AF8" w:rsidRDefault="0070556C" w:rsidP="00BC4EFD">
            <w:pPr>
              <w:jc w:val="center"/>
              <w:rPr>
                <w:color w:val="000000"/>
                <w:sz w:val="18"/>
                <w:szCs w:val="18"/>
              </w:rPr>
            </w:pPr>
          </w:p>
        </w:tc>
        <w:tc>
          <w:tcPr>
            <w:tcW w:w="737" w:type="dxa"/>
            <w:tcBorders>
              <w:top w:val="single" w:sz="4" w:space="0" w:color="auto"/>
              <w:left w:val="single" w:sz="4" w:space="0" w:color="auto"/>
              <w:bottom w:val="single" w:sz="4" w:space="0" w:color="auto"/>
              <w:right w:val="single" w:sz="4" w:space="0" w:color="auto"/>
            </w:tcBorders>
            <w:vAlign w:val="center"/>
          </w:tcPr>
          <w:p w14:paraId="54F731CD" w14:textId="77777777" w:rsidR="0070556C" w:rsidRPr="00254AF8" w:rsidRDefault="0070556C" w:rsidP="00BC4EFD">
            <w:pPr>
              <w:jc w:val="center"/>
              <w:rPr>
                <w:color w:val="000000"/>
                <w:sz w:val="18"/>
                <w:szCs w:val="18"/>
              </w:rPr>
            </w:pPr>
          </w:p>
        </w:tc>
      </w:tr>
      <w:tr w:rsidR="0070556C" w:rsidRPr="00254AF8" w14:paraId="7483140B"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4F482" w14:textId="77777777" w:rsidR="0070556C" w:rsidRPr="00254AF8" w:rsidRDefault="0070556C" w:rsidP="00BC4EFD">
            <w:pPr>
              <w:rPr>
                <w:color w:val="000000"/>
                <w:sz w:val="18"/>
                <w:szCs w:val="18"/>
              </w:rPr>
            </w:pPr>
            <w:r>
              <w:t>Ekonomiye Giriş-II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4EDFB"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1C2A65FE"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1977068" w14:textId="77777777" w:rsidR="0070556C" w:rsidRPr="00254AF8" w:rsidRDefault="0070556C" w:rsidP="00BC4EFD">
            <w:pPr>
              <w:jc w:val="center"/>
              <w:rPr>
                <w:color w:val="000000"/>
                <w:sz w:val="18"/>
                <w:szCs w:val="18"/>
              </w:rPr>
            </w:pPr>
            <w:r>
              <w:rPr>
                <w:color w:val="000000"/>
                <w:sz w:val="18"/>
                <w:szCs w:val="18"/>
              </w:rPr>
              <w:t>2</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9C002EC" w14:textId="77777777" w:rsidR="0070556C" w:rsidRPr="00254AF8" w:rsidRDefault="0070556C" w:rsidP="00BC4EFD">
            <w:pPr>
              <w:jc w:val="center"/>
              <w:rPr>
                <w:color w:val="000000"/>
                <w:sz w:val="18"/>
                <w:szCs w:val="18"/>
              </w:rPr>
            </w:pPr>
          </w:p>
        </w:tc>
        <w:tc>
          <w:tcPr>
            <w:tcW w:w="1672" w:type="dxa"/>
            <w:tcBorders>
              <w:top w:val="single" w:sz="4" w:space="0" w:color="auto"/>
              <w:left w:val="nil"/>
              <w:bottom w:val="single" w:sz="4" w:space="0" w:color="auto"/>
              <w:right w:val="single" w:sz="4" w:space="0" w:color="auto"/>
            </w:tcBorders>
            <w:shd w:val="clear" w:color="auto" w:fill="auto"/>
            <w:noWrap/>
            <w:vAlign w:val="center"/>
            <w:hideMark/>
          </w:tcPr>
          <w:p w14:paraId="663CF9F7" w14:textId="77777777" w:rsidR="0070556C" w:rsidRPr="00254AF8" w:rsidRDefault="0070556C" w:rsidP="00BC4EFD">
            <w:pPr>
              <w:jc w:val="center"/>
              <w:rPr>
                <w:color w:val="000000"/>
                <w:sz w:val="18"/>
                <w:szCs w:val="18"/>
              </w:rPr>
            </w:pPr>
          </w:p>
        </w:tc>
        <w:tc>
          <w:tcPr>
            <w:tcW w:w="737" w:type="dxa"/>
            <w:tcBorders>
              <w:top w:val="single" w:sz="4" w:space="0" w:color="auto"/>
              <w:left w:val="nil"/>
              <w:bottom w:val="single" w:sz="4" w:space="0" w:color="auto"/>
              <w:right w:val="single" w:sz="4" w:space="0" w:color="auto"/>
            </w:tcBorders>
            <w:vAlign w:val="center"/>
          </w:tcPr>
          <w:p w14:paraId="4C4E5797" w14:textId="77777777" w:rsidR="0070556C" w:rsidRPr="00254AF8" w:rsidRDefault="0070556C" w:rsidP="00BC4EFD">
            <w:pPr>
              <w:jc w:val="center"/>
              <w:rPr>
                <w:color w:val="000000" w:themeColor="text1"/>
                <w:sz w:val="18"/>
                <w:szCs w:val="18"/>
              </w:rPr>
            </w:pPr>
          </w:p>
        </w:tc>
      </w:tr>
      <w:tr w:rsidR="0070556C" w:rsidRPr="00254AF8" w14:paraId="52FC2A05"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4E22E" w14:textId="77777777" w:rsidR="0070556C" w:rsidRPr="00254AF8" w:rsidRDefault="0070556C" w:rsidP="00BC4EFD">
            <w:pPr>
              <w:rPr>
                <w:color w:val="000000"/>
                <w:sz w:val="18"/>
                <w:szCs w:val="18"/>
              </w:rPr>
            </w:pPr>
            <w:r w:rsidRPr="00254AF8">
              <w:rPr>
                <w:sz w:val="18"/>
                <w:szCs w:val="18"/>
              </w:rPr>
              <w:t>Dijital Okuryazarlık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5E609"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76D6D39D"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2A8120E7" w14:textId="77777777" w:rsidR="0070556C" w:rsidRPr="00254AF8" w:rsidRDefault="0070556C" w:rsidP="00BC4EFD">
            <w:pPr>
              <w:jc w:val="center"/>
              <w:rPr>
                <w:color w:val="000000"/>
                <w:sz w:val="18"/>
                <w:szCs w:val="18"/>
              </w:rPr>
            </w:pPr>
          </w:p>
        </w:tc>
        <w:tc>
          <w:tcPr>
            <w:tcW w:w="993" w:type="dxa"/>
            <w:tcBorders>
              <w:top w:val="nil"/>
              <w:left w:val="nil"/>
              <w:bottom w:val="single" w:sz="4" w:space="0" w:color="auto"/>
              <w:right w:val="single" w:sz="4" w:space="0" w:color="auto"/>
            </w:tcBorders>
            <w:shd w:val="clear" w:color="auto" w:fill="auto"/>
            <w:noWrap/>
            <w:vAlign w:val="center"/>
            <w:hideMark/>
          </w:tcPr>
          <w:p w14:paraId="36D802EE" w14:textId="77777777" w:rsidR="0070556C" w:rsidRPr="00254AF8" w:rsidRDefault="0070556C" w:rsidP="00BC4EFD">
            <w:pPr>
              <w:jc w:val="center"/>
              <w:rPr>
                <w:color w:val="000000"/>
                <w:sz w:val="18"/>
                <w:szCs w:val="18"/>
              </w:rPr>
            </w:pPr>
            <w:r w:rsidRPr="00254AF8">
              <w:rPr>
                <w:color w:val="000000"/>
                <w:sz w:val="18"/>
                <w:szCs w:val="18"/>
              </w:rPr>
              <w:t>3</w:t>
            </w:r>
          </w:p>
        </w:tc>
        <w:tc>
          <w:tcPr>
            <w:tcW w:w="1672" w:type="dxa"/>
            <w:tcBorders>
              <w:top w:val="nil"/>
              <w:left w:val="nil"/>
              <w:bottom w:val="single" w:sz="4" w:space="0" w:color="auto"/>
              <w:right w:val="single" w:sz="4" w:space="0" w:color="auto"/>
            </w:tcBorders>
            <w:shd w:val="clear" w:color="auto" w:fill="auto"/>
            <w:noWrap/>
            <w:vAlign w:val="center"/>
            <w:hideMark/>
          </w:tcPr>
          <w:p w14:paraId="17F5231B"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32507097" w14:textId="77777777" w:rsidR="0070556C" w:rsidRPr="00254AF8" w:rsidRDefault="0070556C" w:rsidP="00BC4EFD">
            <w:pPr>
              <w:jc w:val="center"/>
              <w:rPr>
                <w:color w:val="000000"/>
                <w:sz w:val="18"/>
                <w:szCs w:val="18"/>
              </w:rPr>
            </w:pPr>
          </w:p>
        </w:tc>
      </w:tr>
      <w:tr w:rsidR="0070556C" w:rsidRPr="00254AF8" w14:paraId="5B8C2414" w14:textId="77777777" w:rsidTr="00BC4EFD">
        <w:trPr>
          <w:trHeight w:val="128"/>
        </w:trPr>
        <w:tc>
          <w:tcPr>
            <w:tcW w:w="2628" w:type="dxa"/>
            <w:tcBorders>
              <w:top w:val="single" w:sz="4" w:space="0" w:color="auto"/>
              <w:left w:val="single" w:sz="4" w:space="0" w:color="auto"/>
              <w:bottom w:val="single" w:sz="4" w:space="0" w:color="auto"/>
              <w:right w:val="single" w:sz="4" w:space="0" w:color="auto"/>
            </w:tcBorders>
            <w:vAlign w:val="center"/>
          </w:tcPr>
          <w:p w14:paraId="2EE4E180" w14:textId="77777777" w:rsidR="0070556C" w:rsidRPr="00254AF8" w:rsidRDefault="0070556C" w:rsidP="00BC4EFD">
            <w:pPr>
              <w:rPr>
                <w:b/>
                <w:bCs/>
                <w:color w:val="000000"/>
                <w:sz w:val="18"/>
                <w:szCs w:val="18"/>
              </w:rPr>
            </w:pPr>
            <w:r w:rsidRPr="00254AF8">
              <w:rPr>
                <w:bCs/>
                <w:color w:val="000000"/>
                <w:sz w:val="18"/>
                <w:szCs w:val="18"/>
              </w:rPr>
              <w:t>Staj</w:t>
            </w:r>
            <w:r w:rsidRPr="00254AF8">
              <w:rPr>
                <w:b/>
                <w:bCs/>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BC39E" w14:textId="77777777" w:rsidR="0070556C" w:rsidRPr="00254AF8" w:rsidRDefault="0070556C" w:rsidP="00BC4EFD">
            <w:pPr>
              <w:jc w:val="center"/>
              <w:rPr>
                <w:color w:val="000000"/>
                <w:sz w:val="18"/>
                <w:szCs w:val="18"/>
              </w:rPr>
            </w:pPr>
            <w:r w:rsidRPr="00254AF8">
              <w:rPr>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617C4F40"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78F935B2" w14:textId="77777777" w:rsidR="0070556C" w:rsidRPr="00254AF8" w:rsidRDefault="0070556C" w:rsidP="00BC4EFD">
            <w:pPr>
              <w:jc w:val="center"/>
              <w:rPr>
                <w:color w:val="00000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14:paraId="0B8DD9A4"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5BE31250" w14:textId="77777777" w:rsidR="0070556C" w:rsidRPr="00254AF8" w:rsidRDefault="0070556C" w:rsidP="00BC4EFD">
            <w:pPr>
              <w:jc w:val="center"/>
              <w:rPr>
                <w:color w:val="FF0000"/>
                <w:sz w:val="18"/>
                <w:szCs w:val="18"/>
              </w:rPr>
            </w:pPr>
            <w:r w:rsidRPr="00254AF8">
              <w:rPr>
                <w:color w:val="000000" w:themeColor="text1"/>
                <w:sz w:val="18"/>
                <w:szCs w:val="18"/>
              </w:rPr>
              <w:t>5</w:t>
            </w:r>
          </w:p>
        </w:tc>
        <w:tc>
          <w:tcPr>
            <w:tcW w:w="737" w:type="dxa"/>
            <w:tcBorders>
              <w:top w:val="nil"/>
              <w:left w:val="nil"/>
              <w:bottom w:val="single" w:sz="4" w:space="0" w:color="auto"/>
              <w:right w:val="single" w:sz="4" w:space="0" w:color="auto"/>
            </w:tcBorders>
            <w:vAlign w:val="center"/>
          </w:tcPr>
          <w:p w14:paraId="31426792" w14:textId="77777777" w:rsidR="0070556C" w:rsidRPr="00254AF8" w:rsidRDefault="0070556C" w:rsidP="00BC4EFD">
            <w:pPr>
              <w:jc w:val="center"/>
              <w:rPr>
                <w:color w:val="FF0000"/>
                <w:sz w:val="18"/>
                <w:szCs w:val="18"/>
              </w:rPr>
            </w:pPr>
          </w:p>
        </w:tc>
      </w:tr>
      <w:tr w:rsidR="0070556C" w:rsidRPr="00254AF8" w14:paraId="56A29135" w14:textId="77777777" w:rsidTr="00BC4EFD">
        <w:trPr>
          <w:trHeight w:val="288"/>
        </w:trPr>
        <w:tc>
          <w:tcPr>
            <w:tcW w:w="2628" w:type="dxa"/>
            <w:tcBorders>
              <w:top w:val="single" w:sz="4" w:space="0" w:color="000000"/>
              <w:left w:val="single" w:sz="4" w:space="0" w:color="000000"/>
              <w:bottom w:val="single" w:sz="4" w:space="0" w:color="000000"/>
              <w:right w:val="single" w:sz="4" w:space="0" w:color="000000"/>
            </w:tcBorders>
            <w:vAlign w:val="center"/>
          </w:tcPr>
          <w:p w14:paraId="2A50FD84" w14:textId="77777777" w:rsidR="0070556C" w:rsidRPr="00254AF8" w:rsidRDefault="0070556C" w:rsidP="00BC4EFD">
            <w:pPr>
              <w:rPr>
                <w:bCs/>
                <w:color w:val="595959" w:themeColor="text1" w:themeTint="A6"/>
                <w:sz w:val="18"/>
                <w:szCs w:val="18"/>
              </w:rPr>
            </w:pPr>
            <w:r w:rsidRPr="00254AF8">
              <w:rPr>
                <w:bCs/>
                <w:color w:val="595959" w:themeColor="text1" w:themeTint="A6"/>
                <w:sz w:val="18"/>
                <w:szCs w:val="18"/>
              </w:rPr>
              <w:t>Beden Eğitimi-II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A7A2A"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12CD3C22"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66889188" w14:textId="77777777" w:rsidR="0070556C" w:rsidRPr="00254AF8" w:rsidRDefault="0070556C" w:rsidP="00BC4EFD">
            <w:pPr>
              <w:jc w:val="center"/>
              <w:rPr>
                <w:bCs/>
                <w:color w:val="595959" w:themeColor="text1" w:themeTint="A6"/>
                <w:sz w:val="18"/>
                <w:szCs w:val="18"/>
              </w:rPr>
            </w:pPr>
          </w:p>
        </w:tc>
        <w:tc>
          <w:tcPr>
            <w:tcW w:w="993" w:type="dxa"/>
            <w:tcBorders>
              <w:top w:val="nil"/>
              <w:left w:val="nil"/>
              <w:bottom w:val="single" w:sz="4" w:space="0" w:color="auto"/>
              <w:right w:val="single" w:sz="4" w:space="0" w:color="auto"/>
            </w:tcBorders>
            <w:shd w:val="clear" w:color="auto" w:fill="auto"/>
            <w:noWrap/>
            <w:vAlign w:val="center"/>
          </w:tcPr>
          <w:p w14:paraId="20440AEC"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6D63B6BB"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25660A36"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2</w:t>
            </w:r>
          </w:p>
        </w:tc>
      </w:tr>
      <w:tr w:rsidR="0070556C" w:rsidRPr="00254AF8" w14:paraId="2A7E4B13" w14:textId="77777777" w:rsidTr="00BC4EFD">
        <w:trPr>
          <w:trHeight w:val="58"/>
        </w:trPr>
        <w:tc>
          <w:tcPr>
            <w:tcW w:w="2628" w:type="dxa"/>
            <w:tcBorders>
              <w:top w:val="single" w:sz="4" w:space="0" w:color="000000"/>
              <w:left w:val="single" w:sz="4" w:space="0" w:color="000000"/>
              <w:bottom w:val="single" w:sz="4" w:space="0" w:color="000000"/>
              <w:right w:val="single" w:sz="4" w:space="0" w:color="000000"/>
            </w:tcBorders>
            <w:vAlign w:val="center"/>
          </w:tcPr>
          <w:p w14:paraId="35A9850E" w14:textId="77777777" w:rsidR="0070556C" w:rsidRPr="00254AF8" w:rsidRDefault="0070556C" w:rsidP="00BC4EFD">
            <w:pPr>
              <w:rPr>
                <w:bCs/>
                <w:color w:val="595959" w:themeColor="text1" w:themeTint="A6"/>
                <w:sz w:val="18"/>
                <w:szCs w:val="18"/>
              </w:rPr>
            </w:pPr>
            <w:r w:rsidRPr="00254AF8">
              <w:rPr>
                <w:bCs/>
                <w:color w:val="595959" w:themeColor="text1" w:themeTint="A6"/>
                <w:sz w:val="18"/>
                <w:szCs w:val="18"/>
              </w:rPr>
              <w:t>Müzik-II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24C04"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2D0B1ECE"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1EA98726" w14:textId="77777777" w:rsidR="0070556C" w:rsidRPr="00254AF8" w:rsidRDefault="0070556C" w:rsidP="00BC4EFD">
            <w:pPr>
              <w:jc w:val="center"/>
              <w:rPr>
                <w:bCs/>
                <w:color w:val="595959" w:themeColor="text1" w:themeTint="A6"/>
                <w:sz w:val="18"/>
                <w:szCs w:val="18"/>
              </w:rPr>
            </w:pPr>
          </w:p>
        </w:tc>
        <w:tc>
          <w:tcPr>
            <w:tcW w:w="993" w:type="dxa"/>
            <w:tcBorders>
              <w:top w:val="nil"/>
              <w:left w:val="nil"/>
              <w:bottom w:val="single" w:sz="4" w:space="0" w:color="auto"/>
              <w:right w:val="single" w:sz="4" w:space="0" w:color="auto"/>
            </w:tcBorders>
            <w:shd w:val="clear" w:color="auto" w:fill="auto"/>
            <w:noWrap/>
            <w:vAlign w:val="center"/>
          </w:tcPr>
          <w:p w14:paraId="68B28D20"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24DCFA0A"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4C711D4F"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2</w:t>
            </w:r>
          </w:p>
        </w:tc>
      </w:tr>
      <w:tr w:rsidR="0070556C" w:rsidRPr="00254AF8" w14:paraId="23DD70E8" w14:textId="77777777" w:rsidTr="00BC4EFD">
        <w:trPr>
          <w:trHeight w:val="58"/>
        </w:trPr>
        <w:tc>
          <w:tcPr>
            <w:tcW w:w="2628" w:type="dxa"/>
            <w:tcBorders>
              <w:top w:val="single" w:sz="4" w:space="0" w:color="000000"/>
              <w:left w:val="single" w:sz="4" w:space="0" w:color="000000"/>
              <w:bottom w:val="single" w:sz="4" w:space="0" w:color="000000"/>
              <w:right w:val="single" w:sz="4" w:space="0" w:color="000000"/>
            </w:tcBorders>
            <w:vAlign w:val="center"/>
          </w:tcPr>
          <w:p w14:paraId="4A12D68B" w14:textId="77777777" w:rsidR="0070556C" w:rsidRPr="001E601D" w:rsidRDefault="0070556C" w:rsidP="00BC4EFD">
            <w:pPr>
              <w:rPr>
                <w:bCs/>
                <w:color w:val="595959" w:themeColor="text1" w:themeTint="A6"/>
                <w:sz w:val="18"/>
                <w:szCs w:val="18"/>
              </w:rPr>
            </w:pPr>
            <w:r w:rsidRPr="001E601D">
              <w:rPr>
                <w:sz w:val="18"/>
                <w:szCs w:val="18"/>
              </w:rPr>
              <w:t>Personel İşlemleri ve Muhasebesi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D66A4"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30177ABE"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0FCCAAB6"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39BDB9DF"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3E906ADE"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45608BBB" w14:textId="77777777" w:rsidR="0070556C" w:rsidRPr="00254AF8" w:rsidRDefault="0070556C" w:rsidP="00BC4EFD">
            <w:pPr>
              <w:jc w:val="center"/>
              <w:rPr>
                <w:bCs/>
                <w:color w:val="595959" w:themeColor="text1" w:themeTint="A6"/>
                <w:sz w:val="18"/>
                <w:szCs w:val="18"/>
              </w:rPr>
            </w:pPr>
          </w:p>
        </w:tc>
      </w:tr>
      <w:tr w:rsidR="0070556C" w:rsidRPr="00254AF8" w14:paraId="359B01E3" w14:textId="77777777" w:rsidTr="00BC4EFD">
        <w:trPr>
          <w:trHeight w:val="58"/>
        </w:trPr>
        <w:tc>
          <w:tcPr>
            <w:tcW w:w="2628" w:type="dxa"/>
            <w:tcBorders>
              <w:top w:val="single" w:sz="4" w:space="0" w:color="000000"/>
              <w:left w:val="single" w:sz="4" w:space="0" w:color="000000"/>
              <w:bottom w:val="single" w:sz="4" w:space="0" w:color="000000"/>
              <w:right w:val="single" w:sz="4" w:space="0" w:color="000000"/>
            </w:tcBorders>
            <w:vAlign w:val="center"/>
          </w:tcPr>
          <w:p w14:paraId="0141444F" w14:textId="77777777" w:rsidR="0070556C" w:rsidRPr="001E601D" w:rsidRDefault="0070556C" w:rsidP="00BC4EFD">
            <w:pPr>
              <w:rPr>
                <w:bCs/>
                <w:color w:val="595959" w:themeColor="text1" w:themeTint="A6"/>
                <w:sz w:val="18"/>
                <w:szCs w:val="18"/>
              </w:rPr>
            </w:pPr>
            <w:r w:rsidRPr="001E601D">
              <w:rPr>
                <w:sz w:val="18"/>
                <w:szCs w:val="18"/>
              </w:rPr>
              <w:t>Kamu Maliyesi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63DE0"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7EE09689"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08FBFB1C"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45DD2608"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5008D7F9"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7E5247D7" w14:textId="77777777" w:rsidR="0070556C" w:rsidRPr="00254AF8" w:rsidRDefault="0070556C" w:rsidP="00BC4EFD">
            <w:pPr>
              <w:jc w:val="center"/>
              <w:rPr>
                <w:bCs/>
                <w:color w:val="595959" w:themeColor="text1" w:themeTint="A6"/>
                <w:sz w:val="18"/>
                <w:szCs w:val="18"/>
              </w:rPr>
            </w:pPr>
          </w:p>
        </w:tc>
      </w:tr>
      <w:tr w:rsidR="0070556C" w:rsidRPr="00254AF8" w14:paraId="57E472F3" w14:textId="77777777" w:rsidTr="00BC4EFD">
        <w:trPr>
          <w:trHeight w:val="58"/>
        </w:trPr>
        <w:tc>
          <w:tcPr>
            <w:tcW w:w="2628" w:type="dxa"/>
            <w:tcBorders>
              <w:top w:val="single" w:sz="4" w:space="0" w:color="000000"/>
              <w:left w:val="single" w:sz="4" w:space="0" w:color="000000"/>
              <w:bottom w:val="single" w:sz="4" w:space="0" w:color="000000"/>
              <w:right w:val="single" w:sz="4" w:space="0" w:color="000000"/>
            </w:tcBorders>
            <w:vAlign w:val="center"/>
          </w:tcPr>
          <w:p w14:paraId="16A421D5" w14:textId="77777777" w:rsidR="0070556C" w:rsidRPr="001E601D" w:rsidRDefault="0070556C" w:rsidP="00BC4EFD">
            <w:pPr>
              <w:rPr>
                <w:bCs/>
                <w:color w:val="595959" w:themeColor="text1" w:themeTint="A6"/>
                <w:sz w:val="18"/>
                <w:szCs w:val="18"/>
              </w:rPr>
            </w:pPr>
            <w:r w:rsidRPr="001E601D">
              <w:rPr>
                <w:sz w:val="18"/>
                <w:szCs w:val="18"/>
              </w:rPr>
              <w:t>Ticari Bilgi ve Belgeler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29CFB"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2C3D104B"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3DA6CF2F"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436711EB"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64274806"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5202FE59" w14:textId="77777777" w:rsidR="0070556C" w:rsidRPr="00254AF8" w:rsidRDefault="0070556C" w:rsidP="00BC4EFD">
            <w:pPr>
              <w:jc w:val="center"/>
              <w:rPr>
                <w:bCs/>
                <w:color w:val="595959" w:themeColor="text1" w:themeTint="A6"/>
                <w:sz w:val="18"/>
                <w:szCs w:val="18"/>
              </w:rPr>
            </w:pPr>
          </w:p>
        </w:tc>
      </w:tr>
      <w:tr w:rsidR="0070556C" w:rsidRPr="00254AF8" w14:paraId="6184C302" w14:textId="77777777" w:rsidTr="00BC4EFD">
        <w:trPr>
          <w:trHeight w:val="58"/>
        </w:trPr>
        <w:tc>
          <w:tcPr>
            <w:tcW w:w="2628" w:type="dxa"/>
            <w:tcBorders>
              <w:top w:val="single" w:sz="4" w:space="0" w:color="000000"/>
              <w:left w:val="single" w:sz="4" w:space="0" w:color="000000"/>
              <w:bottom w:val="single" w:sz="4" w:space="0" w:color="000000"/>
              <w:right w:val="single" w:sz="4" w:space="0" w:color="000000"/>
            </w:tcBorders>
            <w:vAlign w:val="center"/>
          </w:tcPr>
          <w:p w14:paraId="721AAD37" w14:textId="77777777" w:rsidR="0070556C" w:rsidRPr="001E601D" w:rsidRDefault="0070556C" w:rsidP="00BC4EFD">
            <w:pPr>
              <w:rPr>
                <w:bCs/>
                <w:color w:val="595959" w:themeColor="text1" w:themeTint="A6"/>
                <w:sz w:val="18"/>
                <w:szCs w:val="18"/>
              </w:rPr>
            </w:pPr>
            <w:r w:rsidRPr="001E601D">
              <w:rPr>
                <w:sz w:val="18"/>
                <w:szCs w:val="18"/>
              </w:rPr>
              <w:t>İşletme Finansmanı</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40820"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726871E3"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2BE60F7F"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33ED42B2"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30246C0D"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0051E9D8" w14:textId="77777777" w:rsidR="0070556C" w:rsidRPr="00254AF8" w:rsidRDefault="0070556C" w:rsidP="00BC4EFD">
            <w:pPr>
              <w:jc w:val="center"/>
              <w:rPr>
                <w:bCs/>
                <w:color w:val="595959" w:themeColor="text1" w:themeTint="A6"/>
                <w:sz w:val="18"/>
                <w:szCs w:val="18"/>
              </w:rPr>
            </w:pPr>
          </w:p>
        </w:tc>
      </w:tr>
      <w:tr w:rsidR="0070556C" w:rsidRPr="00254AF8" w14:paraId="4D9D7D18" w14:textId="77777777" w:rsidTr="00BC4EFD">
        <w:trPr>
          <w:trHeight w:val="58"/>
        </w:trPr>
        <w:tc>
          <w:tcPr>
            <w:tcW w:w="2628" w:type="dxa"/>
            <w:tcBorders>
              <w:top w:val="single" w:sz="4" w:space="0" w:color="000000"/>
              <w:left w:val="single" w:sz="4" w:space="0" w:color="000000"/>
              <w:bottom w:val="single" w:sz="4" w:space="0" w:color="000000"/>
              <w:right w:val="single" w:sz="4" w:space="0" w:color="000000"/>
            </w:tcBorders>
            <w:vAlign w:val="center"/>
          </w:tcPr>
          <w:p w14:paraId="3D39FEC4" w14:textId="77777777" w:rsidR="0070556C" w:rsidRPr="001E601D" w:rsidRDefault="0070556C" w:rsidP="00BC4EFD">
            <w:pPr>
              <w:rPr>
                <w:bCs/>
                <w:color w:val="595959" w:themeColor="text1" w:themeTint="A6"/>
                <w:sz w:val="18"/>
                <w:szCs w:val="18"/>
              </w:rPr>
            </w:pPr>
            <w:r w:rsidRPr="001E601D">
              <w:rPr>
                <w:sz w:val="18"/>
                <w:szCs w:val="18"/>
              </w:rPr>
              <w:t>Toplumsal ve Mesleki Etkinlikler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F81A9"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234E3625"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0A7FE5C3" w14:textId="77777777" w:rsidR="0070556C" w:rsidRPr="00254AF8" w:rsidRDefault="0070556C" w:rsidP="00BC4EFD">
            <w:pPr>
              <w:jc w:val="center"/>
              <w:rPr>
                <w:bCs/>
                <w:color w:val="595959" w:themeColor="text1" w:themeTint="A6"/>
                <w:sz w:val="18"/>
                <w:szCs w:val="18"/>
              </w:rPr>
            </w:pPr>
          </w:p>
        </w:tc>
        <w:tc>
          <w:tcPr>
            <w:tcW w:w="993" w:type="dxa"/>
            <w:tcBorders>
              <w:top w:val="nil"/>
              <w:left w:val="nil"/>
              <w:bottom w:val="single" w:sz="4" w:space="0" w:color="auto"/>
              <w:right w:val="single" w:sz="4" w:space="0" w:color="auto"/>
            </w:tcBorders>
            <w:shd w:val="clear" w:color="auto" w:fill="auto"/>
            <w:noWrap/>
            <w:vAlign w:val="center"/>
          </w:tcPr>
          <w:p w14:paraId="679E25C8"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2</w:t>
            </w:r>
          </w:p>
        </w:tc>
        <w:tc>
          <w:tcPr>
            <w:tcW w:w="1672" w:type="dxa"/>
            <w:tcBorders>
              <w:top w:val="nil"/>
              <w:left w:val="nil"/>
              <w:bottom w:val="single" w:sz="4" w:space="0" w:color="auto"/>
              <w:right w:val="single" w:sz="4" w:space="0" w:color="auto"/>
            </w:tcBorders>
            <w:shd w:val="clear" w:color="auto" w:fill="auto"/>
            <w:noWrap/>
            <w:vAlign w:val="center"/>
          </w:tcPr>
          <w:p w14:paraId="391C4F7C"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0E221C1F" w14:textId="77777777" w:rsidR="0070556C" w:rsidRPr="00254AF8" w:rsidRDefault="0070556C" w:rsidP="00BC4EFD">
            <w:pPr>
              <w:jc w:val="center"/>
              <w:rPr>
                <w:bCs/>
                <w:color w:val="595959" w:themeColor="text1" w:themeTint="A6"/>
                <w:sz w:val="18"/>
                <w:szCs w:val="18"/>
              </w:rPr>
            </w:pPr>
          </w:p>
        </w:tc>
      </w:tr>
      <w:tr w:rsidR="0070556C" w:rsidRPr="00254AF8" w14:paraId="79CC27E8" w14:textId="77777777" w:rsidTr="00BC4EFD">
        <w:trPr>
          <w:trHeight w:val="58"/>
        </w:trPr>
        <w:tc>
          <w:tcPr>
            <w:tcW w:w="2628" w:type="dxa"/>
            <w:tcBorders>
              <w:top w:val="single" w:sz="4" w:space="0" w:color="000000"/>
              <w:left w:val="single" w:sz="4" w:space="0" w:color="000000"/>
              <w:bottom w:val="single" w:sz="4" w:space="0" w:color="000000"/>
              <w:right w:val="single" w:sz="4" w:space="0" w:color="000000"/>
            </w:tcBorders>
            <w:vAlign w:val="center"/>
          </w:tcPr>
          <w:p w14:paraId="2DD4E586" w14:textId="77777777" w:rsidR="0070556C" w:rsidRPr="001E601D" w:rsidRDefault="0070556C" w:rsidP="00BC4EFD">
            <w:pPr>
              <w:rPr>
                <w:sz w:val="18"/>
                <w:szCs w:val="18"/>
              </w:rPr>
            </w:pPr>
            <w:r w:rsidRPr="001E601D">
              <w:rPr>
                <w:sz w:val="18"/>
                <w:szCs w:val="18"/>
              </w:rPr>
              <w:t>Ofis Programları-II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61D6B" w14:textId="77777777" w:rsidR="0070556C" w:rsidRPr="00254AF8" w:rsidRDefault="0070556C" w:rsidP="00BC4EFD">
            <w:pPr>
              <w:jc w:val="center"/>
              <w:rPr>
                <w:bCs/>
                <w:color w:val="595959" w:themeColor="text1" w:themeTint="A6"/>
                <w:sz w:val="18"/>
                <w:szCs w:val="18"/>
              </w:rPr>
            </w:pPr>
            <w:r w:rsidRPr="00254AF8">
              <w:rPr>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5D53869C"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685FE85C" w14:textId="77777777" w:rsidR="0070556C" w:rsidRPr="00254AF8" w:rsidRDefault="0070556C" w:rsidP="00BC4EFD">
            <w:pPr>
              <w:jc w:val="center"/>
              <w:rPr>
                <w:bCs/>
                <w:color w:val="595959" w:themeColor="text1" w:themeTint="A6"/>
                <w:sz w:val="18"/>
                <w:szCs w:val="18"/>
              </w:rPr>
            </w:pPr>
          </w:p>
        </w:tc>
        <w:tc>
          <w:tcPr>
            <w:tcW w:w="993" w:type="dxa"/>
            <w:tcBorders>
              <w:top w:val="nil"/>
              <w:left w:val="nil"/>
              <w:bottom w:val="single" w:sz="4" w:space="0" w:color="auto"/>
              <w:right w:val="single" w:sz="4" w:space="0" w:color="auto"/>
            </w:tcBorders>
            <w:shd w:val="clear" w:color="auto" w:fill="auto"/>
            <w:noWrap/>
            <w:vAlign w:val="center"/>
          </w:tcPr>
          <w:p w14:paraId="4261FB85"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43FAFEF3"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2</w:t>
            </w:r>
          </w:p>
        </w:tc>
        <w:tc>
          <w:tcPr>
            <w:tcW w:w="737" w:type="dxa"/>
            <w:tcBorders>
              <w:top w:val="nil"/>
              <w:left w:val="nil"/>
              <w:bottom w:val="single" w:sz="4" w:space="0" w:color="auto"/>
              <w:right w:val="single" w:sz="4" w:space="0" w:color="auto"/>
            </w:tcBorders>
            <w:vAlign w:val="center"/>
          </w:tcPr>
          <w:p w14:paraId="0F137DC2" w14:textId="77777777" w:rsidR="0070556C" w:rsidRPr="00254AF8" w:rsidRDefault="0070556C" w:rsidP="00BC4EFD">
            <w:pPr>
              <w:jc w:val="center"/>
              <w:rPr>
                <w:bCs/>
                <w:color w:val="595959" w:themeColor="text1" w:themeTint="A6"/>
                <w:sz w:val="18"/>
                <w:szCs w:val="18"/>
              </w:rPr>
            </w:pPr>
          </w:p>
        </w:tc>
      </w:tr>
      <w:tr w:rsidR="0070556C" w:rsidRPr="00254AF8" w14:paraId="0400ACBC" w14:textId="77777777" w:rsidTr="00BC4EFD">
        <w:trPr>
          <w:trHeight w:val="288"/>
        </w:trPr>
        <w:tc>
          <w:tcPr>
            <w:tcW w:w="9067" w:type="dxa"/>
            <w:gridSpan w:val="7"/>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823E479" w14:textId="77777777" w:rsidR="0070556C" w:rsidRPr="00254AF8" w:rsidRDefault="0070556C" w:rsidP="00BC4EFD">
            <w:pPr>
              <w:jc w:val="center"/>
              <w:rPr>
                <w:b/>
                <w:bCs/>
                <w:color w:val="000000"/>
                <w:sz w:val="18"/>
                <w:szCs w:val="18"/>
              </w:rPr>
            </w:pPr>
            <w:r w:rsidRPr="00254AF8">
              <w:rPr>
                <w:b/>
                <w:bCs/>
                <w:color w:val="000000"/>
                <w:sz w:val="18"/>
                <w:szCs w:val="18"/>
              </w:rPr>
              <w:t>3. Yarıyıl</w:t>
            </w:r>
          </w:p>
        </w:tc>
      </w:tr>
      <w:tr w:rsidR="0070556C" w:rsidRPr="00254AF8" w14:paraId="0335A146" w14:textId="77777777" w:rsidTr="00BC4EFD">
        <w:trPr>
          <w:trHeight w:val="105"/>
        </w:trPr>
        <w:tc>
          <w:tcPr>
            <w:tcW w:w="2628" w:type="dxa"/>
            <w:tcBorders>
              <w:top w:val="nil"/>
              <w:left w:val="single" w:sz="4" w:space="0" w:color="auto"/>
              <w:bottom w:val="single" w:sz="4" w:space="0" w:color="auto"/>
              <w:right w:val="single" w:sz="4" w:space="0" w:color="auto"/>
            </w:tcBorders>
            <w:shd w:val="clear" w:color="auto" w:fill="auto"/>
            <w:vAlign w:val="center"/>
            <w:hideMark/>
          </w:tcPr>
          <w:p w14:paraId="28EF534F" w14:textId="77777777" w:rsidR="0070556C" w:rsidRPr="00313E28" w:rsidRDefault="0070556C" w:rsidP="00BC4EFD">
            <w:pPr>
              <w:rPr>
                <w:color w:val="000000"/>
                <w:sz w:val="18"/>
                <w:szCs w:val="18"/>
              </w:rPr>
            </w:pPr>
            <w:r w:rsidRPr="00313E28">
              <w:rPr>
                <w:sz w:val="18"/>
                <w:szCs w:val="18"/>
              </w:rPr>
              <w:t>Türk Dili-I</w:t>
            </w:r>
          </w:p>
        </w:tc>
        <w:tc>
          <w:tcPr>
            <w:tcW w:w="992" w:type="dxa"/>
            <w:tcBorders>
              <w:top w:val="nil"/>
              <w:left w:val="nil"/>
              <w:bottom w:val="single" w:sz="4" w:space="0" w:color="auto"/>
              <w:right w:val="single" w:sz="4" w:space="0" w:color="auto"/>
            </w:tcBorders>
            <w:shd w:val="clear" w:color="auto" w:fill="auto"/>
            <w:noWrap/>
            <w:vAlign w:val="center"/>
            <w:hideMark/>
          </w:tcPr>
          <w:p w14:paraId="005BBB38"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5A2A0BB0"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hideMark/>
          </w:tcPr>
          <w:p w14:paraId="1A0F4F8F" w14:textId="77777777" w:rsidR="0070556C" w:rsidRPr="00254AF8" w:rsidRDefault="0070556C" w:rsidP="00BC4EFD">
            <w:pPr>
              <w:jc w:val="center"/>
              <w:rPr>
                <w:color w:val="000000"/>
                <w:sz w:val="18"/>
                <w:szCs w:val="18"/>
              </w:rPr>
            </w:pPr>
          </w:p>
        </w:tc>
        <w:tc>
          <w:tcPr>
            <w:tcW w:w="993" w:type="dxa"/>
            <w:tcBorders>
              <w:top w:val="nil"/>
              <w:left w:val="nil"/>
              <w:bottom w:val="single" w:sz="4" w:space="0" w:color="auto"/>
              <w:right w:val="single" w:sz="4" w:space="0" w:color="auto"/>
            </w:tcBorders>
            <w:shd w:val="clear" w:color="auto" w:fill="auto"/>
            <w:noWrap/>
            <w:vAlign w:val="center"/>
            <w:hideMark/>
          </w:tcPr>
          <w:p w14:paraId="586BE309"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3DF1B20D"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7C487822" w14:textId="77777777" w:rsidR="0070556C" w:rsidRPr="00254AF8" w:rsidRDefault="0070556C" w:rsidP="00BC4EFD">
            <w:pPr>
              <w:jc w:val="center"/>
              <w:rPr>
                <w:color w:val="000000"/>
                <w:sz w:val="18"/>
                <w:szCs w:val="18"/>
              </w:rPr>
            </w:pPr>
            <w:r w:rsidRPr="00254AF8">
              <w:rPr>
                <w:color w:val="000000"/>
                <w:sz w:val="18"/>
                <w:szCs w:val="18"/>
              </w:rPr>
              <w:t>2</w:t>
            </w:r>
          </w:p>
        </w:tc>
      </w:tr>
      <w:tr w:rsidR="0070556C" w:rsidRPr="00254AF8" w14:paraId="06CF682D" w14:textId="77777777" w:rsidTr="00BC4EFD">
        <w:trPr>
          <w:trHeight w:val="58"/>
        </w:trPr>
        <w:tc>
          <w:tcPr>
            <w:tcW w:w="2628" w:type="dxa"/>
            <w:tcBorders>
              <w:top w:val="nil"/>
              <w:left w:val="single" w:sz="4" w:space="0" w:color="auto"/>
              <w:bottom w:val="single" w:sz="4" w:space="0" w:color="auto"/>
              <w:right w:val="single" w:sz="4" w:space="0" w:color="auto"/>
            </w:tcBorders>
            <w:shd w:val="clear" w:color="auto" w:fill="auto"/>
            <w:vAlign w:val="center"/>
          </w:tcPr>
          <w:p w14:paraId="3B78A3B7" w14:textId="77777777" w:rsidR="0070556C" w:rsidRPr="00313E28" w:rsidRDefault="0070556C" w:rsidP="00BC4EFD">
            <w:pPr>
              <w:rPr>
                <w:color w:val="000000"/>
                <w:sz w:val="18"/>
                <w:szCs w:val="18"/>
              </w:rPr>
            </w:pPr>
            <w:r w:rsidRPr="00313E28">
              <w:rPr>
                <w:sz w:val="18"/>
                <w:szCs w:val="18"/>
              </w:rPr>
              <w:t>Vergi Hukuku</w:t>
            </w:r>
          </w:p>
        </w:tc>
        <w:tc>
          <w:tcPr>
            <w:tcW w:w="992" w:type="dxa"/>
            <w:tcBorders>
              <w:top w:val="nil"/>
              <w:left w:val="nil"/>
              <w:bottom w:val="single" w:sz="4" w:space="0" w:color="auto"/>
              <w:right w:val="single" w:sz="4" w:space="0" w:color="auto"/>
            </w:tcBorders>
            <w:shd w:val="clear" w:color="auto" w:fill="auto"/>
            <w:noWrap/>
            <w:vAlign w:val="center"/>
            <w:hideMark/>
          </w:tcPr>
          <w:p w14:paraId="1E2D808C"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52A935E7"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hideMark/>
          </w:tcPr>
          <w:p w14:paraId="4085BDDA" w14:textId="77777777" w:rsidR="0070556C" w:rsidRPr="00254AF8" w:rsidRDefault="0070556C" w:rsidP="00BC4EFD">
            <w:pPr>
              <w:jc w:val="center"/>
              <w:rPr>
                <w:color w:val="000000"/>
                <w:sz w:val="18"/>
                <w:szCs w:val="18"/>
              </w:rPr>
            </w:pPr>
            <w:r>
              <w:rPr>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hideMark/>
          </w:tcPr>
          <w:p w14:paraId="65D1335A"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25ABF7C3"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514CB52D" w14:textId="77777777" w:rsidR="0070556C" w:rsidRPr="00254AF8" w:rsidRDefault="0070556C" w:rsidP="00BC4EFD">
            <w:pPr>
              <w:jc w:val="center"/>
              <w:rPr>
                <w:color w:val="000000"/>
                <w:sz w:val="18"/>
                <w:szCs w:val="18"/>
              </w:rPr>
            </w:pPr>
          </w:p>
        </w:tc>
      </w:tr>
      <w:tr w:rsidR="0070556C" w:rsidRPr="00254AF8" w14:paraId="03F5E32E" w14:textId="77777777" w:rsidTr="00BC4EFD">
        <w:trPr>
          <w:trHeight w:val="75"/>
        </w:trPr>
        <w:tc>
          <w:tcPr>
            <w:tcW w:w="2628" w:type="dxa"/>
            <w:tcBorders>
              <w:top w:val="nil"/>
              <w:left w:val="single" w:sz="4" w:space="0" w:color="auto"/>
              <w:bottom w:val="single" w:sz="4" w:space="0" w:color="auto"/>
              <w:right w:val="single" w:sz="4" w:space="0" w:color="auto"/>
            </w:tcBorders>
            <w:shd w:val="clear" w:color="auto" w:fill="auto"/>
            <w:vAlign w:val="center"/>
          </w:tcPr>
          <w:p w14:paraId="5DDC3E3E" w14:textId="77777777" w:rsidR="0070556C" w:rsidRPr="00313E28" w:rsidRDefault="0070556C" w:rsidP="00BC4EFD">
            <w:pPr>
              <w:rPr>
                <w:color w:val="000000"/>
                <w:sz w:val="18"/>
                <w:szCs w:val="18"/>
              </w:rPr>
            </w:pPr>
            <w:r w:rsidRPr="00313E28">
              <w:rPr>
                <w:sz w:val="18"/>
                <w:szCs w:val="18"/>
              </w:rPr>
              <w:t>Maliyet Muhasebesi</w:t>
            </w:r>
          </w:p>
        </w:tc>
        <w:tc>
          <w:tcPr>
            <w:tcW w:w="992" w:type="dxa"/>
            <w:tcBorders>
              <w:top w:val="nil"/>
              <w:left w:val="nil"/>
              <w:bottom w:val="single" w:sz="4" w:space="0" w:color="auto"/>
              <w:right w:val="single" w:sz="4" w:space="0" w:color="auto"/>
            </w:tcBorders>
            <w:shd w:val="clear" w:color="auto" w:fill="auto"/>
            <w:noWrap/>
            <w:vAlign w:val="center"/>
            <w:hideMark/>
          </w:tcPr>
          <w:p w14:paraId="654CBDB1"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4C162217"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hideMark/>
          </w:tcPr>
          <w:p w14:paraId="0826B0B0" w14:textId="77777777" w:rsidR="0070556C" w:rsidRPr="00254AF8" w:rsidRDefault="0070556C" w:rsidP="00BC4EFD">
            <w:pPr>
              <w:jc w:val="center"/>
              <w:rPr>
                <w:color w:val="000000"/>
                <w:sz w:val="18"/>
                <w:szCs w:val="18"/>
              </w:rPr>
            </w:pPr>
            <w:r>
              <w:rPr>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hideMark/>
          </w:tcPr>
          <w:p w14:paraId="4F550BBB"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0CAFDCD4" w14:textId="77777777" w:rsidR="0070556C" w:rsidRPr="00254AF8" w:rsidRDefault="0070556C" w:rsidP="00BC4EFD">
            <w:pPr>
              <w:jc w:val="center"/>
              <w:rPr>
                <w:color w:val="FF0000"/>
                <w:sz w:val="18"/>
                <w:szCs w:val="18"/>
              </w:rPr>
            </w:pPr>
          </w:p>
        </w:tc>
        <w:tc>
          <w:tcPr>
            <w:tcW w:w="737" w:type="dxa"/>
            <w:tcBorders>
              <w:top w:val="nil"/>
              <w:left w:val="nil"/>
              <w:bottom w:val="single" w:sz="4" w:space="0" w:color="auto"/>
              <w:right w:val="single" w:sz="4" w:space="0" w:color="auto"/>
            </w:tcBorders>
            <w:vAlign w:val="center"/>
          </w:tcPr>
          <w:p w14:paraId="51B766F7" w14:textId="77777777" w:rsidR="0070556C" w:rsidRPr="00254AF8" w:rsidRDefault="0070556C" w:rsidP="00BC4EFD">
            <w:pPr>
              <w:jc w:val="center"/>
              <w:rPr>
                <w:color w:val="FF0000"/>
                <w:sz w:val="18"/>
                <w:szCs w:val="18"/>
              </w:rPr>
            </w:pPr>
          </w:p>
        </w:tc>
      </w:tr>
      <w:tr w:rsidR="0070556C" w:rsidRPr="00254AF8" w14:paraId="559491E3" w14:textId="77777777" w:rsidTr="00BC4EFD">
        <w:trPr>
          <w:trHeight w:val="58"/>
        </w:trPr>
        <w:tc>
          <w:tcPr>
            <w:tcW w:w="2628" w:type="dxa"/>
            <w:tcBorders>
              <w:top w:val="nil"/>
              <w:left w:val="single" w:sz="4" w:space="0" w:color="auto"/>
              <w:bottom w:val="single" w:sz="4" w:space="0" w:color="auto"/>
              <w:right w:val="single" w:sz="4" w:space="0" w:color="auto"/>
            </w:tcBorders>
            <w:shd w:val="clear" w:color="auto" w:fill="auto"/>
            <w:vAlign w:val="center"/>
          </w:tcPr>
          <w:p w14:paraId="0B192033" w14:textId="77777777" w:rsidR="0070556C" w:rsidRPr="00313E28" w:rsidRDefault="0070556C" w:rsidP="00BC4EFD">
            <w:pPr>
              <w:rPr>
                <w:color w:val="000000"/>
                <w:sz w:val="18"/>
                <w:szCs w:val="18"/>
              </w:rPr>
            </w:pPr>
            <w:r w:rsidRPr="00313E28">
              <w:rPr>
                <w:sz w:val="18"/>
                <w:szCs w:val="18"/>
              </w:rPr>
              <w:t>Şirketler Muhasebesi</w:t>
            </w:r>
          </w:p>
        </w:tc>
        <w:tc>
          <w:tcPr>
            <w:tcW w:w="992" w:type="dxa"/>
            <w:tcBorders>
              <w:top w:val="nil"/>
              <w:left w:val="nil"/>
              <w:bottom w:val="single" w:sz="4" w:space="0" w:color="auto"/>
              <w:right w:val="single" w:sz="4" w:space="0" w:color="auto"/>
            </w:tcBorders>
            <w:shd w:val="clear" w:color="auto" w:fill="auto"/>
            <w:noWrap/>
            <w:vAlign w:val="center"/>
            <w:hideMark/>
          </w:tcPr>
          <w:p w14:paraId="5DF4F8C0"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19F7CEBF"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hideMark/>
          </w:tcPr>
          <w:p w14:paraId="52C32591" w14:textId="77777777" w:rsidR="0070556C" w:rsidRPr="00254AF8" w:rsidRDefault="0070556C" w:rsidP="00BC4EFD">
            <w:pPr>
              <w:jc w:val="center"/>
              <w:rPr>
                <w:color w:val="000000"/>
                <w:sz w:val="18"/>
                <w:szCs w:val="18"/>
              </w:rPr>
            </w:pPr>
            <w:r w:rsidRPr="00254AF8">
              <w:rPr>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hideMark/>
          </w:tcPr>
          <w:p w14:paraId="2384FDA6"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40039834"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64F2E6FE" w14:textId="77777777" w:rsidR="0070556C" w:rsidRPr="00254AF8" w:rsidRDefault="0070556C" w:rsidP="00BC4EFD">
            <w:pPr>
              <w:jc w:val="center"/>
              <w:rPr>
                <w:color w:val="000000"/>
                <w:sz w:val="18"/>
                <w:szCs w:val="18"/>
              </w:rPr>
            </w:pPr>
          </w:p>
        </w:tc>
      </w:tr>
      <w:tr w:rsidR="0070556C" w:rsidRPr="00254AF8" w14:paraId="6E8EEA07" w14:textId="77777777" w:rsidTr="00BC4EFD">
        <w:trPr>
          <w:trHeight w:val="82"/>
        </w:trPr>
        <w:tc>
          <w:tcPr>
            <w:tcW w:w="2628" w:type="dxa"/>
            <w:tcBorders>
              <w:top w:val="nil"/>
              <w:left w:val="single" w:sz="4" w:space="0" w:color="auto"/>
              <w:bottom w:val="single" w:sz="4" w:space="0" w:color="auto"/>
              <w:right w:val="single" w:sz="4" w:space="0" w:color="auto"/>
            </w:tcBorders>
            <w:shd w:val="clear" w:color="auto" w:fill="auto"/>
            <w:vAlign w:val="center"/>
          </w:tcPr>
          <w:p w14:paraId="3FAD95B8" w14:textId="77777777" w:rsidR="0070556C" w:rsidRPr="00313E28" w:rsidRDefault="0070556C" w:rsidP="00BC4EFD">
            <w:pPr>
              <w:rPr>
                <w:color w:val="000000"/>
                <w:sz w:val="18"/>
                <w:szCs w:val="18"/>
              </w:rPr>
            </w:pPr>
            <w:r w:rsidRPr="00313E28">
              <w:rPr>
                <w:sz w:val="18"/>
                <w:szCs w:val="18"/>
              </w:rPr>
              <w:t>Finansal Yönetim</w:t>
            </w:r>
          </w:p>
        </w:tc>
        <w:tc>
          <w:tcPr>
            <w:tcW w:w="992" w:type="dxa"/>
            <w:tcBorders>
              <w:top w:val="nil"/>
              <w:left w:val="nil"/>
              <w:bottom w:val="single" w:sz="4" w:space="0" w:color="auto"/>
              <w:right w:val="single" w:sz="4" w:space="0" w:color="auto"/>
            </w:tcBorders>
            <w:shd w:val="clear" w:color="auto" w:fill="auto"/>
            <w:noWrap/>
            <w:vAlign w:val="center"/>
            <w:hideMark/>
          </w:tcPr>
          <w:p w14:paraId="01558F09"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4A5D01EB"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hideMark/>
          </w:tcPr>
          <w:p w14:paraId="6D1F704F" w14:textId="77777777" w:rsidR="0070556C" w:rsidRPr="00254AF8" w:rsidRDefault="0070556C" w:rsidP="00BC4EFD">
            <w:pPr>
              <w:jc w:val="center"/>
              <w:rPr>
                <w:color w:val="000000"/>
                <w:sz w:val="18"/>
                <w:szCs w:val="18"/>
              </w:rPr>
            </w:pPr>
            <w:r>
              <w:rPr>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hideMark/>
          </w:tcPr>
          <w:p w14:paraId="6A246721"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11955481"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28D7817A" w14:textId="77777777" w:rsidR="0070556C" w:rsidRPr="00254AF8" w:rsidRDefault="0070556C" w:rsidP="00BC4EFD">
            <w:pPr>
              <w:jc w:val="center"/>
              <w:rPr>
                <w:color w:val="000000"/>
                <w:sz w:val="18"/>
                <w:szCs w:val="18"/>
              </w:rPr>
            </w:pPr>
          </w:p>
        </w:tc>
      </w:tr>
      <w:tr w:rsidR="0070556C" w:rsidRPr="00254AF8" w14:paraId="29DC5F05" w14:textId="77777777" w:rsidTr="00BC4EFD">
        <w:trPr>
          <w:trHeight w:val="288"/>
        </w:trPr>
        <w:tc>
          <w:tcPr>
            <w:tcW w:w="2628" w:type="dxa"/>
            <w:tcBorders>
              <w:top w:val="nil"/>
              <w:left w:val="single" w:sz="4" w:space="0" w:color="auto"/>
              <w:bottom w:val="single" w:sz="4" w:space="0" w:color="auto"/>
              <w:right w:val="single" w:sz="4" w:space="0" w:color="auto"/>
            </w:tcBorders>
            <w:shd w:val="clear" w:color="auto" w:fill="auto"/>
            <w:vAlign w:val="center"/>
          </w:tcPr>
          <w:p w14:paraId="7BB4FE08" w14:textId="77777777" w:rsidR="0070556C" w:rsidRPr="00313E28" w:rsidRDefault="0070556C" w:rsidP="00BC4EFD">
            <w:pPr>
              <w:rPr>
                <w:color w:val="000000"/>
                <w:sz w:val="18"/>
                <w:szCs w:val="18"/>
              </w:rPr>
            </w:pPr>
            <w:r w:rsidRPr="00313E28">
              <w:rPr>
                <w:sz w:val="18"/>
                <w:szCs w:val="18"/>
              </w:rPr>
              <w:t>Paket Programlar-I</w:t>
            </w:r>
          </w:p>
        </w:tc>
        <w:tc>
          <w:tcPr>
            <w:tcW w:w="992" w:type="dxa"/>
            <w:tcBorders>
              <w:top w:val="nil"/>
              <w:left w:val="nil"/>
              <w:bottom w:val="single" w:sz="4" w:space="0" w:color="auto"/>
              <w:right w:val="single" w:sz="4" w:space="0" w:color="auto"/>
            </w:tcBorders>
            <w:shd w:val="clear" w:color="auto" w:fill="auto"/>
            <w:noWrap/>
            <w:vAlign w:val="center"/>
            <w:hideMark/>
          </w:tcPr>
          <w:p w14:paraId="698283E5"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4F0AE64C"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hideMark/>
          </w:tcPr>
          <w:p w14:paraId="7031BFFB" w14:textId="77777777" w:rsidR="0070556C" w:rsidRPr="00254AF8" w:rsidRDefault="0070556C" w:rsidP="00BC4EFD">
            <w:pPr>
              <w:jc w:val="center"/>
              <w:rPr>
                <w:color w:val="000000"/>
                <w:sz w:val="18"/>
                <w:szCs w:val="18"/>
              </w:rPr>
            </w:pPr>
          </w:p>
        </w:tc>
        <w:tc>
          <w:tcPr>
            <w:tcW w:w="993" w:type="dxa"/>
            <w:tcBorders>
              <w:top w:val="nil"/>
              <w:left w:val="nil"/>
              <w:bottom w:val="single" w:sz="4" w:space="0" w:color="auto"/>
              <w:right w:val="single" w:sz="4" w:space="0" w:color="auto"/>
            </w:tcBorders>
            <w:shd w:val="clear" w:color="auto" w:fill="auto"/>
            <w:noWrap/>
            <w:vAlign w:val="center"/>
            <w:hideMark/>
          </w:tcPr>
          <w:p w14:paraId="3F9F003D"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51D8E7F8" w14:textId="77777777" w:rsidR="0070556C" w:rsidRPr="00254AF8" w:rsidRDefault="0070556C" w:rsidP="00BC4EFD">
            <w:pPr>
              <w:jc w:val="center"/>
              <w:rPr>
                <w:color w:val="000000"/>
                <w:sz w:val="18"/>
                <w:szCs w:val="18"/>
              </w:rPr>
            </w:pPr>
            <w:r>
              <w:rPr>
                <w:color w:val="000000"/>
                <w:sz w:val="18"/>
                <w:szCs w:val="18"/>
              </w:rPr>
              <w:t>4</w:t>
            </w:r>
          </w:p>
        </w:tc>
        <w:tc>
          <w:tcPr>
            <w:tcW w:w="737" w:type="dxa"/>
            <w:tcBorders>
              <w:top w:val="nil"/>
              <w:left w:val="nil"/>
              <w:bottom w:val="single" w:sz="4" w:space="0" w:color="auto"/>
              <w:right w:val="single" w:sz="4" w:space="0" w:color="auto"/>
            </w:tcBorders>
            <w:vAlign w:val="center"/>
          </w:tcPr>
          <w:p w14:paraId="0947FDB3" w14:textId="77777777" w:rsidR="0070556C" w:rsidRPr="00254AF8" w:rsidRDefault="0070556C" w:rsidP="00BC4EFD">
            <w:pPr>
              <w:jc w:val="center"/>
              <w:rPr>
                <w:color w:val="000000"/>
                <w:sz w:val="18"/>
                <w:szCs w:val="18"/>
              </w:rPr>
            </w:pPr>
          </w:p>
        </w:tc>
      </w:tr>
      <w:tr w:rsidR="0070556C" w:rsidRPr="00254AF8" w14:paraId="3611913C" w14:textId="77777777" w:rsidTr="00BC4EFD">
        <w:trPr>
          <w:trHeight w:val="62"/>
        </w:trPr>
        <w:tc>
          <w:tcPr>
            <w:tcW w:w="2628" w:type="dxa"/>
            <w:tcBorders>
              <w:top w:val="single" w:sz="4" w:space="0" w:color="000000"/>
              <w:left w:val="single" w:sz="4" w:space="0" w:color="000000"/>
              <w:bottom w:val="single" w:sz="4" w:space="0" w:color="000000"/>
              <w:right w:val="single" w:sz="4" w:space="0" w:color="000000"/>
            </w:tcBorders>
            <w:vAlign w:val="center"/>
          </w:tcPr>
          <w:p w14:paraId="063615FE" w14:textId="77777777" w:rsidR="0070556C" w:rsidRPr="00313E28" w:rsidRDefault="0070556C" w:rsidP="00BC4EFD">
            <w:pPr>
              <w:rPr>
                <w:bCs/>
                <w:color w:val="595959" w:themeColor="text1" w:themeTint="A6"/>
                <w:sz w:val="18"/>
                <w:szCs w:val="18"/>
              </w:rPr>
            </w:pPr>
            <w:r w:rsidRPr="00313E28">
              <w:rPr>
                <w:sz w:val="18"/>
                <w:szCs w:val="18"/>
              </w:rPr>
              <w:t>İnşaat Muhasebesi</w:t>
            </w:r>
          </w:p>
        </w:tc>
        <w:tc>
          <w:tcPr>
            <w:tcW w:w="992" w:type="dxa"/>
            <w:tcBorders>
              <w:top w:val="nil"/>
              <w:left w:val="nil"/>
              <w:bottom w:val="single" w:sz="4" w:space="0" w:color="auto"/>
              <w:right w:val="single" w:sz="4" w:space="0" w:color="auto"/>
            </w:tcBorders>
            <w:shd w:val="clear" w:color="auto" w:fill="auto"/>
            <w:noWrap/>
            <w:vAlign w:val="center"/>
            <w:hideMark/>
          </w:tcPr>
          <w:p w14:paraId="63F65636"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7C564482"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148F28D7"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hideMark/>
          </w:tcPr>
          <w:p w14:paraId="531E6C16"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512579BC"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25BBF0CC" w14:textId="77777777" w:rsidR="0070556C" w:rsidRPr="00254AF8" w:rsidRDefault="0070556C" w:rsidP="00BC4EFD">
            <w:pPr>
              <w:jc w:val="center"/>
              <w:rPr>
                <w:bCs/>
                <w:color w:val="595959" w:themeColor="text1" w:themeTint="A6"/>
                <w:sz w:val="18"/>
                <w:szCs w:val="18"/>
              </w:rPr>
            </w:pPr>
          </w:p>
        </w:tc>
      </w:tr>
      <w:tr w:rsidR="0070556C" w:rsidRPr="00254AF8" w14:paraId="53498328" w14:textId="77777777" w:rsidTr="00BC4EFD">
        <w:trPr>
          <w:trHeight w:val="221"/>
        </w:trPr>
        <w:tc>
          <w:tcPr>
            <w:tcW w:w="2628" w:type="dxa"/>
            <w:tcBorders>
              <w:top w:val="single" w:sz="4" w:space="0" w:color="000000"/>
              <w:left w:val="single" w:sz="4" w:space="0" w:color="000000"/>
              <w:bottom w:val="single" w:sz="4" w:space="0" w:color="auto"/>
              <w:right w:val="single" w:sz="4" w:space="0" w:color="000000"/>
            </w:tcBorders>
            <w:vAlign w:val="center"/>
          </w:tcPr>
          <w:p w14:paraId="5AFD7D71" w14:textId="77777777" w:rsidR="0070556C" w:rsidRPr="00313E28" w:rsidRDefault="0070556C" w:rsidP="00BC4EFD">
            <w:pPr>
              <w:rPr>
                <w:bCs/>
                <w:color w:val="595959" w:themeColor="text1" w:themeTint="A6"/>
                <w:sz w:val="18"/>
                <w:szCs w:val="18"/>
              </w:rPr>
            </w:pPr>
            <w:r w:rsidRPr="00313E28">
              <w:rPr>
                <w:sz w:val="18"/>
                <w:szCs w:val="18"/>
              </w:rPr>
              <w:t>Dış Ticaret işlemleri</w:t>
            </w:r>
          </w:p>
        </w:tc>
        <w:tc>
          <w:tcPr>
            <w:tcW w:w="992" w:type="dxa"/>
            <w:tcBorders>
              <w:top w:val="nil"/>
              <w:left w:val="nil"/>
              <w:bottom w:val="single" w:sz="4" w:space="0" w:color="auto"/>
              <w:right w:val="single" w:sz="4" w:space="0" w:color="auto"/>
            </w:tcBorders>
            <w:shd w:val="clear" w:color="auto" w:fill="auto"/>
            <w:noWrap/>
            <w:vAlign w:val="center"/>
            <w:hideMark/>
          </w:tcPr>
          <w:p w14:paraId="49C23F4D"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3C03525A"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667B1751"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3</w:t>
            </w:r>
          </w:p>
        </w:tc>
        <w:tc>
          <w:tcPr>
            <w:tcW w:w="993" w:type="dxa"/>
            <w:tcBorders>
              <w:top w:val="nil"/>
              <w:left w:val="nil"/>
              <w:bottom w:val="single" w:sz="4" w:space="0" w:color="auto"/>
              <w:right w:val="single" w:sz="4" w:space="0" w:color="auto"/>
            </w:tcBorders>
            <w:shd w:val="clear" w:color="auto" w:fill="auto"/>
            <w:noWrap/>
            <w:vAlign w:val="center"/>
            <w:hideMark/>
          </w:tcPr>
          <w:p w14:paraId="1B3A695A"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2AE85CE4"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2F405D56" w14:textId="77777777" w:rsidR="0070556C" w:rsidRPr="00254AF8" w:rsidRDefault="0070556C" w:rsidP="00BC4EFD">
            <w:pPr>
              <w:jc w:val="center"/>
              <w:rPr>
                <w:bCs/>
                <w:color w:val="595959" w:themeColor="text1" w:themeTint="A6"/>
                <w:sz w:val="18"/>
                <w:szCs w:val="18"/>
              </w:rPr>
            </w:pPr>
          </w:p>
        </w:tc>
      </w:tr>
      <w:tr w:rsidR="0070556C" w:rsidRPr="00254AF8" w14:paraId="38D63768" w14:textId="77777777" w:rsidTr="00BC4EFD">
        <w:trPr>
          <w:trHeight w:val="221"/>
        </w:trPr>
        <w:tc>
          <w:tcPr>
            <w:tcW w:w="2628" w:type="dxa"/>
            <w:tcBorders>
              <w:top w:val="single" w:sz="4" w:space="0" w:color="auto"/>
              <w:left w:val="single" w:sz="4" w:space="0" w:color="auto"/>
              <w:bottom w:val="single" w:sz="4" w:space="0" w:color="auto"/>
              <w:right w:val="single" w:sz="4" w:space="0" w:color="auto"/>
            </w:tcBorders>
            <w:vAlign w:val="center"/>
          </w:tcPr>
          <w:p w14:paraId="46398A58" w14:textId="77777777" w:rsidR="0070556C" w:rsidRPr="00313E28" w:rsidRDefault="0070556C" w:rsidP="00BC4EFD">
            <w:pPr>
              <w:rPr>
                <w:bCs/>
                <w:color w:val="595959" w:themeColor="text1" w:themeTint="A6"/>
                <w:sz w:val="18"/>
                <w:szCs w:val="18"/>
              </w:rPr>
            </w:pPr>
            <w:r w:rsidRPr="00313E28">
              <w:rPr>
                <w:sz w:val="18"/>
                <w:szCs w:val="18"/>
              </w:rPr>
              <w:t>Envanter ve Bilanço</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87D32A1"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660C0A1A"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76EC6973"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3</w:t>
            </w:r>
          </w:p>
        </w:tc>
        <w:tc>
          <w:tcPr>
            <w:tcW w:w="993" w:type="dxa"/>
            <w:tcBorders>
              <w:top w:val="nil"/>
              <w:left w:val="nil"/>
              <w:bottom w:val="single" w:sz="4" w:space="0" w:color="auto"/>
              <w:right w:val="single" w:sz="4" w:space="0" w:color="auto"/>
            </w:tcBorders>
            <w:shd w:val="clear" w:color="auto" w:fill="auto"/>
            <w:noWrap/>
            <w:vAlign w:val="center"/>
          </w:tcPr>
          <w:p w14:paraId="66965118"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2FB1EA59"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57782FFF" w14:textId="77777777" w:rsidR="0070556C" w:rsidRPr="00254AF8" w:rsidRDefault="0070556C" w:rsidP="00BC4EFD">
            <w:pPr>
              <w:jc w:val="center"/>
              <w:rPr>
                <w:bCs/>
                <w:color w:val="595959" w:themeColor="text1" w:themeTint="A6"/>
                <w:sz w:val="18"/>
                <w:szCs w:val="18"/>
              </w:rPr>
            </w:pPr>
          </w:p>
        </w:tc>
      </w:tr>
      <w:tr w:rsidR="0070556C" w:rsidRPr="00254AF8" w14:paraId="53D8791C" w14:textId="77777777" w:rsidTr="00BC4EFD">
        <w:trPr>
          <w:trHeight w:val="157"/>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0D186E98" w14:textId="77777777" w:rsidR="0070556C" w:rsidRPr="00313E28" w:rsidRDefault="0070556C" w:rsidP="00BC4EFD">
            <w:pPr>
              <w:rPr>
                <w:bCs/>
                <w:color w:val="595959" w:themeColor="text1" w:themeTint="A6"/>
                <w:sz w:val="18"/>
                <w:szCs w:val="18"/>
              </w:rPr>
            </w:pPr>
            <w:r w:rsidRPr="00313E28">
              <w:rPr>
                <w:sz w:val="18"/>
                <w:szCs w:val="18"/>
              </w:rPr>
              <w:t>İletişim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78093"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20EC92EC"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hideMark/>
          </w:tcPr>
          <w:p w14:paraId="2ECD239A" w14:textId="77777777" w:rsidR="0070556C" w:rsidRPr="00254AF8" w:rsidRDefault="0070556C" w:rsidP="00BC4EFD">
            <w:pPr>
              <w:jc w:val="center"/>
              <w:rPr>
                <w:bCs/>
                <w:color w:val="595959" w:themeColor="text1" w:themeTint="A6"/>
                <w:sz w:val="18"/>
                <w:szCs w:val="18"/>
              </w:rPr>
            </w:pPr>
          </w:p>
        </w:tc>
        <w:tc>
          <w:tcPr>
            <w:tcW w:w="993" w:type="dxa"/>
            <w:tcBorders>
              <w:top w:val="nil"/>
              <w:left w:val="nil"/>
              <w:bottom w:val="single" w:sz="4" w:space="0" w:color="auto"/>
              <w:right w:val="single" w:sz="4" w:space="0" w:color="auto"/>
            </w:tcBorders>
            <w:shd w:val="clear" w:color="auto" w:fill="auto"/>
            <w:noWrap/>
            <w:vAlign w:val="center"/>
            <w:hideMark/>
          </w:tcPr>
          <w:p w14:paraId="0EDBA9CF"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2</w:t>
            </w:r>
          </w:p>
        </w:tc>
        <w:tc>
          <w:tcPr>
            <w:tcW w:w="1672" w:type="dxa"/>
            <w:tcBorders>
              <w:top w:val="nil"/>
              <w:left w:val="nil"/>
              <w:bottom w:val="single" w:sz="4" w:space="0" w:color="auto"/>
              <w:right w:val="single" w:sz="4" w:space="0" w:color="auto"/>
            </w:tcBorders>
            <w:shd w:val="clear" w:color="auto" w:fill="auto"/>
            <w:noWrap/>
            <w:vAlign w:val="center"/>
            <w:hideMark/>
          </w:tcPr>
          <w:p w14:paraId="1C0E1C07"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64560A5D" w14:textId="77777777" w:rsidR="0070556C" w:rsidRPr="00254AF8" w:rsidRDefault="0070556C" w:rsidP="00BC4EFD">
            <w:pPr>
              <w:jc w:val="center"/>
              <w:rPr>
                <w:bCs/>
                <w:color w:val="595959" w:themeColor="text1" w:themeTint="A6"/>
                <w:sz w:val="18"/>
                <w:szCs w:val="18"/>
              </w:rPr>
            </w:pPr>
          </w:p>
        </w:tc>
      </w:tr>
      <w:tr w:rsidR="0070556C" w:rsidRPr="00254AF8" w14:paraId="2FE707A9"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vAlign w:val="center"/>
          </w:tcPr>
          <w:p w14:paraId="32AB1385" w14:textId="77777777" w:rsidR="0070556C" w:rsidRPr="00313E28" w:rsidRDefault="0070556C" w:rsidP="00BC4EFD">
            <w:pPr>
              <w:rPr>
                <w:bCs/>
                <w:color w:val="595959" w:themeColor="text1" w:themeTint="A6"/>
                <w:sz w:val="18"/>
                <w:szCs w:val="18"/>
              </w:rPr>
            </w:pPr>
            <w:r w:rsidRPr="00313E28">
              <w:rPr>
                <w:sz w:val="18"/>
                <w:szCs w:val="18"/>
              </w:rPr>
              <w:t>Araştırma Yöntem ve Teknikleri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18A1D1"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1404BA3A"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1468FABF" w14:textId="77777777" w:rsidR="0070556C" w:rsidRPr="00254AF8" w:rsidRDefault="0070556C" w:rsidP="00BC4EFD">
            <w:pPr>
              <w:jc w:val="center"/>
              <w:rPr>
                <w:bCs/>
                <w:color w:val="595959" w:themeColor="text1" w:themeTint="A6"/>
                <w:sz w:val="18"/>
                <w:szCs w:val="18"/>
              </w:rPr>
            </w:pPr>
          </w:p>
        </w:tc>
        <w:tc>
          <w:tcPr>
            <w:tcW w:w="993" w:type="dxa"/>
            <w:tcBorders>
              <w:top w:val="nil"/>
              <w:left w:val="nil"/>
              <w:bottom w:val="single" w:sz="4" w:space="0" w:color="auto"/>
              <w:right w:val="single" w:sz="4" w:space="0" w:color="auto"/>
            </w:tcBorders>
            <w:shd w:val="clear" w:color="auto" w:fill="auto"/>
            <w:noWrap/>
            <w:vAlign w:val="center"/>
          </w:tcPr>
          <w:p w14:paraId="1A68234B"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hideMark/>
          </w:tcPr>
          <w:p w14:paraId="281EA6AD"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2</w:t>
            </w:r>
          </w:p>
        </w:tc>
        <w:tc>
          <w:tcPr>
            <w:tcW w:w="737" w:type="dxa"/>
            <w:tcBorders>
              <w:top w:val="nil"/>
              <w:left w:val="nil"/>
              <w:bottom w:val="single" w:sz="4" w:space="0" w:color="auto"/>
              <w:right w:val="single" w:sz="4" w:space="0" w:color="auto"/>
            </w:tcBorders>
            <w:vAlign w:val="center"/>
          </w:tcPr>
          <w:p w14:paraId="3AECF7B1" w14:textId="77777777" w:rsidR="0070556C" w:rsidRPr="00254AF8" w:rsidRDefault="0070556C" w:rsidP="00BC4EFD">
            <w:pPr>
              <w:jc w:val="center"/>
              <w:rPr>
                <w:bCs/>
                <w:color w:val="595959" w:themeColor="text1" w:themeTint="A6"/>
                <w:sz w:val="18"/>
                <w:szCs w:val="18"/>
              </w:rPr>
            </w:pPr>
          </w:p>
        </w:tc>
      </w:tr>
      <w:tr w:rsidR="0070556C" w:rsidRPr="00254AF8" w14:paraId="1A76B281" w14:textId="77777777" w:rsidTr="00BC4EFD">
        <w:trPr>
          <w:trHeight w:val="58"/>
        </w:trPr>
        <w:tc>
          <w:tcPr>
            <w:tcW w:w="2628" w:type="dxa"/>
            <w:tcBorders>
              <w:top w:val="single" w:sz="4" w:space="0" w:color="auto"/>
              <w:left w:val="single" w:sz="4" w:space="0" w:color="000000"/>
              <w:bottom w:val="single" w:sz="4" w:space="0" w:color="auto"/>
              <w:right w:val="single" w:sz="4" w:space="0" w:color="000000"/>
            </w:tcBorders>
            <w:vAlign w:val="center"/>
          </w:tcPr>
          <w:p w14:paraId="4D1DA760" w14:textId="77777777" w:rsidR="0070556C" w:rsidRPr="00FF70CE" w:rsidRDefault="0070556C" w:rsidP="00BC4EFD">
            <w:pPr>
              <w:rPr>
                <w:bCs/>
                <w:color w:val="595959" w:themeColor="text1" w:themeTint="A6"/>
                <w:sz w:val="18"/>
                <w:szCs w:val="18"/>
              </w:rPr>
            </w:pPr>
            <w:r w:rsidRPr="00FF70CE">
              <w:rPr>
                <w:sz w:val="18"/>
                <w:szCs w:val="18"/>
              </w:rPr>
              <w:t>Türkiye Ekonomisi</w:t>
            </w:r>
          </w:p>
        </w:tc>
        <w:tc>
          <w:tcPr>
            <w:tcW w:w="992" w:type="dxa"/>
            <w:tcBorders>
              <w:top w:val="nil"/>
              <w:left w:val="nil"/>
              <w:bottom w:val="single" w:sz="4" w:space="0" w:color="auto"/>
              <w:right w:val="single" w:sz="4" w:space="0" w:color="auto"/>
            </w:tcBorders>
            <w:shd w:val="clear" w:color="auto" w:fill="auto"/>
            <w:noWrap/>
            <w:vAlign w:val="center"/>
          </w:tcPr>
          <w:p w14:paraId="05AAE492"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080F6E96"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53123726"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7CDA91A8"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6812C69A"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3359E36E" w14:textId="77777777" w:rsidR="0070556C" w:rsidRPr="00254AF8" w:rsidRDefault="0070556C" w:rsidP="00BC4EFD">
            <w:pPr>
              <w:jc w:val="center"/>
              <w:rPr>
                <w:bCs/>
                <w:color w:val="595959" w:themeColor="text1" w:themeTint="A6"/>
                <w:sz w:val="18"/>
                <w:szCs w:val="18"/>
              </w:rPr>
            </w:pPr>
          </w:p>
        </w:tc>
      </w:tr>
      <w:tr w:rsidR="0070556C" w:rsidRPr="00254AF8" w14:paraId="4D51F4D0" w14:textId="77777777" w:rsidTr="00BC4EFD">
        <w:trPr>
          <w:trHeight w:val="58"/>
        </w:trPr>
        <w:tc>
          <w:tcPr>
            <w:tcW w:w="2628" w:type="dxa"/>
            <w:tcBorders>
              <w:top w:val="single" w:sz="4" w:space="0" w:color="000000"/>
              <w:left w:val="single" w:sz="4" w:space="0" w:color="000000"/>
              <w:bottom w:val="single" w:sz="4" w:space="0" w:color="auto"/>
              <w:right w:val="single" w:sz="4" w:space="0" w:color="000000"/>
            </w:tcBorders>
            <w:vAlign w:val="center"/>
          </w:tcPr>
          <w:p w14:paraId="56AAB389" w14:textId="77777777" w:rsidR="0070556C" w:rsidRPr="00254AF8" w:rsidRDefault="0070556C" w:rsidP="00BC4EFD">
            <w:pPr>
              <w:rPr>
                <w:bCs/>
                <w:color w:val="595959" w:themeColor="text1" w:themeTint="A6"/>
                <w:sz w:val="18"/>
                <w:szCs w:val="18"/>
              </w:rPr>
            </w:pPr>
            <w:r w:rsidRPr="00254AF8">
              <w:rPr>
                <w:bCs/>
                <w:color w:val="595959" w:themeColor="text1" w:themeTint="A6"/>
                <w:sz w:val="18"/>
                <w:szCs w:val="18"/>
              </w:rPr>
              <w:t>Ortak Seçmeli Ders/</w:t>
            </w:r>
          </w:p>
          <w:p w14:paraId="6DB68335" w14:textId="77777777" w:rsidR="0070556C" w:rsidRPr="00254AF8" w:rsidRDefault="0070556C" w:rsidP="00BC4EFD">
            <w:pPr>
              <w:rPr>
                <w:bCs/>
                <w:color w:val="595959" w:themeColor="text1" w:themeTint="A6"/>
                <w:sz w:val="18"/>
                <w:szCs w:val="18"/>
              </w:rPr>
            </w:pPr>
            <w:r w:rsidRPr="00254AF8">
              <w:rPr>
                <w:bCs/>
                <w:color w:val="595959" w:themeColor="text1" w:themeTint="A6"/>
                <w:sz w:val="18"/>
                <w:szCs w:val="18"/>
              </w:rPr>
              <w:t>Gönüllülük Çalışmaları</w:t>
            </w:r>
          </w:p>
        </w:tc>
        <w:tc>
          <w:tcPr>
            <w:tcW w:w="992" w:type="dxa"/>
            <w:tcBorders>
              <w:top w:val="nil"/>
              <w:left w:val="nil"/>
              <w:bottom w:val="single" w:sz="4" w:space="0" w:color="auto"/>
              <w:right w:val="single" w:sz="4" w:space="0" w:color="auto"/>
            </w:tcBorders>
            <w:shd w:val="clear" w:color="auto" w:fill="auto"/>
            <w:noWrap/>
            <w:vAlign w:val="center"/>
          </w:tcPr>
          <w:p w14:paraId="0DD46C70"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2950B29F"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17E13E81" w14:textId="77777777" w:rsidR="0070556C" w:rsidRPr="00254AF8" w:rsidRDefault="0070556C" w:rsidP="00BC4EFD">
            <w:pPr>
              <w:jc w:val="center"/>
              <w:rPr>
                <w:bCs/>
                <w:color w:val="595959" w:themeColor="text1" w:themeTint="A6"/>
                <w:sz w:val="18"/>
                <w:szCs w:val="18"/>
              </w:rPr>
            </w:pPr>
          </w:p>
        </w:tc>
        <w:tc>
          <w:tcPr>
            <w:tcW w:w="993" w:type="dxa"/>
            <w:tcBorders>
              <w:top w:val="nil"/>
              <w:left w:val="nil"/>
              <w:bottom w:val="single" w:sz="4" w:space="0" w:color="auto"/>
              <w:right w:val="single" w:sz="4" w:space="0" w:color="auto"/>
            </w:tcBorders>
            <w:shd w:val="clear" w:color="auto" w:fill="auto"/>
            <w:noWrap/>
            <w:vAlign w:val="center"/>
          </w:tcPr>
          <w:p w14:paraId="37278BF1"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0330756B"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75154DAE"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4</w:t>
            </w:r>
          </w:p>
        </w:tc>
      </w:tr>
      <w:tr w:rsidR="0070556C" w:rsidRPr="00254AF8" w14:paraId="46519AB6" w14:textId="77777777" w:rsidTr="00BC4EFD">
        <w:trPr>
          <w:trHeight w:val="288"/>
        </w:trPr>
        <w:tc>
          <w:tcPr>
            <w:tcW w:w="906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C29AFFE" w14:textId="77777777" w:rsidR="0070556C" w:rsidRPr="00254AF8" w:rsidRDefault="0070556C" w:rsidP="00BC4EFD">
            <w:pPr>
              <w:jc w:val="center"/>
              <w:rPr>
                <w:b/>
                <w:bCs/>
                <w:color w:val="000000"/>
                <w:sz w:val="18"/>
                <w:szCs w:val="18"/>
              </w:rPr>
            </w:pPr>
            <w:r w:rsidRPr="00254AF8">
              <w:rPr>
                <w:b/>
                <w:bCs/>
                <w:color w:val="000000"/>
                <w:sz w:val="18"/>
                <w:szCs w:val="18"/>
              </w:rPr>
              <w:t>4. Yarıyıl</w:t>
            </w:r>
          </w:p>
        </w:tc>
      </w:tr>
      <w:tr w:rsidR="0070556C" w:rsidRPr="00254AF8" w14:paraId="772867F8" w14:textId="77777777" w:rsidTr="00BC4EFD">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90020" w14:textId="77777777" w:rsidR="0070556C" w:rsidRPr="00792ED5" w:rsidRDefault="0070556C" w:rsidP="00BC4EFD">
            <w:pPr>
              <w:rPr>
                <w:color w:val="000000"/>
                <w:sz w:val="18"/>
                <w:szCs w:val="18"/>
              </w:rPr>
            </w:pPr>
            <w:r w:rsidRPr="00792ED5">
              <w:rPr>
                <w:sz w:val="18"/>
                <w:szCs w:val="18"/>
              </w:rPr>
              <w:t>Türk Dili-II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69475"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712A1542"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767E6D20" w14:textId="77777777" w:rsidR="0070556C" w:rsidRPr="00254AF8" w:rsidRDefault="0070556C" w:rsidP="00BC4EFD">
            <w:pPr>
              <w:jc w:val="center"/>
              <w:rPr>
                <w:color w:val="00000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14:paraId="6B2D510B"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448B0CE8"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257AE824" w14:textId="77777777" w:rsidR="0070556C" w:rsidRPr="00254AF8" w:rsidRDefault="0070556C" w:rsidP="00BC4EFD">
            <w:pPr>
              <w:jc w:val="center"/>
              <w:rPr>
                <w:color w:val="000000"/>
                <w:sz w:val="18"/>
                <w:szCs w:val="18"/>
              </w:rPr>
            </w:pPr>
            <w:r w:rsidRPr="00254AF8">
              <w:rPr>
                <w:color w:val="000000"/>
                <w:sz w:val="18"/>
                <w:szCs w:val="18"/>
              </w:rPr>
              <w:t>2</w:t>
            </w:r>
          </w:p>
        </w:tc>
      </w:tr>
      <w:tr w:rsidR="0070556C" w:rsidRPr="00254AF8" w14:paraId="1A46EBDF" w14:textId="77777777" w:rsidTr="00BC4EFD">
        <w:trPr>
          <w:trHeight w:val="4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64298C74" w14:textId="77777777" w:rsidR="0070556C" w:rsidRPr="00792ED5" w:rsidRDefault="0070556C" w:rsidP="00BC4EFD">
            <w:pPr>
              <w:rPr>
                <w:color w:val="000000"/>
                <w:sz w:val="18"/>
                <w:szCs w:val="18"/>
              </w:rPr>
            </w:pPr>
            <w:r w:rsidRPr="00792ED5">
              <w:rPr>
                <w:sz w:val="18"/>
                <w:szCs w:val="18"/>
              </w:rPr>
              <w:t>Mali Tablolar Analizi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E259E"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38F5F252"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4E5DF80C" w14:textId="77777777" w:rsidR="0070556C" w:rsidRPr="00254AF8" w:rsidRDefault="0070556C" w:rsidP="00BC4EFD">
            <w:pPr>
              <w:jc w:val="center"/>
              <w:rPr>
                <w:color w:val="000000"/>
                <w:sz w:val="18"/>
                <w:szCs w:val="18"/>
              </w:rPr>
            </w:pPr>
            <w:r>
              <w:rPr>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0601D069"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0EA4FCC7"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6A820D58" w14:textId="77777777" w:rsidR="0070556C" w:rsidRPr="00254AF8" w:rsidRDefault="0070556C" w:rsidP="00BC4EFD">
            <w:pPr>
              <w:jc w:val="center"/>
              <w:rPr>
                <w:color w:val="000000"/>
                <w:sz w:val="18"/>
                <w:szCs w:val="18"/>
              </w:rPr>
            </w:pPr>
          </w:p>
        </w:tc>
      </w:tr>
      <w:tr w:rsidR="0070556C" w:rsidRPr="00254AF8" w14:paraId="1E092A06" w14:textId="77777777" w:rsidTr="00BC4EFD">
        <w:trPr>
          <w:trHeight w:val="105"/>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2DD38A00" w14:textId="77777777" w:rsidR="0070556C" w:rsidRPr="00792ED5" w:rsidRDefault="0070556C" w:rsidP="00BC4EFD">
            <w:pPr>
              <w:rPr>
                <w:color w:val="000000"/>
                <w:sz w:val="18"/>
                <w:szCs w:val="18"/>
              </w:rPr>
            </w:pPr>
            <w:r w:rsidRPr="00792ED5">
              <w:rPr>
                <w:sz w:val="18"/>
                <w:szCs w:val="18"/>
              </w:rPr>
              <w:t>Türk Vergi Sistemi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2007D"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75B970C2"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6627A8E7" w14:textId="77777777" w:rsidR="0070556C" w:rsidRPr="00254AF8" w:rsidRDefault="0070556C" w:rsidP="00BC4EFD">
            <w:pPr>
              <w:jc w:val="center"/>
              <w:rPr>
                <w:color w:val="000000"/>
                <w:sz w:val="18"/>
                <w:szCs w:val="18"/>
              </w:rPr>
            </w:pPr>
            <w:r>
              <w:rPr>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tcPr>
          <w:p w14:paraId="1A878B73"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5CFD72F9" w14:textId="77777777" w:rsidR="0070556C" w:rsidRPr="00254AF8" w:rsidRDefault="0070556C" w:rsidP="00BC4EFD">
            <w:pPr>
              <w:jc w:val="center"/>
              <w:rPr>
                <w:color w:val="000000"/>
                <w:sz w:val="18"/>
                <w:szCs w:val="18"/>
              </w:rPr>
            </w:pPr>
          </w:p>
        </w:tc>
        <w:tc>
          <w:tcPr>
            <w:tcW w:w="737" w:type="dxa"/>
            <w:tcBorders>
              <w:top w:val="nil"/>
              <w:left w:val="nil"/>
              <w:bottom w:val="single" w:sz="4" w:space="0" w:color="auto"/>
              <w:right w:val="single" w:sz="4" w:space="0" w:color="auto"/>
            </w:tcBorders>
            <w:vAlign w:val="center"/>
          </w:tcPr>
          <w:p w14:paraId="02309D24" w14:textId="77777777" w:rsidR="0070556C" w:rsidRPr="00254AF8" w:rsidRDefault="0070556C" w:rsidP="00BC4EFD">
            <w:pPr>
              <w:jc w:val="center"/>
              <w:rPr>
                <w:color w:val="000000"/>
                <w:sz w:val="18"/>
                <w:szCs w:val="18"/>
              </w:rPr>
            </w:pPr>
          </w:p>
        </w:tc>
      </w:tr>
      <w:tr w:rsidR="0070556C" w:rsidRPr="00254AF8" w14:paraId="3D5A8D4D"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609DE7A5" w14:textId="77777777" w:rsidR="0070556C" w:rsidRPr="00792ED5" w:rsidRDefault="0070556C" w:rsidP="00BC4EFD">
            <w:pPr>
              <w:rPr>
                <w:color w:val="000000"/>
                <w:sz w:val="18"/>
                <w:szCs w:val="18"/>
              </w:rPr>
            </w:pPr>
            <w:r w:rsidRPr="00792ED5">
              <w:rPr>
                <w:sz w:val="18"/>
                <w:szCs w:val="18"/>
              </w:rPr>
              <w:t>Paket Programlar-II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CC9004"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56BDB295"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4678E2C2" w14:textId="77777777" w:rsidR="0070556C" w:rsidRPr="00254AF8" w:rsidRDefault="0070556C" w:rsidP="00BC4EFD">
            <w:pPr>
              <w:jc w:val="center"/>
              <w:rPr>
                <w:color w:val="00000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14:paraId="26A00425"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63CBC6D9" w14:textId="77777777" w:rsidR="0070556C" w:rsidRPr="00254AF8" w:rsidRDefault="0070556C" w:rsidP="00BC4EFD">
            <w:pPr>
              <w:jc w:val="center"/>
              <w:rPr>
                <w:color w:val="000000"/>
                <w:sz w:val="18"/>
                <w:szCs w:val="18"/>
              </w:rPr>
            </w:pPr>
            <w:r>
              <w:rPr>
                <w:color w:val="000000"/>
                <w:sz w:val="18"/>
                <w:szCs w:val="18"/>
              </w:rPr>
              <w:t>5</w:t>
            </w:r>
          </w:p>
        </w:tc>
        <w:tc>
          <w:tcPr>
            <w:tcW w:w="737" w:type="dxa"/>
            <w:tcBorders>
              <w:top w:val="nil"/>
              <w:left w:val="nil"/>
              <w:bottom w:val="single" w:sz="4" w:space="0" w:color="auto"/>
              <w:right w:val="single" w:sz="4" w:space="0" w:color="auto"/>
            </w:tcBorders>
            <w:vAlign w:val="center"/>
          </w:tcPr>
          <w:p w14:paraId="1B9850A5" w14:textId="77777777" w:rsidR="0070556C" w:rsidRPr="00254AF8" w:rsidRDefault="0070556C" w:rsidP="00BC4EFD">
            <w:pPr>
              <w:jc w:val="center"/>
              <w:rPr>
                <w:color w:val="000000"/>
                <w:sz w:val="18"/>
                <w:szCs w:val="18"/>
              </w:rPr>
            </w:pPr>
          </w:p>
        </w:tc>
      </w:tr>
      <w:tr w:rsidR="0070556C" w:rsidRPr="00254AF8" w14:paraId="19EA19BB"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55EBA820" w14:textId="77777777" w:rsidR="0070556C" w:rsidRPr="00792ED5" w:rsidRDefault="0070556C" w:rsidP="00BC4EFD">
            <w:pPr>
              <w:rPr>
                <w:color w:val="000000"/>
                <w:sz w:val="18"/>
                <w:szCs w:val="18"/>
              </w:rPr>
            </w:pPr>
            <w:r w:rsidRPr="00792ED5">
              <w:rPr>
                <w:sz w:val="18"/>
                <w:szCs w:val="18"/>
              </w:rPr>
              <w:t>Muhasebe Denetim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DB5B5" w14:textId="77777777" w:rsidR="0070556C" w:rsidRPr="00254AF8" w:rsidRDefault="0070556C" w:rsidP="00BC4EFD">
            <w:pPr>
              <w:jc w:val="center"/>
              <w:rPr>
                <w:color w:val="000000"/>
                <w:sz w:val="18"/>
                <w:szCs w:val="18"/>
              </w:rPr>
            </w:pPr>
            <w:r w:rsidRPr="00254AF8">
              <w:rPr>
                <w:color w:val="000000"/>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5950B1AD" w14:textId="77777777" w:rsidR="0070556C" w:rsidRPr="00254AF8" w:rsidRDefault="0070556C" w:rsidP="00BC4EFD">
            <w:pPr>
              <w:jc w:val="center"/>
              <w:rPr>
                <w:color w:val="000000"/>
                <w:sz w:val="18"/>
                <w:szCs w:val="18"/>
              </w:rPr>
            </w:pPr>
            <w:r w:rsidRPr="00254AF8">
              <w:rPr>
                <w:color w:val="000000"/>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07BD1A49" w14:textId="77777777" w:rsidR="0070556C" w:rsidRPr="00254AF8" w:rsidRDefault="0070556C" w:rsidP="00BC4EFD">
            <w:pPr>
              <w:jc w:val="center"/>
              <w:rPr>
                <w:color w:val="000000"/>
                <w:sz w:val="18"/>
                <w:szCs w:val="18"/>
              </w:rPr>
            </w:pPr>
            <w:r>
              <w:rPr>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tcPr>
          <w:p w14:paraId="7CA60D3A" w14:textId="77777777" w:rsidR="0070556C" w:rsidRPr="00254AF8" w:rsidRDefault="0070556C" w:rsidP="00BC4EFD">
            <w:pPr>
              <w:jc w:val="center"/>
              <w:rPr>
                <w:color w:val="000000"/>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09565871" w14:textId="77777777" w:rsidR="0070556C" w:rsidRPr="00254AF8" w:rsidRDefault="0070556C" w:rsidP="00BC4EFD">
            <w:pPr>
              <w:jc w:val="center"/>
              <w:rPr>
                <w:color w:val="FF0000"/>
                <w:sz w:val="18"/>
                <w:szCs w:val="18"/>
              </w:rPr>
            </w:pPr>
          </w:p>
        </w:tc>
        <w:tc>
          <w:tcPr>
            <w:tcW w:w="737" w:type="dxa"/>
            <w:tcBorders>
              <w:top w:val="nil"/>
              <w:left w:val="nil"/>
              <w:bottom w:val="single" w:sz="4" w:space="0" w:color="auto"/>
              <w:right w:val="single" w:sz="4" w:space="0" w:color="auto"/>
            </w:tcBorders>
            <w:vAlign w:val="center"/>
          </w:tcPr>
          <w:p w14:paraId="508BAFF5" w14:textId="77777777" w:rsidR="0070556C" w:rsidRPr="00254AF8" w:rsidRDefault="0070556C" w:rsidP="00BC4EFD">
            <w:pPr>
              <w:jc w:val="center"/>
              <w:rPr>
                <w:color w:val="FF0000"/>
                <w:sz w:val="18"/>
                <w:szCs w:val="18"/>
              </w:rPr>
            </w:pPr>
          </w:p>
        </w:tc>
      </w:tr>
      <w:tr w:rsidR="0070556C" w:rsidRPr="00254AF8" w14:paraId="0DA46091"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44E9D899" w14:textId="77777777" w:rsidR="0070556C" w:rsidRPr="00792ED5" w:rsidRDefault="0070556C" w:rsidP="00BC4EFD">
            <w:pPr>
              <w:rPr>
                <w:bCs/>
                <w:color w:val="595959" w:themeColor="text1" w:themeTint="A6"/>
                <w:sz w:val="18"/>
                <w:szCs w:val="18"/>
              </w:rPr>
            </w:pPr>
            <w:r w:rsidRPr="00792ED5">
              <w:rPr>
                <w:sz w:val="18"/>
                <w:szCs w:val="18"/>
              </w:rPr>
              <w:t>İş ve Sosyal Güvenlik Hukuku</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7523A"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318A6372"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Z</w:t>
            </w:r>
          </w:p>
        </w:tc>
        <w:tc>
          <w:tcPr>
            <w:tcW w:w="1275" w:type="dxa"/>
            <w:tcBorders>
              <w:top w:val="nil"/>
              <w:left w:val="nil"/>
              <w:bottom w:val="single" w:sz="4" w:space="0" w:color="auto"/>
              <w:right w:val="single" w:sz="4" w:space="0" w:color="auto"/>
            </w:tcBorders>
            <w:shd w:val="clear" w:color="auto" w:fill="auto"/>
            <w:noWrap/>
            <w:vAlign w:val="center"/>
          </w:tcPr>
          <w:p w14:paraId="2515E73B"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54547B9A"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4816B37D"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29F09582" w14:textId="77777777" w:rsidR="0070556C" w:rsidRPr="00254AF8" w:rsidRDefault="0070556C" w:rsidP="00BC4EFD">
            <w:pPr>
              <w:jc w:val="center"/>
              <w:rPr>
                <w:bCs/>
                <w:color w:val="595959" w:themeColor="text1" w:themeTint="A6"/>
                <w:sz w:val="18"/>
                <w:szCs w:val="18"/>
              </w:rPr>
            </w:pPr>
          </w:p>
        </w:tc>
      </w:tr>
      <w:tr w:rsidR="0070556C" w:rsidRPr="00254AF8" w14:paraId="07B68B0E" w14:textId="77777777" w:rsidTr="00BC4EFD">
        <w:trPr>
          <w:trHeight w:val="28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761940F6" w14:textId="77777777" w:rsidR="0070556C" w:rsidRPr="00792ED5" w:rsidRDefault="0070556C" w:rsidP="00BC4EFD">
            <w:pPr>
              <w:rPr>
                <w:bCs/>
                <w:color w:val="595959" w:themeColor="text1" w:themeTint="A6"/>
                <w:sz w:val="18"/>
                <w:szCs w:val="18"/>
              </w:rPr>
            </w:pPr>
            <w:r w:rsidRPr="00792ED5">
              <w:rPr>
                <w:sz w:val="18"/>
                <w:szCs w:val="18"/>
              </w:rPr>
              <w:t>Uluslararası Finansman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E169A"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0015E7E4"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636DD66A"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3</w:t>
            </w:r>
          </w:p>
        </w:tc>
        <w:tc>
          <w:tcPr>
            <w:tcW w:w="993" w:type="dxa"/>
            <w:tcBorders>
              <w:top w:val="nil"/>
              <w:left w:val="nil"/>
              <w:bottom w:val="single" w:sz="4" w:space="0" w:color="auto"/>
              <w:right w:val="single" w:sz="4" w:space="0" w:color="auto"/>
            </w:tcBorders>
            <w:shd w:val="clear" w:color="auto" w:fill="auto"/>
            <w:noWrap/>
            <w:vAlign w:val="center"/>
          </w:tcPr>
          <w:p w14:paraId="07C79062"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0DFAA19F"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63171612" w14:textId="77777777" w:rsidR="0070556C" w:rsidRPr="00254AF8" w:rsidRDefault="0070556C" w:rsidP="00BC4EFD">
            <w:pPr>
              <w:jc w:val="center"/>
              <w:rPr>
                <w:bCs/>
                <w:color w:val="595959" w:themeColor="text1" w:themeTint="A6"/>
                <w:sz w:val="18"/>
                <w:szCs w:val="18"/>
              </w:rPr>
            </w:pPr>
          </w:p>
        </w:tc>
      </w:tr>
      <w:tr w:rsidR="0070556C" w:rsidRPr="00254AF8" w14:paraId="3A61B2A6"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01015BC0" w14:textId="77777777" w:rsidR="0070556C" w:rsidRPr="00792ED5" w:rsidRDefault="0070556C" w:rsidP="00BC4EFD">
            <w:pPr>
              <w:rPr>
                <w:bCs/>
                <w:color w:val="595959" w:themeColor="text1" w:themeTint="A6"/>
                <w:sz w:val="18"/>
                <w:szCs w:val="18"/>
              </w:rPr>
            </w:pPr>
            <w:r w:rsidRPr="00792ED5">
              <w:rPr>
                <w:sz w:val="18"/>
                <w:szCs w:val="18"/>
              </w:rPr>
              <w:t>Yönetim Muhasebesi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29890D"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507B8952"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2E4FECB7"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3</w:t>
            </w:r>
          </w:p>
        </w:tc>
        <w:tc>
          <w:tcPr>
            <w:tcW w:w="993" w:type="dxa"/>
            <w:tcBorders>
              <w:top w:val="nil"/>
              <w:left w:val="nil"/>
              <w:bottom w:val="single" w:sz="4" w:space="0" w:color="auto"/>
              <w:right w:val="single" w:sz="4" w:space="0" w:color="auto"/>
            </w:tcBorders>
            <w:shd w:val="clear" w:color="auto" w:fill="auto"/>
            <w:noWrap/>
            <w:vAlign w:val="center"/>
          </w:tcPr>
          <w:p w14:paraId="4B38E313"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606C2B63"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30C96CDA" w14:textId="77777777" w:rsidR="0070556C" w:rsidRPr="00254AF8" w:rsidRDefault="0070556C" w:rsidP="00BC4EFD">
            <w:pPr>
              <w:jc w:val="center"/>
              <w:rPr>
                <w:bCs/>
                <w:color w:val="595959" w:themeColor="text1" w:themeTint="A6"/>
                <w:sz w:val="18"/>
                <w:szCs w:val="18"/>
              </w:rPr>
            </w:pPr>
          </w:p>
        </w:tc>
      </w:tr>
      <w:tr w:rsidR="0070556C" w:rsidRPr="00254AF8" w14:paraId="0DD969E8"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510F60C5" w14:textId="77777777" w:rsidR="0070556C" w:rsidRPr="00792ED5" w:rsidRDefault="0070556C" w:rsidP="00BC4EFD">
            <w:pPr>
              <w:rPr>
                <w:bCs/>
                <w:color w:val="595959" w:themeColor="text1" w:themeTint="A6"/>
                <w:sz w:val="18"/>
                <w:szCs w:val="18"/>
              </w:rPr>
            </w:pPr>
            <w:r w:rsidRPr="00792ED5">
              <w:rPr>
                <w:sz w:val="18"/>
                <w:szCs w:val="18"/>
              </w:rPr>
              <w:t>Dış Ticaret İşlemleri Muhasebesi</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0056EF"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hideMark/>
          </w:tcPr>
          <w:p w14:paraId="6613E1D8"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23CBFF33"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3</w:t>
            </w:r>
          </w:p>
        </w:tc>
        <w:tc>
          <w:tcPr>
            <w:tcW w:w="993" w:type="dxa"/>
            <w:tcBorders>
              <w:top w:val="nil"/>
              <w:left w:val="nil"/>
              <w:bottom w:val="single" w:sz="4" w:space="0" w:color="auto"/>
              <w:right w:val="single" w:sz="4" w:space="0" w:color="auto"/>
            </w:tcBorders>
            <w:shd w:val="clear" w:color="auto" w:fill="auto"/>
            <w:noWrap/>
            <w:vAlign w:val="center"/>
          </w:tcPr>
          <w:p w14:paraId="640A184C"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72531477"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784518E8" w14:textId="77777777" w:rsidR="0070556C" w:rsidRPr="00254AF8" w:rsidRDefault="0070556C" w:rsidP="00BC4EFD">
            <w:pPr>
              <w:jc w:val="center"/>
              <w:rPr>
                <w:bCs/>
                <w:color w:val="595959" w:themeColor="text1" w:themeTint="A6"/>
                <w:sz w:val="18"/>
                <w:szCs w:val="18"/>
              </w:rPr>
            </w:pPr>
          </w:p>
        </w:tc>
      </w:tr>
      <w:tr w:rsidR="0070556C" w:rsidRPr="00254AF8" w14:paraId="0F4E275D"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68C092DD" w14:textId="77777777" w:rsidR="0070556C" w:rsidRPr="00792ED5" w:rsidRDefault="0070556C" w:rsidP="00BC4EFD">
            <w:pPr>
              <w:rPr>
                <w:bCs/>
                <w:color w:val="595959" w:themeColor="text1" w:themeTint="A6"/>
                <w:sz w:val="18"/>
                <w:szCs w:val="18"/>
              </w:rPr>
            </w:pPr>
            <w:r w:rsidRPr="00792ED5">
              <w:rPr>
                <w:sz w:val="18"/>
                <w:szCs w:val="18"/>
              </w:rPr>
              <w:t>Muhasebe Standartları</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3ECF2138"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2B3A41A1"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74F4809F" w14:textId="77777777" w:rsidR="0070556C" w:rsidRPr="00254AF8" w:rsidRDefault="0070556C" w:rsidP="00BC4EFD">
            <w:pPr>
              <w:jc w:val="center"/>
              <w:rPr>
                <w:bCs/>
                <w:color w:val="595959" w:themeColor="text1" w:themeTint="A6"/>
                <w:sz w:val="18"/>
                <w:szCs w:val="18"/>
              </w:rPr>
            </w:pPr>
            <w:r w:rsidRPr="00254AF8">
              <w:rPr>
                <w:bCs/>
                <w:color w:val="595959" w:themeColor="text1" w:themeTint="A6"/>
                <w:sz w:val="18"/>
                <w:szCs w:val="18"/>
              </w:rPr>
              <w:t>3</w:t>
            </w:r>
          </w:p>
        </w:tc>
        <w:tc>
          <w:tcPr>
            <w:tcW w:w="993" w:type="dxa"/>
            <w:tcBorders>
              <w:top w:val="nil"/>
              <w:left w:val="nil"/>
              <w:bottom w:val="single" w:sz="4" w:space="0" w:color="auto"/>
              <w:right w:val="single" w:sz="4" w:space="0" w:color="auto"/>
            </w:tcBorders>
            <w:shd w:val="clear" w:color="auto" w:fill="auto"/>
            <w:noWrap/>
            <w:vAlign w:val="center"/>
          </w:tcPr>
          <w:p w14:paraId="62F74A5F"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43ED0D08"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7819C2AC" w14:textId="77777777" w:rsidR="0070556C" w:rsidRPr="00254AF8" w:rsidRDefault="0070556C" w:rsidP="00BC4EFD">
            <w:pPr>
              <w:jc w:val="center"/>
              <w:rPr>
                <w:bCs/>
                <w:color w:val="595959" w:themeColor="text1" w:themeTint="A6"/>
                <w:sz w:val="18"/>
                <w:szCs w:val="18"/>
              </w:rPr>
            </w:pPr>
          </w:p>
        </w:tc>
      </w:tr>
      <w:tr w:rsidR="0070556C" w:rsidRPr="00254AF8" w14:paraId="026E385F"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4448DD65" w14:textId="77777777" w:rsidR="0070556C" w:rsidRPr="00792ED5" w:rsidRDefault="0070556C" w:rsidP="00BC4EFD">
            <w:pPr>
              <w:rPr>
                <w:bCs/>
                <w:color w:val="595959" w:themeColor="text1" w:themeTint="A6"/>
                <w:sz w:val="18"/>
                <w:szCs w:val="18"/>
              </w:rPr>
            </w:pPr>
            <w:r w:rsidRPr="00792ED5">
              <w:rPr>
                <w:sz w:val="18"/>
                <w:szCs w:val="18"/>
              </w:rPr>
              <w:t>Beyanname ve Bildirimler</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3A6257E3" w14:textId="77777777" w:rsidR="0070556C" w:rsidRPr="00254AF8" w:rsidRDefault="0070556C" w:rsidP="00BC4EFD">
            <w:pPr>
              <w:jc w:val="center"/>
              <w:rPr>
                <w:bCs/>
                <w:color w:val="595959" w:themeColor="text1" w:themeTint="A6"/>
                <w:sz w:val="18"/>
                <w:szCs w:val="18"/>
              </w:rPr>
            </w:pPr>
            <w:r w:rsidRPr="00254AF8">
              <w:rPr>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69D28464"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4C2DE3DE"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178B98F0"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6176E822"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29B43BFE" w14:textId="77777777" w:rsidR="0070556C" w:rsidRPr="00254AF8" w:rsidRDefault="0070556C" w:rsidP="00BC4EFD">
            <w:pPr>
              <w:jc w:val="center"/>
              <w:rPr>
                <w:bCs/>
                <w:color w:val="595959" w:themeColor="text1" w:themeTint="A6"/>
                <w:sz w:val="18"/>
                <w:szCs w:val="18"/>
              </w:rPr>
            </w:pPr>
          </w:p>
        </w:tc>
      </w:tr>
      <w:tr w:rsidR="0070556C" w:rsidRPr="00254AF8" w14:paraId="4AC43E4A" w14:textId="77777777" w:rsidTr="00BC4EFD">
        <w:trPr>
          <w:trHeight w:val="58"/>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597557B9" w14:textId="77777777" w:rsidR="0070556C" w:rsidRPr="00792ED5" w:rsidRDefault="0070556C" w:rsidP="00BC4EFD">
            <w:pPr>
              <w:rPr>
                <w:bCs/>
                <w:color w:val="595959" w:themeColor="text1" w:themeTint="A6"/>
                <w:sz w:val="18"/>
                <w:szCs w:val="18"/>
              </w:rPr>
            </w:pPr>
            <w:r w:rsidRPr="00792ED5">
              <w:rPr>
                <w:sz w:val="18"/>
                <w:szCs w:val="18"/>
              </w:rPr>
              <w:t>Finansal Yatırım Araçları</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5B32B6E" w14:textId="77777777" w:rsidR="0070556C" w:rsidRPr="00254AF8" w:rsidRDefault="0070556C" w:rsidP="00BC4EFD">
            <w:pPr>
              <w:jc w:val="center"/>
              <w:rPr>
                <w:bCs/>
                <w:color w:val="595959" w:themeColor="text1" w:themeTint="A6"/>
                <w:sz w:val="18"/>
                <w:szCs w:val="18"/>
              </w:rPr>
            </w:pPr>
            <w:r w:rsidRPr="00254AF8">
              <w:rPr>
                <w:color w:val="595959" w:themeColor="text1" w:themeTint="A6"/>
                <w:sz w:val="18"/>
                <w:szCs w:val="18"/>
              </w:rPr>
              <w:t>Türkçe</w:t>
            </w:r>
          </w:p>
        </w:tc>
        <w:tc>
          <w:tcPr>
            <w:tcW w:w="770" w:type="dxa"/>
            <w:tcBorders>
              <w:top w:val="nil"/>
              <w:left w:val="nil"/>
              <w:bottom w:val="single" w:sz="4" w:space="0" w:color="auto"/>
              <w:right w:val="single" w:sz="4" w:space="0" w:color="auto"/>
            </w:tcBorders>
            <w:shd w:val="clear" w:color="auto" w:fill="auto"/>
            <w:noWrap/>
            <w:vAlign w:val="center"/>
          </w:tcPr>
          <w:p w14:paraId="4595CF90"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S</w:t>
            </w:r>
          </w:p>
        </w:tc>
        <w:tc>
          <w:tcPr>
            <w:tcW w:w="1275" w:type="dxa"/>
            <w:tcBorders>
              <w:top w:val="nil"/>
              <w:left w:val="nil"/>
              <w:bottom w:val="single" w:sz="4" w:space="0" w:color="auto"/>
              <w:right w:val="single" w:sz="4" w:space="0" w:color="auto"/>
            </w:tcBorders>
            <w:shd w:val="clear" w:color="auto" w:fill="auto"/>
            <w:noWrap/>
            <w:vAlign w:val="center"/>
          </w:tcPr>
          <w:p w14:paraId="1F488E6C" w14:textId="77777777" w:rsidR="0070556C" w:rsidRPr="00254AF8" w:rsidRDefault="0070556C" w:rsidP="00BC4EFD">
            <w:pPr>
              <w:jc w:val="center"/>
              <w:rPr>
                <w:bCs/>
                <w:color w:val="595959" w:themeColor="text1" w:themeTint="A6"/>
                <w:sz w:val="18"/>
                <w:szCs w:val="18"/>
              </w:rPr>
            </w:pPr>
            <w:r>
              <w:rPr>
                <w:bCs/>
                <w:color w:val="595959" w:themeColor="text1" w:themeTint="A6"/>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3D8C872C" w14:textId="77777777" w:rsidR="0070556C" w:rsidRPr="00254AF8" w:rsidRDefault="0070556C" w:rsidP="00BC4EFD">
            <w:pPr>
              <w:jc w:val="center"/>
              <w:rPr>
                <w:bCs/>
                <w:color w:val="595959" w:themeColor="text1" w:themeTint="A6"/>
                <w:sz w:val="18"/>
                <w:szCs w:val="18"/>
              </w:rPr>
            </w:pPr>
          </w:p>
        </w:tc>
        <w:tc>
          <w:tcPr>
            <w:tcW w:w="1672" w:type="dxa"/>
            <w:tcBorders>
              <w:top w:val="nil"/>
              <w:left w:val="nil"/>
              <w:bottom w:val="single" w:sz="4" w:space="0" w:color="auto"/>
              <w:right w:val="single" w:sz="4" w:space="0" w:color="auto"/>
            </w:tcBorders>
            <w:shd w:val="clear" w:color="auto" w:fill="auto"/>
            <w:noWrap/>
            <w:vAlign w:val="center"/>
          </w:tcPr>
          <w:p w14:paraId="532A76D4" w14:textId="77777777" w:rsidR="0070556C" w:rsidRPr="00254AF8" w:rsidRDefault="0070556C" w:rsidP="00BC4EFD">
            <w:pPr>
              <w:jc w:val="center"/>
              <w:rPr>
                <w:bCs/>
                <w:color w:val="595959" w:themeColor="text1" w:themeTint="A6"/>
                <w:sz w:val="18"/>
                <w:szCs w:val="18"/>
              </w:rPr>
            </w:pPr>
          </w:p>
        </w:tc>
        <w:tc>
          <w:tcPr>
            <w:tcW w:w="737" w:type="dxa"/>
            <w:tcBorders>
              <w:top w:val="nil"/>
              <w:left w:val="nil"/>
              <w:bottom w:val="single" w:sz="4" w:space="0" w:color="auto"/>
              <w:right w:val="single" w:sz="4" w:space="0" w:color="auto"/>
            </w:tcBorders>
            <w:vAlign w:val="center"/>
          </w:tcPr>
          <w:p w14:paraId="1F1D86AC" w14:textId="77777777" w:rsidR="0070556C" w:rsidRPr="00254AF8" w:rsidRDefault="0070556C" w:rsidP="00BC4EFD">
            <w:pPr>
              <w:jc w:val="center"/>
              <w:rPr>
                <w:bCs/>
                <w:color w:val="595959" w:themeColor="text1" w:themeTint="A6"/>
                <w:sz w:val="18"/>
                <w:szCs w:val="18"/>
              </w:rPr>
            </w:pPr>
          </w:p>
        </w:tc>
      </w:tr>
      <w:tr w:rsidR="0070556C" w:rsidRPr="00254AF8" w14:paraId="459BA9AC" w14:textId="77777777" w:rsidTr="00BC4EFD">
        <w:trPr>
          <w:trHeight w:val="288"/>
        </w:trPr>
        <w:tc>
          <w:tcPr>
            <w:tcW w:w="3620" w:type="dxa"/>
            <w:gridSpan w:val="2"/>
            <w:tcBorders>
              <w:top w:val="single" w:sz="4" w:space="0" w:color="000000"/>
              <w:left w:val="single" w:sz="4" w:space="0" w:color="000000"/>
              <w:bottom w:val="single" w:sz="4" w:space="0" w:color="auto"/>
              <w:right w:val="single" w:sz="4" w:space="0" w:color="000000"/>
            </w:tcBorders>
            <w:vAlign w:val="center"/>
          </w:tcPr>
          <w:p w14:paraId="6596737F" w14:textId="77777777" w:rsidR="0070556C" w:rsidRPr="00254AF8" w:rsidRDefault="0070556C" w:rsidP="00BC4EFD">
            <w:pPr>
              <w:jc w:val="center"/>
              <w:rPr>
                <w:b/>
                <w:bCs/>
                <w:color w:val="000000"/>
                <w:sz w:val="18"/>
                <w:szCs w:val="18"/>
              </w:rPr>
            </w:pPr>
            <w:r w:rsidRPr="00254AF8">
              <w:rPr>
                <w:b/>
                <w:bCs/>
                <w:color w:val="000000"/>
                <w:sz w:val="18"/>
                <w:szCs w:val="18"/>
              </w:rPr>
              <w:lastRenderedPageBreak/>
              <w:t>TOPLAM</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57D9CE70" w14:textId="77777777" w:rsidR="0070556C" w:rsidRPr="00254AF8" w:rsidRDefault="0070556C" w:rsidP="00BC4EFD">
            <w:pPr>
              <w:rPr>
                <w:b/>
                <w:bCs/>
                <w:color w:val="000000"/>
                <w:sz w:val="18"/>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9D18FD4" w14:textId="77777777" w:rsidR="0070556C" w:rsidRPr="00254AF8" w:rsidRDefault="0070556C" w:rsidP="00BC4EFD">
            <w:pPr>
              <w:rPr>
                <w:b/>
                <w:bCs/>
                <w:color w:val="000000"/>
                <w:sz w:val="18"/>
                <w:szCs w:val="18"/>
              </w:rPr>
            </w:pPr>
            <w:r w:rsidRPr="00254AF8">
              <w:rPr>
                <w:b/>
                <w:bCs/>
                <w:color w:val="000000"/>
                <w:sz w:val="18"/>
                <w:szCs w:val="18"/>
              </w:rPr>
              <w:t>98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7879C7E" w14:textId="77777777" w:rsidR="0070556C" w:rsidRPr="00254AF8" w:rsidRDefault="0070556C" w:rsidP="00BC4EFD">
            <w:pPr>
              <w:rPr>
                <w:b/>
                <w:bCs/>
                <w:color w:val="000000"/>
                <w:sz w:val="18"/>
                <w:szCs w:val="18"/>
              </w:rPr>
            </w:pPr>
            <w:r w:rsidRPr="00254AF8">
              <w:rPr>
                <w:b/>
                <w:bCs/>
                <w:color w:val="000000"/>
                <w:sz w:val="18"/>
                <w:szCs w:val="18"/>
              </w:rPr>
              <w:t>9</w:t>
            </w:r>
          </w:p>
        </w:tc>
        <w:tc>
          <w:tcPr>
            <w:tcW w:w="1672" w:type="dxa"/>
            <w:tcBorders>
              <w:top w:val="single" w:sz="4" w:space="0" w:color="auto"/>
              <w:left w:val="nil"/>
              <w:bottom w:val="single" w:sz="4" w:space="0" w:color="auto"/>
              <w:right w:val="single" w:sz="4" w:space="0" w:color="auto"/>
            </w:tcBorders>
            <w:shd w:val="clear" w:color="auto" w:fill="auto"/>
            <w:noWrap/>
            <w:vAlign w:val="center"/>
          </w:tcPr>
          <w:p w14:paraId="088B7DDF" w14:textId="77777777" w:rsidR="0070556C" w:rsidRPr="00254AF8" w:rsidRDefault="0070556C" w:rsidP="00BC4EFD">
            <w:pPr>
              <w:rPr>
                <w:b/>
                <w:bCs/>
                <w:color w:val="000000"/>
                <w:sz w:val="18"/>
                <w:szCs w:val="18"/>
              </w:rPr>
            </w:pPr>
            <w:r w:rsidRPr="00254AF8">
              <w:rPr>
                <w:b/>
                <w:bCs/>
                <w:color w:val="000000"/>
                <w:sz w:val="18"/>
                <w:szCs w:val="18"/>
              </w:rPr>
              <w:t>23</w:t>
            </w:r>
          </w:p>
        </w:tc>
        <w:tc>
          <w:tcPr>
            <w:tcW w:w="737" w:type="dxa"/>
            <w:tcBorders>
              <w:top w:val="single" w:sz="4" w:space="0" w:color="auto"/>
              <w:left w:val="nil"/>
              <w:bottom w:val="single" w:sz="4" w:space="0" w:color="auto"/>
              <w:right w:val="single" w:sz="4" w:space="0" w:color="auto"/>
            </w:tcBorders>
            <w:vAlign w:val="center"/>
          </w:tcPr>
          <w:p w14:paraId="6A687D4C" w14:textId="77777777" w:rsidR="0070556C" w:rsidRPr="00254AF8" w:rsidRDefault="0070556C" w:rsidP="00BC4EFD">
            <w:pPr>
              <w:rPr>
                <w:b/>
                <w:bCs/>
                <w:color w:val="000000"/>
                <w:sz w:val="18"/>
                <w:szCs w:val="18"/>
              </w:rPr>
            </w:pPr>
            <w:r w:rsidRPr="00254AF8">
              <w:rPr>
                <w:b/>
                <w:bCs/>
                <w:color w:val="000000"/>
                <w:sz w:val="18"/>
                <w:szCs w:val="18"/>
              </w:rPr>
              <w:t>26</w:t>
            </w:r>
          </w:p>
        </w:tc>
      </w:tr>
    </w:tbl>
    <w:p w14:paraId="7FC8F5E2" w14:textId="77777777" w:rsidR="0070556C" w:rsidRPr="00254AF8" w:rsidRDefault="0070556C" w:rsidP="0070556C">
      <w:pPr>
        <w:pBdr>
          <w:top w:val="nil"/>
          <w:left w:val="nil"/>
          <w:bottom w:val="nil"/>
          <w:right w:val="nil"/>
          <w:between w:val="nil"/>
        </w:pBdr>
        <w:ind w:firstLine="284"/>
        <w:rPr>
          <w:sz w:val="22"/>
          <w:szCs w:val="22"/>
        </w:rPr>
      </w:pPr>
      <w:bookmarkStart w:id="49" w:name="_heading=h.32hioqz" w:colFirst="0" w:colLast="0"/>
      <w:bookmarkEnd w:id="49"/>
    </w:p>
    <w:p w14:paraId="5B8DED77" w14:textId="77777777" w:rsidR="0070556C" w:rsidRPr="00254AF8" w:rsidRDefault="0070556C" w:rsidP="0070556C">
      <w:pPr>
        <w:pBdr>
          <w:top w:val="nil"/>
          <w:left w:val="nil"/>
          <w:bottom w:val="nil"/>
          <w:right w:val="nil"/>
          <w:between w:val="nil"/>
        </w:pBdr>
        <w:ind w:firstLine="284"/>
        <w:rPr>
          <w:sz w:val="22"/>
          <w:szCs w:val="22"/>
        </w:rPr>
      </w:pPr>
      <w:r>
        <w:rPr>
          <w:sz w:val="22"/>
          <w:szCs w:val="22"/>
        </w:rPr>
        <w:t>Muhasebe ve Vergi Uygulamaları</w:t>
      </w:r>
      <w:r w:rsidRPr="00254AF8">
        <w:rPr>
          <w:sz w:val="22"/>
          <w:szCs w:val="22"/>
        </w:rPr>
        <w:t xml:space="preserve"> Programında mevcut yılda açılan tüm dersler için ders ve sınıf büyüklükleri Tablo 5.2’de yer almaktadır. Tabloda görüldüğü gibi Staj ile Gönüllülük Çalışmaları dersler</w:t>
      </w:r>
      <w:r>
        <w:rPr>
          <w:sz w:val="22"/>
          <w:szCs w:val="22"/>
        </w:rPr>
        <w:t>i %100 uygulama içermekteyken; 4</w:t>
      </w:r>
      <w:r w:rsidRPr="00254AF8">
        <w:rPr>
          <w:sz w:val="22"/>
          <w:szCs w:val="22"/>
        </w:rPr>
        <w:t xml:space="preserve"> derste %50 uygulama mevcuttur. Müfredattaki derslerin öğrenci sayısı Tablo 5.2.’de gösterilmiştir.</w:t>
      </w:r>
    </w:p>
    <w:p w14:paraId="6EDBCC90" w14:textId="77777777" w:rsidR="0070556C" w:rsidRPr="00254AF8" w:rsidRDefault="0070556C" w:rsidP="0070556C">
      <w:pPr>
        <w:pBdr>
          <w:top w:val="nil"/>
          <w:left w:val="nil"/>
          <w:bottom w:val="nil"/>
          <w:right w:val="nil"/>
          <w:between w:val="nil"/>
        </w:pBdr>
        <w:ind w:firstLine="284"/>
        <w:rPr>
          <w:sz w:val="22"/>
          <w:szCs w:val="22"/>
        </w:rPr>
      </w:pPr>
    </w:p>
    <w:p w14:paraId="0143A475" w14:textId="77777777" w:rsidR="0070556C" w:rsidRPr="00254AF8" w:rsidRDefault="0070556C" w:rsidP="0070556C">
      <w:pPr>
        <w:pBdr>
          <w:top w:val="nil"/>
          <w:left w:val="nil"/>
          <w:bottom w:val="nil"/>
          <w:right w:val="nil"/>
          <w:between w:val="nil"/>
        </w:pBdr>
        <w:ind w:left="567" w:firstLine="142"/>
        <w:jc w:val="center"/>
        <w:rPr>
          <w:b/>
          <w:color w:val="000000"/>
          <w:sz w:val="22"/>
          <w:szCs w:val="22"/>
        </w:rPr>
      </w:pPr>
      <w:r w:rsidRPr="00254AF8">
        <w:rPr>
          <w:b/>
          <w:color w:val="000000"/>
          <w:sz w:val="22"/>
          <w:szCs w:val="22"/>
        </w:rPr>
        <w:t xml:space="preserve">Tablo 5.2. </w:t>
      </w:r>
      <w:r w:rsidRPr="00A41A33">
        <w:rPr>
          <w:b/>
          <w:color w:val="000000"/>
          <w:sz w:val="22"/>
          <w:szCs w:val="22"/>
        </w:rPr>
        <w:t>Ders ve Sınıf Büyüklükleri</w:t>
      </w:r>
      <w:bookmarkStart w:id="50" w:name="_heading=h.2grqrue" w:colFirst="0" w:colLast="0"/>
      <w:bookmarkEnd w:id="50"/>
    </w:p>
    <w:p w14:paraId="1B08BE99" w14:textId="77777777" w:rsidR="0070556C" w:rsidRPr="00254AF8" w:rsidRDefault="0070556C" w:rsidP="0070556C">
      <w:pPr>
        <w:pBdr>
          <w:top w:val="nil"/>
          <w:left w:val="nil"/>
          <w:bottom w:val="nil"/>
          <w:right w:val="nil"/>
          <w:between w:val="nil"/>
        </w:pBdr>
        <w:spacing w:after="120"/>
        <w:ind w:left="567" w:firstLine="142"/>
        <w:jc w:val="center"/>
        <w:rPr>
          <w:bCs/>
          <w:color w:val="FF0000"/>
          <w:sz w:val="22"/>
          <w:szCs w:val="22"/>
        </w:rPr>
      </w:pPr>
      <w:r w:rsidRPr="00254AF8">
        <w:rPr>
          <w:bCs/>
          <w:color w:val="FF0000"/>
          <w:sz w:val="22"/>
          <w:szCs w:val="22"/>
        </w:rPr>
        <w:t>[</w:t>
      </w:r>
      <w:r>
        <w:rPr>
          <w:sz w:val="22"/>
          <w:szCs w:val="22"/>
        </w:rPr>
        <w:t>Muhasebe ve Vergi Uygulamaları</w:t>
      </w:r>
      <w:r w:rsidRPr="00254AF8">
        <w:rPr>
          <w:sz w:val="22"/>
          <w:szCs w:val="22"/>
        </w:rPr>
        <w:t xml:space="preserve"> </w:t>
      </w:r>
      <w:r w:rsidRPr="00254AF8">
        <w:rPr>
          <w:bCs/>
          <w:color w:val="FF0000"/>
          <w:sz w:val="22"/>
          <w:szCs w:val="22"/>
        </w:rPr>
        <w:t>Programı]</w:t>
      </w:r>
    </w:p>
    <w:tbl>
      <w:tblPr>
        <w:tblW w:w="92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56"/>
        <w:gridCol w:w="2831"/>
        <w:gridCol w:w="896"/>
        <w:gridCol w:w="663"/>
        <w:gridCol w:w="1134"/>
        <w:gridCol w:w="1134"/>
        <w:gridCol w:w="1559"/>
      </w:tblGrid>
      <w:tr w:rsidR="0070556C" w:rsidRPr="00254AF8" w14:paraId="7194C18C" w14:textId="77777777" w:rsidTr="000A2529">
        <w:trPr>
          <w:trHeight w:val="288"/>
          <w:jc w:val="center"/>
        </w:trPr>
        <w:tc>
          <w:tcPr>
            <w:tcW w:w="1056" w:type="dxa"/>
            <w:vMerge w:val="restart"/>
            <w:noWrap/>
            <w:vAlign w:val="bottom"/>
            <w:hideMark/>
          </w:tcPr>
          <w:p w14:paraId="3984BFDC" w14:textId="77777777" w:rsidR="0070556C" w:rsidRPr="00254AF8" w:rsidRDefault="0070556C" w:rsidP="00BC4EFD">
            <w:pPr>
              <w:jc w:val="center"/>
              <w:rPr>
                <w:sz w:val="18"/>
                <w:szCs w:val="18"/>
              </w:rPr>
            </w:pPr>
            <w:r w:rsidRPr="00254AF8">
              <w:rPr>
                <w:sz w:val="18"/>
                <w:szCs w:val="18"/>
              </w:rPr>
              <w:t>Dersin Kodu</w:t>
            </w:r>
          </w:p>
          <w:p w14:paraId="34C13CD1" w14:textId="77777777" w:rsidR="0070556C" w:rsidRPr="00254AF8" w:rsidRDefault="0070556C" w:rsidP="00BC4EFD">
            <w:pPr>
              <w:jc w:val="center"/>
              <w:rPr>
                <w:sz w:val="18"/>
                <w:szCs w:val="18"/>
              </w:rPr>
            </w:pPr>
          </w:p>
          <w:p w14:paraId="7446F0A5" w14:textId="77777777" w:rsidR="0070556C" w:rsidRPr="00254AF8" w:rsidRDefault="0070556C" w:rsidP="00BC4EFD">
            <w:pPr>
              <w:jc w:val="center"/>
              <w:rPr>
                <w:sz w:val="18"/>
                <w:szCs w:val="18"/>
              </w:rPr>
            </w:pPr>
          </w:p>
        </w:tc>
        <w:tc>
          <w:tcPr>
            <w:tcW w:w="2831" w:type="dxa"/>
            <w:vMerge w:val="restart"/>
            <w:noWrap/>
            <w:vAlign w:val="bottom"/>
            <w:hideMark/>
          </w:tcPr>
          <w:p w14:paraId="608AD829" w14:textId="77777777" w:rsidR="0070556C" w:rsidRPr="00254AF8" w:rsidRDefault="0070556C" w:rsidP="00BC4EFD">
            <w:pPr>
              <w:jc w:val="center"/>
              <w:rPr>
                <w:sz w:val="18"/>
                <w:szCs w:val="18"/>
              </w:rPr>
            </w:pPr>
            <w:r w:rsidRPr="00254AF8">
              <w:rPr>
                <w:sz w:val="18"/>
                <w:szCs w:val="18"/>
              </w:rPr>
              <w:t>Dersin Adı</w:t>
            </w:r>
          </w:p>
          <w:p w14:paraId="49937E3A" w14:textId="77777777" w:rsidR="0070556C" w:rsidRPr="00254AF8" w:rsidRDefault="0070556C" w:rsidP="00BC4EFD">
            <w:pPr>
              <w:jc w:val="center"/>
              <w:rPr>
                <w:sz w:val="18"/>
                <w:szCs w:val="18"/>
              </w:rPr>
            </w:pPr>
          </w:p>
        </w:tc>
        <w:tc>
          <w:tcPr>
            <w:tcW w:w="896" w:type="dxa"/>
            <w:vMerge w:val="restart"/>
            <w:noWrap/>
            <w:vAlign w:val="center"/>
            <w:hideMark/>
          </w:tcPr>
          <w:p w14:paraId="3A5E4F09" w14:textId="77777777" w:rsidR="0070556C" w:rsidRPr="00254AF8" w:rsidRDefault="0070556C" w:rsidP="00BC4EFD">
            <w:pPr>
              <w:jc w:val="center"/>
              <w:rPr>
                <w:sz w:val="18"/>
                <w:szCs w:val="18"/>
              </w:rPr>
            </w:pPr>
            <w:r w:rsidRPr="00254AF8">
              <w:rPr>
                <w:sz w:val="18"/>
                <w:szCs w:val="18"/>
              </w:rPr>
              <w:t>Son İki Yarıyılda Dersi Seçen Öğrenci Sayısı</w:t>
            </w:r>
          </w:p>
        </w:tc>
        <w:tc>
          <w:tcPr>
            <w:tcW w:w="4490" w:type="dxa"/>
            <w:gridSpan w:val="4"/>
            <w:noWrap/>
            <w:vAlign w:val="center"/>
            <w:hideMark/>
          </w:tcPr>
          <w:p w14:paraId="4F0AEF8D" w14:textId="77777777" w:rsidR="0070556C" w:rsidRPr="00254AF8" w:rsidRDefault="0070556C" w:rsidP="00BC4EFD">
            <w:pPr>
              <w:jc w:val="center"/>
              <w:rPr>
                <w:sz w:val="18"/>
                <w:szCs w:val="18"/>
              </w:rPr>
            </w:pPr>
            <w:r w:rsidRPr="00254AF8">
              <w:rPr>
                <w:sz w:val="18"/>
                <w:szCs w:val="18"/>
              </w:rPr>
              <w:t>Dersin Türü</w:t>
            </w:r>
            <w:r w:rsidRPr="00254AF8">
              <w:rPr>
                <w:sz w:val="18"/>
                <w:szCs w:val="18"/>
              </w:rPr>
              <w:footnoteReference w:id="8"/>
            </w:r>
          </w:p>
        </w:tc>
      </w:tr>
      <w:tr w:rsidR="0070556C" w:rsidRPr="00254AF8" w14:paraId="638FCEAD" w14:textId="77777777" w:rsidTr="000A2529">
        <w:trPr>
          <w:trHeight w:val="288"/>
          <w:jc w:val="center"/>
        </w:trPr>
        <w:tc>
          <w:tcPr>
            <w:tcW w:w="1056" w:type="dxa"/>
            <w:vMerge/>
            <w:vAlign w:val="center"/>
            <w:hideMark/>
          </w:tcPr>
          <w:p w14:paraId="72D20314" w14:textId="77777777" w:rsidR="0070556C" w:rsidRPr="00254AF8" w:rsidRDefault="0070556C" w:rsidP="00BC4EFD">
            <w:pPr>
              <w:jc w:val="center"/>
              <w:rPr>
                <w:sz w:val="18"/>
                <w:szCs w:val="18"/>
              </w:rPr>
            </w:pPr>
          </w:p>
        </w:tc>
        <w:tc>
          <w:tcPr>
            <w:tcW w:w="2831" w:type="dxa"/>
            <w:vMerge/>
            <w:vAlign w:val="center"/>
            <w:hideMark/>
          </w:tcPr>
          <w:p w14:paraId="7DCD13C4" w14:textId="77777777" w:rsidR="0070556C" w:rsidRPr="00254AF8" w:rsidRDefault="0070556C" w:rsidP="00BC4EFD">
            <w:pPr>
              <w:rPr>
                <w:sz w:val="18"/>
                <w:szCs w:val="18"/>
              </w:rPr>
            </w:pPr>
          </w:p>
        </w:tc>
        <w:tc>
          <w:tcPr>
            <w:tcW w:w="896" w:type="dxa"/>
            <w:vMerge/>
            <w:vAlign w:val="center"/>
            <w:hideMark/>
          </w:tcPr>
          <w:p w14:paraId="3F7C4FFF" w14:textId="77777777" w:rsidR="0070556C" w:rsidRPr="00254AF8" w:rsidRDefault="0070556C" w:rsidP="00BC4EFD">
            <w:pPr>
              <w:jc w:val="center"/>
              <w:rPr>
                <w:sz w:val="18"/>
                <w:szCs w:val="18"/>
              </w:rPr>
            </w:pPr>
          </w:p>
        </w:tc>
        <w:tc>
          <w:tcPr>
            <w:tcW w:w="663" w:type="dxa"/>
            <w:noWrap/>
            <w:vAlign w:val="center"/>
            <w:hideMark/>
          </w:tcPr>
          <w:p w14:paraId="1F15C4FA" w14:textId="77777777" w:rsidR="0070556C" w:rsidRPr="00254AF8" w:rsidRDefault="0070556C" w:rsidP="00BC4EFD">
            <w:pPr>
              <w:jc w:val="center"/>
              <w:rPr>
                <w:sz w:val="18"/>
                <w:szCs w:val="18"/>
              </w:rPr>
            </w:pPr>
            <w:r w:rsidRPr="00254AF8">
              <w:rPr>
                <w:sz w:val="18"/>
                <w:szCs w:val="18"/>
              </w:rPr>
              <w:t>Sınıf Dersi</w:t>
            </w:r>
          </w:p>
        </w:tc>
        <w:tc>
          <w:tcPr>
            <w:tcW w:w="1134" w:type="dxa"/>
            <w:noWrap/>
            <w:vAlign w:val="center"/>
            <w:hideMark/>
          </w:tcPr>
          <w:p w14:paraId="21326E68" w14:textId="77777777" w:rsidR="0070556C" w:rsidRPr="00254AF8" w:rsidRDefault="0070556C" w:rsidP="00BC4EFD">
            <w:pPr>
              <w:jc w:val="center"/>
              <w:rPr>
                <w:sz w:val="18"/>
                <w:szCs w:val="18"/>
              </w:rPr>
            </w:pPr>
            <w:r w:rsidRPr="00254AF8">
              <w:rPr>
                <w:sz w:val="18"/>
                <w:szCs w:val="18"/>
              </w:rPr>
              <w:t>Laboratuvar</w:t>
            </w:r>
          </w:p>
        </w:tc>
        <w:tc>
          <w:tcPr>
            <w:tcW w:w="1134" w:type="dxa"/>
            <w:noWrap/>
            <w:vAlign w:val="center"/>
            <w:hideMark/>
          </w:tcPr>
          <w:p w14:paraId="26C25F7A" w14:textId="77777777" w:rsidR="0070556C" w:rsidRPr="00254AF8" w:rsidRDefault="0070556C" w:rsidP="00BC4EFD">
            <w:pPr>
              <w:jc w:val="center"/>
              <w:rPr>
                <w:sz w:val="18"/>
                <w:szCs w:val="18"/>
              </w:rPr>
            </w:pPr>
            <w:r w:rsidRPr="00254AF8">
              <w:rPr>
                <w:sz w:val="18"/>
                <w:szCs w:val="18"/>
              </w:rPr>
              <w:t>Uygulama</w:t>
            </w:r>
          </w:p>
        </w:tc>
        <w:tc>
          <w:tcPr>
            <w:tcW w:w="1559" w:type="dxa"/>
            <w:noWrap/>
            <w:vAlign w:val="center"/>
            <w:hideMark/>
          </w:tcPr>
          <w:p w14:paraId="09D5A10B" w14:textId="77777777" w:rsidR="0070556C" w:rsidRPr="00254AF8" w:rsidRDefault="0070556C" w:rsidP="00BC4EFD">
            <w:pPr>
              <w:jc w:val="center"/>
              <w:rPr>
                <w:sz w:val="18"/>
                <w:szCs w:val="18"/>
              </w:rPr>
            </w:pPr>
            <w:r w:rsidRPr="00254AF8">
              <w:rPr>
                <w:sz w:val="18"/>
                <w:szCs w:val="18"/>
              </w:rPr>
              <w:t>Diğer</w:t>
            </w:r>
          </w:p>
        </w:tc>
      </w:tr>
      <w:tr w:rsidR="0070556C" w:rsidRPr="00254AF8" w14:paraId="16573755" w14:textId="77777777" w:rsidTr="000A2529">
        <w:trPr>
          <w:trHeight w:val="288"/>
          <w:jc w:val="center"/>
        </w:trPr>
        <w:tc>
          <w:tcPr>
            <w:tcW w:w="1056" w:type="dxa"/>
            <w:noWrap/>
            <w:vAlign w:val="center"/>
          </w:tcPr>
          <w:p w14:paraId="1EF8BF15" w14:textId="77777777" w:rsidR="0070556C" w:rsidRPr="007E5358" w:rsidRDefault="0070556C" w:rsidP="00BC4EFD">
            <w:pPr>
              <w:pStyle w:val="Style11ptCentered"/>
              <w:ind w:left="0"/>
              <w:rPr>
                <w:sz w:val="18"/>
                <w:szCs w:val="18"/>
              </w:rPr>
            </w:pPr>
            <w:r w:rsidRPr="007E5358">
              <w:rPr>
                <w:sz w:val="18"/>
                <w:szCs w:val="18"/>
              </w:rPr>
              <w:t>0102101</w:t>
            </w:r>
          </w:p>
        </w:tc>
        <w:tc>
          <w:tcPr>
            <w:tcW w:w="2831" w:type="dxa"/>
            <w:noWrap/>
            <w:vAlign w:val="center"/>
          </w:tcPr>
          <w:p w14:paraId="47C74240" w14:textId="77777777" w:rsidR="0070556C" w:rsidRPr="00254AF8" w:rsidRDefault="0070556C" w:rsidP="00BC4EFD">
            <w:pPr>
              <w:rPr>
                <w:sz w:val="18"/>
                <w:szCs w:val="18"/>
              </w:rPr>
            </w:pPr>
            <w:r w:rsidRPr="00254AF8">
              <w:rPr>
                <w:sz w:val="18"/>
                <w:szCs w:val="18"/>
              </w:rPr>
              <w:t>Atatürk İlkeleri ve İnkılâp Tarihi-I</w:t>
            </w:r>
          </w:p>
        </w:tc>
        <w:tc>
          <w:tcPr>
            <w:tcW w:w="896" w:type="dxa"/>
            <w:noWrap/>
            <w:vAlign w:val="center"/>
          </w:tcPr>
          <w:p w14:paraId="42455EE0" w14:textId="77777777" w:rsidR="0070556C" w:rsidRPr="00254AF8" w:rsidRDefault="0070556C" w:rsidP="00BC4EFD">
            <w:pPr>
              <w:jc w:val="center"/>
              <w:rPr>
                <w:sz w:val="18"/>
                <w:szCs w:val="18"/>
              </w:rPr>
            </w:pPr>
            <w:r w:rsidRPr="00254AF8">
              <w:rPr>
                <w:sz w:val="18"/>
                <w:szCs w:val="18"/>
              </w:rPr>
              <w:t>52</w:t>
            </w:r>
          </w:p>
        </w:tc>
        <w:tc>
          <w:tcPr>
            <w:tcW w:w="663" w:type="dxa"/>
            <w:noWrap/>
            <w:vAlign w:val="center"/>
            <w:hideMark/>
          </w:tcPr>
          <w:p w14:paraId="7A55981B"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40B930C1" w14:textId="77777777" w:rsidR="0070556C" w:rsidRPr="00254AF8" w:rsidRDefault="0070556C" w:rsidP="00BC4EFD">
            <w:pPr>
              <w:jc w:val="center"/>
              <w:rPr>
                <w:sz w:val="18"/>
                <w:szCs w:val="18"/>
              </w:rPr>
            </w:pPr>
          </w:p>
        </w:tc>
        <w:tc>
          <w:tcPr>
            <w:tcW w:w="1134" w:type="dxa"/>
            <w:noWrap/>
            <w:vAlign w:val="center"/>
            <w:hideMark/>
          </w:tcPr>
          <w:p w14:paraId="1B903A27" w14:textId="77777777" w:rsidR="0070556C" w:rsidRPr="00254AF8" w:rsidRDefault="0070556C" w:rsidP="00BC4EFD">
            <w:pPr>
              <w:jc w:val="center"/>
              <w:rPr>
                <w:sz w:val="18"/>
                <w:szCs w:val="18"/>
              </w:rPr>
            </w:pPr>
          </w:p>
        </w:tc>
        <w:tc>
          <w:tcPr>
            <w:tcW w:w="1559" w:type="dxa"/>
            <w:noWrap/>
            <w:vAlign w:val="center"/>
            <w:hideMark/>
          </w:tcPr>
          <w:p w14:paraId="07139C13" w14:textId="77777777" w:rsidR="0070556C" w:rsidRPr="00254AF8" w:rsidRDefault="0070556C" w:rsidP="00BC4EFD">
            <w:pPr>
              <w:jc w:val="center"/>
              <w:rPr>
                <w:sz w:val="18"/>
                <w:szCs w:val="18"/>
              </w:rPr>
            </w:pPr>
          </w:p>
        </w:tc>
      </w:tr>
      <w:tr w:rsidR="0070556C" w:rsidRPr="00254AF8" w14:paraId="161B8043" w14:textId="77777777" w:rsidTr="000A2529">
        <w:trPr>
          <w:trHeight w:val="288"/>
          <w:jc w:val="center"/>
        </w:trPr>
        <w:tc>
          <w:tcPr>
            <w:tcW w:w="1056" w:type="dxa"/>
            <w:noWrap/>
            <w:vAlign w:val="center"/>
          </w:tcPr>
          <w:p w14:paraId="2AF274B9" w14:textId="77777777" w:rsidR="0070556C" w:rsidRPr="007E5358" w:rsidRDefault="0070556C" w:rsidP="00BC4EFD">
            <w:pPr>
              <w:pStyle w:val="Style11ptCentered"/>
              <w:ind w:left="0"/>
              <w:rPr>
                <w:sz w:val="18"/>
                <w:szCs w:val="18"/>
              </w:rPr>
            </w:pPr>
            <w:r w:rsidRPr="007E5358">
              <w:rPr>
                <w:sz w:val="18"/>
                <w:szCs w:val="18"/>
              </w:rPr>
              <w:t>0103101</w:t>
            </w:r>
          </w:p>
        </w:tc>
        <w:tc>
          <w:tcPr>
            <w:tcW w:w="2831" w:type="dxa"/>
            <w:noWrap/>
            <w:vAlign w:val="center"/>
          </w:tcPr>
          <w:p w14:paraId="3274A391" w14:textId="77777777" w:rsidR="0070556C" w:rsidRPr="00254AF8" w:rsidRDefault="0070556C" w:rsidP="00BC4EFD">
            <w:pPr>
              <w:rPr>
                <w:sz w:val="18"/>
                <w:szCs w:val="18"/>
              </w:rPr>
            </w:pPr>
            <w:r w:rsidRPr="00254AF8">
              <w:rPr>
                <w:sz w:val="18"/>
                <w:szCs w:val="18"/>
              </w:rPr>
              <w:t>İngilizce-I</w:t>
            </w:r>
          </w:p>
        </w:tc>
        <w:tc>
          <w:tcPr>
            <w:tcW w:w="896" w:type="dxa"/>
            <w:noWrap/>
            <w:vAlign w:val="center"/>
          </w:tcPr>
          <w:p w14:paraId="3FB3BAA8" w14:textId="77777777" w:rsidR="0070556C" w:rsidRPr="00254AF8" w:rsidRDefault="0070556C" w:rsidP="00BC4EFD">
            <w:pPr>
              <w:jc w:val="center"/>
              <w:rPr>
                <w:sz w:val="18"/>
                <w:szCs w:val="18"/>
              </w:rPr>
            </w:pPr>
            <w:r w:rsidRPr="00254AF8">
              <w:rPr>
                <w:sz w:val="18"/>
                <w:szCs w:val="18"/>
              </w:rPr>
              <w:t>53</w:t>
            </w:r>
          </w:p>
        </w:tc>
        <w:tc>
          <w:tcPr>
            <w:tcW w:w="663" w:type="dxa"/>
            <w:noWrap/>
            <w:vAlign w:val="center"/>
            <w:hideMark/>
          </w:tcPr>
          <w:p w14:paraId="6D0C95B9"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16D8BA1E" w14:textId="77777777" w:rsidR="0070556C" w:rsidRPr="00254AF8" w:rsidRDefault="0070556C" w:rsidP="00BC4EFD">
            <w:pPr>
              <w:jc w:val="center"/>
              <w:rPr>
                <w:sz w:val="18"/>
                <w:szCs w:val="18"/>
              </w:rPr>
            </w:pPr>
          </w:p>
        </w:tc>
        <w:tc>
          <w:tcPr>
            <w:tcW w:w="1134" w:type="dxa"/>
            <w:noWrap/>
            <w:vAlign w:val="center"/>
            <w:hideMark/>
          </w:tcPr>
          <w:p w14:paraId="1368D78F" w14:textId="77777777" w:rsidR="0070556C" w:rsidRPr="00254AF8" w:rsidRDefault="0070556C" w:rsidP="00BC4EFD">
            <w:pPr>
              <w:jc w:val="center"/>
              <w:rPr>
                <w:sz w:val="18"/>
                <w:szCs w:val="18"/>
              </w:rPr>
            </w:pPr>
          </w:p>
        </w:tc>
        <w:tc>
          <w:tcPr>
            <w:tcW w:w="1559" w:type="dxa"/>
            <w:noWrap/>
            <w:vAlign w:val="center"/>
            <w:hideMark/>
          </w:tcPr>
          <w:p w14:paraId="38224771" w14:textId="77777777" w:rsidR="0070556C" w:rsidRPr="00254AF8" w:rsidRDefault="0070556C" w:rsidP="00BC4EFD">
            <w:pPr>
              <w:jc w:val="center"/>
              <w:rPr>
                <w:sz w:val="18"/>
                <w:szCs w:val="18"/>
              </w:rPr>
            </w:pPr>
          </w:p>
        </w:tc>
      </w:tr>
      <w:tr w:rsidR="0070556C" w:rsidRPr="00254AF8" w14:paraId="3E9DA686" w14:textId="77777777" w:rsidTr="000A2529">
        <w:trPr>
          <w:trHeight w:val="288"/>
          <w:jc w:val="center"/>
        </w:trPr>
        <w:tc>
          <w:tcPr>
            <w:tcW w:w="1056" w:type="dxa"/>
            <w:noWrap/>
            <w:vAlign w:val="center"/>
          </w:tcPr>
          <w:p w14:paraId="38144562" w14:textId="77777777" w:rsidR="0070556C" w:rsidRPr="007E5358" w:rsidRDefault="0070556C" w:rsidP="00BC4EFD">
            <w:pPr>
              <w:pStyle w:val="Style11ptCentered"/>
              <w:ind w:left="0"/>
              <w:rPr>
                <w:sz w:val="18"/>
                <w:szCs w:val="18"/>
              </w:rPr>
            </w:pPr>
            <w:r w:rsidRPr="007E5358">
              <w:rPr>
                <w:sz w:val="18"/>
                <w:szCs w:val="18"/>
              </w:rPr>
              <w:t>5203101</w:t>
            </w:r>
          </w:p>
        </w:tc>
        <w:tc>
          <w:tcPr>
            <w:tcW w:w="2831" w:type="dxa"/>
            <w:noWrap/>
            <w:vAlign w:val="center"/>
          </w:tcPr>
          <w:p w14:paraId="7CB69F88" w14:textId="77777777" w:rsidR="0070556C" w:rsidRPr="00254AF8" w:rsidRDefault="0070556C" w:rsidP="00BC4EFD">
            <w:pPr>
              <w:rPr>
                <w:sz w:val="18"/>
                <w:szCs w:val="18"/>
              </w:rPr>
            </w:pPr>
            <w:r w:rsidRPr="00254AF8">
              <w:rPr>
                <w:sz w:val="18"/>
                <w:szCs w:val="18"/>
              </w:rPr>
              <w:t>Genel Muhasebe-I</w:t>
            </w:r>
          </w:p>
        </w:tc>
        <w:tc>
          <w:tcPr>
            <w:tcW w:w="896" w:type="dxa"/>
            <w:noWrap/>
            <w:vAlign w:val="center"/>
          </w:tcPr>
          <w:p w14:paraId="051329EF" w14:textId="77777777" w:rsidR="0070556C" w:rsidRPr="00254AF8" w:rsidRDefault="0070556C" w:rsidP="00BC4EFD">
            <w:pPr>
              <w:jc w:val="center"/>
              <w:rPr>
                <w:sz w:val="18"/>
                <w:szCs w:val="18"/>
              </w:rPr>
            </w:pPr>
            <w:r w:rsidRPr="00254AF8">
              <w:rPr>
                <w:sz w:val="18"/>
                <w:szCs w:val="18"/>
              </w:rPr>
              <w:t>88</w:t>
            </w:r>
          </w:p>
        </w:tc>
        <w:tc>
          <w:tcPr>
            <w:tcW w:w="663" w:type="dxa"/>
            <w:noWrap/>
            <w:vAlign w:val="center"/>
            <w:hideMark/>
          </w:tcPr>
          <w:p w14:paraId="4B3C5D50" w14:textId="77777777" w:rsidR="0070556C" w:rsidRPr="00254AF8" w:rsidRDefault="0070556C" w:rsidP="00BC4EFD">
            <w:pPr>
              <w:jc w:val="center"/>
              <w:rPr>
                <w:sz w:val="18"/>
                <w:szCs w:val="18"/>
              </w:rPr>
            </w:pPr>
            <w:r w:rsidRPr="00254AF8">
              <w:rPr>
                <w:sz w:val="18"/>
                <w:szCs w:val="18"/>
              </w:rPr>
              <w:t>50%</w:t>
            </w:r>
          </w:p>
        </w:tc>
        <w:tc>
          <w:tcPr>
            <w:tcW w:w="1134" w:type="dxa"/>
            <w:noWrap/>
            <w:vAlign w:val="center"/>
            <w:hideMark/>
          </w:tcPr>
          <w:p w14:paraId="65D49556" w14:textId="77777777" w:rsidR="0070556C" w:rsidRPr="00254AF8" w:rsidRDefault="0070556C" w:rsidP="00BC4EFD">
            <w:pPr>
              <w:jc w:val="center"/>
              <w:rPr>
                <w:sz w:val="18"/>
                <w:szCs w:val="18"/>
              </w:rPr>
            </w:pPr>
          </w:p>
        </w:tc>
        <w:tc>
          <w:tcPr>
            <w:tcW w:w="1134" w:type="dxa"/>
            <w:noWrap/>
            <w:vAlign w:val="center"/>
            <w:hideMark/>
          </w:tcPr>
          <w:p w14:paraId="2771E4D4" w14:textId="77777777" w:rsidR="0070556C" w:rsidRPr="00254AF8" w:rsidRDefault="0070556C" w:rsidP="00BC4EFD">
            <w:pPr>
              <w:jc w:val="center"/>
              <w:rPr>
                <w:sz w:val="18"/>
                <w:szCs w:val="18"/>
              </w:rPr>
            </w:pPr>
            <w:r w:rsidRPr="00254AF8">
              <w:rPr>
                <w:sz w:val="18"/>
                <w:szCs w:val="18"/>
              </w:rPr>
              <w:t>50%</w:t>
            </w:r>
          </w:p>
        </w:tc>
        <w:tc>
          <w:tcPr>
            <w:tcW w:w="1559" w:type="dxa"/>
            <w:noWrap/>
            <w:vAlign w:val="center"/>
            <w:hideMark/>
          </w:tcPr>
          <w:p w14:paraId="576451A9" w14:textId="77777777" w:rsidR="0070556C" w:rsidRPr="00254AF8" w:rsidRDefault="0070556C" w:rsidP="00BC4EFD">
            <w:pPr>
              <w:jc w:val="center"/>
              <w:rPr>
                <w:sz w:val="18"/>
                <w:szCs w:val="18"/>
              </w:rPr>
            </w:pPr>
          </w:p>
        </w:tc>
      </w:tr>
      <w:tr w:rsidR="0070556C" w:rsidRPr="00254AF8" w14:paraId="24376EC9" w14:textId="77777777" w:rsidTr="000A2529">
        <w:trPr>
          <w:trHeight w:val="288"/>
          <w:jc w:val="center"/>
        </w:trPr>
        <w:tc>
          <w:tcPr>
            <w:tcW w:w="1056" w:type="dxa"/>
            <w:noWrap/>
            <w:vAlign w:val="center"/>
          </w:tcPr>
          <w:p w14:paraId="410A2C42" w14:textId="77777777" w:rsidR="0070556C" w:rsidRPr="007E5358" w:rsidRDefault="0070556C" w:rsidP="00BC4EFD">
            <w:pPr>
              <w:pStyle w:val="Style11ptCentered"/>
              <w:ind w:left="0"/>
              <w:rPr>
                <w:sz w:val="18"/>
                <w:szCs w:val="18"/>
              </w:rPr>
            </w:pPr>
            <w:r w:rsidRPr="007E5358">
              <w:rPr>
                <w:sz w:val="18"/>
                <w:szCs w:val="18"/>
              </w:rPr>
              <w:t>5203103</w:t>
            </w:r>
          </w:p>
        </w:tc>
        <w:tc>
          <w:tcPr>
            <w:tcW w:w="2831" w:type="dxa"/>
            <w:noWrap/>
            <w:vAlign w:val="center"/>
          </w:tcPr>
          <w:p w14:paraId="3E50C80D" w14:textId="77777777" w:rsidR="0070556C" w:rsidRPr="007E5358" w:rsidRDefault="0070556C" w:rsidP="00BC4EFD">
            <w:pPr>
              <w:rPr>
                <w:sz w:val="18"/>
                <w:szCs w:val="18"/>
              </w:rPr>
            </w:pPr>
            <w:r w:rsidRPr="007E5358">
              <w:rPr>
                <w:sz w:val="18"/>
                <w:szCs w:val="18"/>
              </w:rPr>
              <w:t>Ekonomiye Giriş-I</w:t>
            </w:r>
          </w:p>
        </w:tc>
        <w:tc>
          <w:tcPr>
            <w:tcW w:w="896" w:type="dxa"/>
            <w:noWrap/>
            <w:vAlign w:val="center"/>
          </w:tcPr>
          <w:p w14:paraId="3C178007" w14:textId="77777777" w:rsidR="0070556C" w:rsidRPr="00254AF8" w:rsidRDefault="0070556C" w:rsidP="00BC4EFD">
            <w:pPr>
              <w:jc w:val="center"/>
              <w:rPr>
                <w:sz w:val="18"/>
                <w:szCs w:val="18"/>
              </w:rPr>
            </w:pPr>
            <w:r w:rsidRPr="00254AF8">
              <w:rPr>
                <w:sz w:val="18"/>
                <w:szCs w:val="18"/>
              </w:rPr>
              <w:t>81</w:t>
            </w:r>
          </w:p>
        </w:tc>
        <w:tc>
          <w:tcPr>
            <w:tcW w:w="663" w:type="dxa"/>
            <w:noWrap/>
            <w:vAlign w:val="center"/>
            <w:hideMark/>
          </w:tcPr>
          <w:p w14:paraId="6C975632"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04D2AB36" w14:textId="77777777" w:rsidR="0070556C" w:rsidRPr="00254AF8" w:rsidRDefault="0070556C" w:rsidP="00BC4EFD">
            <w:pPr>
              <w:jc w:val="center"/>
              <w:rPr>
                <w:sz w:val="18"/>
                <w:szCs w:val="18"/>
              </w:rPr>
            </w:pPr>
          </w:p>
        </w:tc>
        <w:tc>
          <w:tcPr>
            <w:tcW w:w="1134" w:type="dxa"/>
            <w:noWrap/>
            <w:vAlign w:val="center"/>
            <w:hideMark/>
          </w:tcPr>
          <w:p w14:paraId="20FEF197" w14:textId="77777777" w:rsidR="0070556C" w:rsidRPr="00254AF8" w:rsidRDefault="0070556C" w:rsidP="00BC4EFD">
            <w:pPr>
              <w:jc w:val="center"/>
              <w:rPr>
                <w:sz w:val="18"/>
                <w:szCs w:val="18"/>
              </w:rPr>
            </w:pPr>
          </w:p>
        </w:tc>
        <w:tc>
          <w:tcPr>
            <w:tcW w:w="1559" w:type="dxa"/>
            <w:noWrap/>
            <w:vAlign w:val="center"/>
            <w:hideMark/>
          </w:tcPr>
          <w:p w14:paraId="6F86DF75" w14:textId="77777777" w:rsidR="0070556C" w:rsidRPr="00254AF8" w:rsidRDefault="0070556C" w:rsidP="00BC4EFD">
            <w:pPr>
              <w:jc w:val="center"/>
              <w:rPr>
                <w:sz w:val="18"/>
                <w:szCs w:val="18"/>
              </w:rPr>
            </w:pPr>
          </w:p>
        </w:tc>
      </w:tr>
      <w:tr w:rsidR="0070556C" w:rsidRPr="00254AF8" w14:paraId="1EC48838" w14:textId="77777777" w:rsidTr="000A2529">
        <w:trPr>
          <w:trHeight w:val="288"/>
          <w:jc w:val="center"/>
        </w:trPr>
        <w:tc>
          <w:tcPr>
            <w:tcW w:w="1056" w:type="dxa"/>
            <w:noWrap/>
            <w:vAlign w:val="center"/>
          </w:tcPr>
          <w:p w14:paraId="7DA1E26B" w14:textId="77777777" w:rsidR="0070556C" w:rsidRPr="007E5358" w:rsidRDefault="0070556C" w:rsidP="00BC4EFD">
            <w:pPr>
              <w:pStyle w:val="Style11ptCentered"/>
              <w:ind w:left="0"/>
              <w:rPr>
                <w:sz w:val="18"/>
                <w:szCs w:val="18"/>
              </w:rPr>
            </w:pPr>
            <w:r w:rsidRPr="007E5358">
              <w:rPr>
                <w:sz w:val="18"/>
                <w:szCs w:val="18"/>
              </w:rPr>
              <w:t>5203105</w:t>
            </w:r>
          </w:p>
        </w:tc>
        <w:tc>
          <w:tcPr>
            <w:tcW w:w="2831" w:type="dxa"/>
            <w:noWrap/>
            <w:vAlign w:val="center"/>
          </w:tcPr>
          <w:p w14:paraId="46781510" w14:textId="77777777" w:rsidR="0070556C" w:rsidRPr="007E5358" w:rsidRDefault="0070556C" w:rsidP="00BC4EFD">
            <w:pPr>
              <w:rPr>
                <w:sz w:val="18"/>
                <w:szCs w:val="18"/>
              </w:rPr>
            </w:pPr>
            <w:r w:rsidRPr="007E5358">
              <w:rPr>
                <w:sz w:val="18"/>
                <w:szCs w:val="18"/>
              </w:rPr>
              <w:t>Genel İşletme</w:t>
            </w:r>
          </w:p>
        </w:tc>
        <w:tc>
          <w:tcPr>
            <w:tcW w:w="896" w:type="dxa"/>
            <w:noWrap/>
            <w:vAlign w:val="center"/>
          </w:tcPr>
          <w:p w14:paraId="07CCD9C3" w14:textId="77777777" w:rsidR="0070556C" w:rsidRPr="00254AF8" w:rsidRDefault="0070556C" w:rsidP="00BC4EFD">
            <w:pPr>
              <w:jc w:val="center"/>
              <w:rPr>
                <w:sz w:val="18"/>
                <w:szCs w:val="18"/>
              </w:rPr>
            </w:pPr>
            <w:r w:rsidRPr="00254AF8">
              <w:rPr>
                <w:sz w:val="18"/>
                <w:szCs w:val="18"/>
              </w:rPr>
              <w:t>56</w:t>
            </w:r>
          </w:p>
        </w:tc>
        <w:tc>
          <w:tcPr>
            <w:tcW w:w="663" w:type="dxa"/>
            <w:noWrap/>
            <w:vAlign w:val="center"/>
            <w:hideMark/>
          </w:tcPr>
          <w:p w14:paraId="58CAC43D"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75D72D0D" w14:textId="77777777" w:rsidR="0070556C" w:rsidRPr="00254AF8" w:rsidRDefault="0070556C" w:rsidP="00BC4EFD">
            <w:pPr>
              <w:jc w:val="center"/>
              <w:rPr>
                <w:sz w:val="18"/>
                <w:szCs w:val="18"/>
              </w:rPr>
            </w:pPr>
          </w:p>
        </w:tc>
        <w:tc>
          <w:tcPr>
            <w:tcW w:w="1134" w:type="dxa"/>
            <w:noWrap/>
            <w:vAlign w:val="center"/>
            <w:hideMark/>
          </w:tcPr>
          <w:p w14:paraId="5AE84435" w14:textId="77777777" w:rsidR="0070556C" w:rsidRPr="00254AF8" w:rsidRDefault="0070556C" w:rsidP="00BC4EFD">
            <w:pPr>
              <w:jc w:val="center"/>
              <w:rPr>
                <w:sz w:val="18"/>
                <w:szCs w:val="18"/>
              </w:rPr>
            </w:pPr>
          </w:p>
        </w:tc>
        <w:tc>
          <w:tcPr>
            <w:tcW w:w="1559" w:type="dxa"/>
            <w:noWrap/>
            <w:vAlign w:val="center"/>
            <w:hideMark/>
          </w:tcPr>
          <w:p w14:paraId="1B8D8218" w14:textId="77777777" w:rsidR="0070556C" w:rsidRPr="00254AF8" w:rsidRDefault="0070556C" w:rsidP="00BC4EFD">
            <w:pPr>
              <w:jc w:val="center"/>
              <w:rPr>
                <w:sz w:val="18"/>
                <w:szCs w:val="18"/>
              </w:rPr>
            </w:pPr>
          </w:p>
        </w:tc>
      </w:tr>
      <w:tr w:rsidR="0070556C" w:rsidRPr="00254AF8" w14:paraId="600B9669" w14:textId="77777777" w:rsidTr="000A2529">
        <w:trPr>
          <w:trHeight w:val="288"/>
          <w:jc w:val="center"/>
        </w:trPr>
        <w:tc>
          <w:tcPr>
            <w:tcW w:w="1056" w:type="dxa"/>
            <w:noWrap/>
            <w:vAlign w:val="center"/>
          </w:tcPr>
          <w:p w14:paraId="74AA9A57" w14:textId="77777777" w:rsidR="0070556C" w:rsidRPr="007E5358" w:rsidRDefault="0070556C" w:rsidP="00BC4EFD">
            <w:pPr>
              <w:pStyle w:val="Style11ptCentered"/>
              <w:ind w:left="0"/>
              <w:rPr>
                <w:sz w:val="18"/>
                <w:szCs w:val="18"/>
              </w:rPr>
            </w:pPr>
            <w:r w:rsidRPr="007E5358">
              <w:rPr>
                <w:sz w:val="18"/>
                <w:szCs w:val="18"/>
              </w:rPr>
              <w:t>5203107</w:t>
            </w:r>
          </w:p>
        </w:tc>
        <w:tc>
          <w:tcPr>
            <w:tcW w:w="2831" w:type="dxa"/>
            <w:noWrap/>
            <w:vAlign w:val="center"/>
          </w:tcPr>
          <w:p w14:paraId="4FEFFF2E" w14:textId="77777777" w:rsidR="0070556C" w:rsidRPr="007E5358" w:rsidRDefault="0070556C" w:rsidP="00BC4EFD">
            <w:pPr>
              <w:rPr>
                <w:sz w:val="18"/>
                <w:szCs w:val="18"/>
              </w:rPr>
            </w:pPr>
            <w:r w:rsidRPr="007E5358">
              <w:rPr>
                <w:sz w:val="18"/>
                <w:szCs w:val="18"/>
              </w:rPr>
              <w:t>Temel Hukuk</w:t>
            </w:r>
          </w:p>
        </w:tc>
        <w:tc>
          <w:tcPr>
            <w:tcW w:w="896" w:type="dxa"/>
            <w:noWrap/>
            <w:vAlign w:val="center"/>
          </w:tcPr>
          <w:p w14:paraId="451D600D" w14:textId="77777777" w:rsidR="0070556C" w:rsidRPr="00254AF8" w:rsidRDefault="0070556C" w:rsidP="00BC4EFD">
            <w:pPr>
              <w:jc w:val="center"/>
              <w:rPr>
                <w:sz w:val="18"/>
                <w:szCs w:val="18"/>
              </w:rPr>
            </w:pPr>
            <w:r w:rsidRPr="00254AF8">
              <w:rPr>
                <w:sz w:val="18"/>
                <w:szCs w:val="18"/>
              </w:rPr>
              <w:t>54</w:t>
            </w:r>
          </w:p>
        </w:tc>
        <w:tc>
          <w:tcPr>
            <w:tcW w:w="663" w:type="dxa"/>
            <w:noWrap/>
            <w:vAlign w:val="center"/>
            <w:hideMark/>
          </w:tcPr>
          <w:p w14:paraId="12FAB27C"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369DF7C5" w14:textId="77777777" w:rsidR="0070556C" w:rsidRPr="00254AF8" w:rsidRDefault="0070556C" w:rsidP="00BC4EFD">
            <w:pPr>
              <w:jc w:val="center"/>
              <w:rPr>
                <w:sz w:val="18"/>
                <w:szCs w:val="18"/>
              </w:rPr>
            </w:pPr>
          </w:p>
        </w:tc>
        <w:tc>
          <w:tcPr>
            <w:tcW w:w="1134" w:type="dxa"/>
            <w:noWrap/>
            <w:vAlign w:val="center"/>
            <w:hideMark/>
          </w:tcPr>
          <w:p w14:paraId="6537074C" w14:textId="77777777" w:rsidR="0070556C" w:rsidRPr="00254AF8" w:rsidRDefault="0070556C" w:rsidP="00BC4EFD">
            <w:pPr>
              <w:jc w:val="center"/>
              <w:rPr>
                <w:sz w:val="18"/>
                <w:szCs w:val="18"/>
              </w:rPr>
            </w:pPr>
          </w:p>
        </w:tc>
        <w:tc>
          <w:tcPr>
            <w:tcW w:w="1559" w:type="dxa"/>
            <w:noWrap/>
            <w:vAlign w:val="center"/>
            <w:hideMark/>
          </w:tcPr>
          <w:p w14:paraId="0B1FDA6F" w14:textId="77777777" w:rsidR="0070556C" w:rsidRPr="00254AF8" w:rsidRDefault="0070556C" w:rsidP="00BC4EFD">
            <w:pPr>
              <w:jc w:val="center"/>
              <w:rPr>
                <w:sz w:val="18"/>
                <w:szCs w:val="18"/>
              </w:rPr>
            </w:pPr>
          </w:p>
        </w:tc>
      </w:tr>
      <w:tr w:rsidR="0070556C" w:rsidRPr="00254AF8" w14:paraId="27E82EEE" w14:textId="77777777" w:rsidTr="000A2529">
        <w:trPr>
          <w:trHeight w:val="288"/>
          <w:jc w:val="center"/>
        </w:trPr>
        <w:tc>
          <w:tcPr>
            <w:tcW w:w="1056" w:type="dxa"/>
            <w:noWrap/>
            <w:vAlign w:val="center"/>
          </w:tcPr>
          <w:p w14:paraId="37961BED" w14:textId="77777777" w:rsidR="0070556C" w:rsidRPr="007E5358" w:rsidRDefault="0070556C" w:rsidP="00BC4EFD">
            <w:pPr>
              <w:pStyle w:val="Style11ptCentered"/>
              <w:ind w:left="0"/>
              <w:rPr>
                <w:sz w:val="18"/>
                <w:szCs w:val="18"/>
              </w:rPr>
            </w:pPr>
            <w:r w:rsidRPr="007E5358">
              <w:rPr>
                <w:sz w:val="18"/>
                <w:szCs w:val="18"/>
              </w:rPr>
              <w:t>5203109</w:t>
            </w:r>
          </w:p>
        </w:tc>
        <w:tc>
          <w:tcPr>
            <w:tcW w:w="2831" w:type="dxa"/>
            <w:noWrap/>
            <w:vAlign w:val="center"/>
          </w:tcPr>
          <w:p w14:paraId="14BA2E83" w14:textId="77777777" w:rsidR="0070556C" w:rsidRPr="007E5358" w:rsidRDefault="0070556C" w:rsidP="00BC4EFD">
            <w:pPr>
              <w:rPr>
                <w:sz w:val="18"/>
                <w:szCs w:val="18"/>
              </w:rPr>
            </w:pPr>
            <w:r w:rsidRPr="007E5358">
              <w:rPr>
                <w:sz w:val="18"/>
                <w:szCs w:val="18"/>
              </w:rPr>
              <w:t>Pazarlama İlkeleri</w:t>
            </w:r>
          </w:p>
        </w:tc>
        <w:tc>
          <w:tcPr>
            <w:tcW w:w="896" w:type="dxa"/>
            <w:noWrap/>
            <w:vAlign w:val="center"/>
          </w:tcPr>
          <w:p w14:paraId="45972225" w14:textId="77777777" w:rsidR="0070556C" w:rsidRPr="00254AF8" w:rsidRDefault="0070556C" w:rsidP="00BC4EFD">
            <w:pPr>
              <w:jc w:val="center"/>
              <w:rPr>
                <w:sz w:val="18"/>
                <w:szCs w:val="18"/>
              </w:rPr>
            </w:pPr>
            <w:r w:rsidRPr="00254AF8">
              <w:rPr>
                <w:sz w:val="18"/>
                <w:szCs w:val="18"/>
              </w:rPr>
              <w:t>55</w:t>
            </w:r>
          </w:p>
        </w:tc>
        <w:tc>
          <w:tcPr>
            <w:tcW w:w="663" w:type="dxa"/>
            <w:noWrap/>
            <w:vAlign w:val="center"/>
            <w:hideMark/>
          </w:tcPr>
          <w:p w14:paraId="5205B504"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3FFE308C" w14:textId="77777777" w:rsidR="0070556C" w:rsidRPr="00254AF8" w:rsidRDefault="0070556C" w:rsidP="00BC4EFD">
            <w:pPr>
              <w:jc w:val="center"/>
              <w:rPr>
                <w:sz w:val="18"/>
                <w:szCs w:val="18"/>
              </w:rPr>
            </w:pPr>
          </w:p>
        </w:tc>
        <w:tc>
          <w:tcPr>
            <w:tcW w:w="1134" w:type="dxa"/>
            <w:noWrap/>
            <w:vAlign w:val="center"/>
            <w:hideMark/>
          </w:tcPr>
          <w:p w14:paraId="15993963" w14:textId="77777777" w:rsidR="0070556C" w:rsidRPr="00254AF8" w:rsidRDefault="0070556C" w:rsidP="00BC4EFD">
            <w:pPr>
              <w:jc w:val="center"/>
              <w:rPr>
                <w:sz w:val="18"/>
                <w:szCs w:val="18"/>
              </w:rPr>
            </w:pPr>
          </w:p>
        </w:tc>
        <w:tc>
          <w:tcPr>
            <w:tcW w:w="1559" w:type="dxa"/>
            <w:noWrap/>
            <w:vAlign w:val="center"/>
            <w:hideMark/>
          </w:tcPr>
          <w:p w14:paraId="323B4C3B" w14:textId="77777777" w:rsidR="0070556C" w:rsidRPr="00254AF8" w:rsidRDefault="0070556C" w:rsidP="00BC4EFD">
            <w:pPr>
              <w:jc w:val="center"/>
              <w:rPr>
                <w:sz w:val="18"/>
                <w:szCs w:val="18"/>
              </w:rPr>
            </w:pPr>
          </w:p>
        </w:tc>
      </w:tr>
      <w:tr w:rsidR="0070556C" w:rsidRPr="00254AF8" w14:paraId="54B4E154" w14:textId="77777777" w:rsidTr="000A2529">
        <w:trPr>
          <w:trHeight w:val="58"/>
          <w:jc w:val="center"/>
        </w:trPr>
        <w:tc>
          <w:tcPr>
            <w:tcW w:w="1056" w:type="dxa"/>
            <w:noWrap/>
            <w:vAlign w:val="center"/>
          </w:tcPr>
          <w:p w14:paraId="115D1C7B" w14:textId="77777777" w:rsidR="0070556C" w:rsidRPr="007E5358" w:rsidRDefault="0070556C" w:rsidP="00BC4EFD">
            <w:pPr>
              <w:pStyle w:val="Style11ptCentered"/>
              <w:ind w:left="0"/>
              <w:rPr>
                <w:color w:val="595959" w:themeColor="text1" w:themeTint="A6"/>
                <w:sz w:val="18"/>
                <w:szCs w:val="18"/>
              </w:rPr>
            </w:pPr>
            <w:r w:rsidRPr="007E5358">
              <w:rPr>
                <w:sz w:val="18"/>
                <w:szCs w:val="18"/>
              </w:rPr>
              <w:t>5203010</w:t>
            </w:r>
          </w:p>
        </w:tc>
        <w:tc>
          <w:tcPr>
            <w:tcW w:w="2831" w:type="dxa"/>
            <w:shd w:val="clear" w:color="auto" w:fill="auto"/>
            <w:noWrap/>
            <w:vAlign w:val="center"/>
          </w:tcPr>
          <w:p w14:paraId="3C1A611E" w14:textId="77777777" w:rsidR="0070556C" w:rsidRPr="007E5358" w:rsidRDefault="0070556C" w:rsidP="00BC4EFD">
            <w:pPr>
              <w:rPr>
                <w:color w:val="595959" w:themeColor="text1" w:themeTint="A6"/>
                <w:sz w:val="18"/>
                <w:szCs w:val="18"/>
              </w:rPr>
            </w:pPr>
            <w:r w:rsidRPr="007E5358">
              <w:rPr>
                <w:sz w:val="18"/>
                <w:szCs w:val="18"/>
              </w:rPr>
              <w:t>Bankacılık İşlemleri</w:t>
            </w:r>
          </w:p>
        </w:tc>
        <w:tc>
          <w:tcPr>
            <w:tcW w:w="896" w:type="dxa"/>
            <w:noWrap/>
            <w:vAlign w:val="center"/>
          </w:tcPr>
          <w:p w14:paraId="5B0C8BD8"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67</w:t>
            </w:r>
          </w:p>
        </w:tc>
        <w:tc>
          <w:tcPr>
            <w:tcW w:w="663" w:type="dxa"/>
            <w:noWrap/>
            <w:vAlign w:val="center"/>
            <w:hideMark/>
          </w:tcPr>
          <w:p w14:paraId="0B5DD668"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100%</w:t>
            </w:r>
          </w:p>
        </w:tc>
        <w:tc>
          <w:tcPr>
            <w:tcW w:w="1134" w:type="dxa"/>
            <w:noWrap/>
            <w:vAlign w:val="center"/>
            <w:hideMark/>
          </w:tcPr>
          <w:p w14:paraId="29F70DB4" w14:textId="77777777" w:rsidR="0070556C" w:rsidRPr="00254AF8" w:rsidRDefault="0070556C" w:rsidP="00BC4EFD">
            <w:pPr>
              <w:jc w:val="center"/>
              <w:rPr>
                <w:color w:val="595959" w:themeColor="text1" w:themeTint="A6"/>
                <w:sz w:val="18"/>
                <w:szCs w:val="18"/>
              </w:rPr>
            </w:pPr>
          </w:p>
        </w:tc>
        <w:tc>
          <w:tcPr>
            <w:tcW w:w="1134" w:type="dxa"/>
            <w:noWrap/>
            <w:vAlign w:val="center"/>
            <w:hideMark/>
          </w:tcPr>
          <w:p w14:paraId="05D57588" w14:textId="77777777" w:rsidR="0070556C" w:rsidRPr="00254AF8" w:rsidRDefault="0070556C" w:rsidP="00BC4EFD">
            <w:pPr>
              <w:jc w:val="center"/>
              <w:rPr>
                <w:color w:val="595959" w:themeColor="text1" w:themeTint="A6"/>
                <w:sz w:val="18"/>
                <w:szCs w:val="18"/>
              </w:rPr>
            </w:pPr>
          </w:p>
        </w:tc>
        <w:tc>
          <w:tcPr>
            <w:tcW w:w="1559" w:type="dxa"/>
            <w:noWrap/>
            <w:vAlign w:val="center"/>
            <w:hideMark/>
          </w:tcPr>
          <w:p w14:paraId="690A8C4A" w14:textId="77777777" w:rsidR="0070556C" w:rsidRPr="00254AF8" w:rsidRDefault="0070556C" w:rsidP="00BC4EFD">
            <w:pPr>
              <w:jc w:val="center"/>
              <w:rPr>
                <w:color w:val="595959" w:themeColor="text1" w:themeTint="A6"/>
                <w:sz w:val="18"/>
                <w:szCs w:val="18"/>
              </w:rPr>
            </w:pPr>
          </w:p>
        </w:tc>
      </w:tr>
      <w:tr w:rsidR="0070556C" w:rsidRPr="00254AF8" w14:paraId="6DE0C0EF" w14:textId="77777777" w:rsidTr="000A2529">
        <w:trPr>
          <w:trHeight w:val="288"/>
          <w:jc w:val="center"/>
        </w:trPr>
        <w:tc>
          <w:tcPr>
            <w:tcW w:w="1056" w:type="dxa"/>
            <w:noWrap/>
            <w:vAlign w:val="center"/>
          </w:tcPr>
          <w:p w14:paraId="3A352351" w14:textId="77777777" w:rsidR="0070556C" w:rsidRPr="007E5358" w:rsidRDefault="0070556C" w:rsidP="00BC4EFD">
            <w:pPr>
              <w:pStyle w:val="Style11ptCentered"/>
              <w:ind w:left="0"/>
              <w:rPr>
                <w:color w:val="595959" w:themeColor="text1" w:themeTint="A6"/>
                <w:sz w:val="18"/>
                <w:szCs w:val="18"/>
              </w:rPr>
            </w:pPr>
            <w:r w:rsidRPr="007E5358">
              <w:rPr>
                <w:sz w:val="18"/>
                <w:szCs w:val="18"/>
              </w:rPr>
              <w:t>5203011</w:t>
            </w:r>
          </w:p>
        </w:tc>
        <w:tc>
          <w:tcPr>
            <w:tcW w:w="2831" w:type="dxa"/>
            <w:shd w:val="clear" w:color="auto" w:fill="auto"/>
            <w:noWrap/>
            <w:vAlign w:val="center"/>
          </w:tcPr>
          <w:p w14:paraId="23989F10" w14:textId="77777777" w:rsidR="0070556C" w:rsidRPr="007E5358" w:rsidRDefault="0070556C" w:rsidP="00BC4EFD">
            <w:pPr>
              <w:rPr>
                <w:color w:val="595959" w:themeColor="text1" w:themeTint="A6"/>
                <w:sz w:val="18"/>
                <w:szCs w:val="18"/>
              </w:rPr>
            </w:pPr>
            <w:r w:rsidRPr="007E5358">
              <w:rPr>
                <w:sz w:val="18"/>
                <w:szCs w:val="18"/>
              </w:rPr>
              <w:t>Girişimcilik</w:t>
            </w:r>
          </w:p>
        </w:tc>
        <w:tc>
          <w:tcPr>
            <w:tcW w:w="896" w:type="dxa"/>
            <w:noWrap/>
            <w:vAlign w:val="center"/>
          </w:tcPr>
          <w:p w14:paraId="311AEAFA"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60</w:t>
            </w:r>
          </w:p>
        </w:tc>
        <w:tc>
          <w:tcPr>
            <w:tcW w:w="663" w:type="dxa"/>
            <w:noWrap/>
            <w:vAlign w:val="center"/>
            <w:hideMark/>
          </w:tcPr>
          <w:p w14:paraId="70B53B34"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100%</w:t>
            </w:r>
          </w:p>
        </w:tc>
        <w:tc>
          <w:tcPr>
            <w:tcW w:w="1134" w:type="dxa"/>
            <w:noWrap/>
            <w:vAlign w:val="center"/>
            <w:hideMark/>
          </w:tcPr>
          <w:p w14:paraId="73AD378B" w14:textId="77777777" w:rsidR="0070556C" w:rsidRPr="00254AF8" w:rsidRDefault="0070556C" w:rsidP="00BC4EFD">
            <w:pPr>
              <w:jc w:val="center"/>
              <w:rPr>
                <w:color w:val="595959" w:themeColor="text1" w:themeTint="A6"/>
                <w:sz w:val="18"/>
                <w:szCs w:val="18"/>
              </w:rPr>
            </w:pPr>
          </w:p>
        </w:tc>
        <w:tc>
          <w:tcPr>
            <w:tcW w:w="1134" w:type="dxa"/>
            <w:noWrap/>
            <w:vAlign w:val="center"/>
            <w:hideMark/>
          </w:tcPr>
          <w:p w14:paraId="5738C0DD" w14:textId="77777777" w:rsidR="0070556C" w:rsidRPr="00254AF8" w:rsidRDefault="0070556C" w:rsidP="00BC4EFD">
            <w:pPr>
              <w:jc w:val="center"/>
              <w:rPr>
                <w:color w:val="595959" w:themeColor="text1" w:themeTint="A6"/>
                <w:sz w:val="18"/>
                <w:szCs w:val="18"/>
              </w:rPr>
            </w:pPr>
          </w:p>
        </w:tc>
        <w:tc>
          <w:tcPr>
            <w:tcW w:w="1559" w:type="dxa"/>
            <w:noWrap/>
            <w:vAlign w:val="center"/>
            <w:hideMark/>
          </w:tcPr>
          <w:p w14:paraId="374BB162" w14:textId="77777777" w:rsidR="0070556C" w:rsidRPr="00254AF8" w:rsidRDefault="0070556C" w:rsidP="00BC4EFD">
            <w:pPr>
              <w:jc w:val="center"/>
              <w:rPr>
                <w:color w:val="595959" w:themeColor="text1" w:themeTint="A6"/>
                <w:sz w:val="18"/>
                <w:szCs w:val="18"/>
              </w:rPr>
            </w:pPr>
          </w:p>
        </w:tc>
      </w:tr>
      <w:tr w:rsidR="0070556C" w:rsidRPr="00254AF8" w14:paraId="27E569DF" w14:textId="77777777" w:rsidTr="000A2529">
        <w:trPr>
          <w:trHeight w:val="288"/>
          <w:jc w:val="center"/>
        </w:trPr>
        <w:tc>
          <w:tcPr>
            <w:tcW w:w="1056" w:type="dxa"/>
            <w:noWrap/>
            <w:vAlign w:val="center"/>
          </w:tcPr>
          <w:p w14:paraId="625683D6" w14:textId="77777777" w:rsidR="0070556C" w:rsidRPr="007E5358" w:rsidRDefault="0070556C" w:rsidP="00BC4EFD">
            <w:pPr>
              <w:pStyle w:val="Style11ptCentered"/>
              <w:ind w:left="0"/>
              <w:rPr>
                <w:color w:val="595959" w:themeColor="text1" w:themeTint="A6"/>
                <w:sz w:val="18"/>
                <w:szCs w:val="18"/>
              </w:rPr>
            </w:pPr>
            <w:r w:rsidRPr="007E5358">
              <w:rPr>
                <w:sz w:val="18"/>
                <w:szCs w:val="18"/>
              </w:rPr>
              <w:t>5203014</w:t>
            </w:r>
          </w:p>
        </w:tc>
        <w:tc>
          <w:tcPr>
            <w:tcW w:w="2831" w:type="dxa"/>
            <w:shd w:val="clear" w:color="auto" w:fill="auto"/>
            <w:noWrap/>
            <w:vAlign w:val="center"/>
          </w:tcPr>
          <w:p w14:paraId="2C0CA20D" w14:textId="77777777" w:rsidR="0070556C" w:rsidRPr="007E5358" w:rsidRDefault="0070556C" w:rsidP="00BC4EFD">
            <w:pPr>
              <w:rPr>
                <w:color w:val="595959" w:themeColor="text1" w:themeTint="A6"/>
                <w:sz w:val="18"/>
                <w:szCs w:val="18"/>
              </w:rPr>
            </w:pPr>
            <w:r w:rsidRPr="007E5358">
              <w:rPr>
                <w:color w:val="595959" w:themeColor="text1" w:themeTint="A6"/>
                <w:sz w:val="18"/>
                <w:szCs w:val="18"/>
              </w:rPr>
              <w:t>Ofis Programları I</w:t>
            </w:r>
          </w:p>
        </w:tc>
        <w:tc>
          <w:tcPr>
            <w:tcW w:w="896" w:type="dxa"/>
            <w:noWrap/>
            <w:vAlign w:val="center"/>
          </w:tcPr>
          <w:p w14:paraId="7BB1A97B"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50</w:t>
            </w:r>
          </w:p>
        </w:tc>
        <w:tc>
          <w:tcPr>
            <w:tcW w:w="663" w:type="dxa"/>
            <w:noWrap/>
            <w:vAlign w:val="center"/>
            <w:hideMark/>
          </w:tcPr>
          <w:p w14:paraId="69BFCEF0" w14:textId="77777777" w:rsidR="0070556C" w:rsidRPr="00254AF8" w:rsidRDefault="0070556C" w:rsidP="00BC4EFD">
            <w:pPr>
              <w:jc w:val="center"/>
              <w:rPr>
                <w:color w:val="595959" w:themeColor="text1" w:themeTint="A6"/>
                <w:sz w:val="18"/>
                <w:szCs w:val="18"/>
              </w:rPr>
            </w:pPr>
          </w:p>
        </w:tc>
        <w:tc>
          <w:tcPr>
            <w:tcW w:w="1134" w:type="dxa"/>
            <w:noWrap/>
            <w:vAlign w:val="center"/>
            <w:hideMark/>
          </w:tcPr>
          <w:p w14:paraId="7E72C5BE"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50%</w:t>
            </w:r>
          </w:p>
        </w:tc>
        <w:tc>
          <w:tcPr>
            <w:tcW w:w="1134" w:type="dxa"/>
            <w:noWrap/>
            <w:vAlign w:val="center"/>
            <w:hideMark/>
          </w:tcPr>
          <w:p w14:paraId="14191432"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50%</w:t>
            </w:r>
          </w:p>
        </w:tc>
        <w:tc>
          <w:tcPr>
            <w:tcW w:w="1559" w:type="dxa"/>
            <w:noWrap/>
            <w:vAlign w:val="center"/>
            <w:hideMark/>
          </w:tcPr>
          <w:p w14:paraId="2128738B" w14:textId="77777777" w:rsidR="0070556C" w:rsidRPr="00254AF8" w:rsidRDefault="0070556C" w:rsidP="00BC4EFD">
            <w:pPr>
              <w:jc w:val="center"/>
              <w:rPr>
                <w:color w:val="595959" w:themeColor="text1" w:themeTint="A6"/>
                <w:sz w:val="18"/>
                <w:szCs w:val="18"/>
              </w:rPr>
            </w:pPr>
          </w:p>
        </w:tc>
      </w:tr>
      <w:tr w:rsidR="0070556C" w:rsidRPr="00254AF8" w14:paraId="34013256" w14:textId="77777777" w:rsidTr="000A2529">
        <w:trPr>
          <w:trHeight w:val="288"/>
          <w:jc w:val="center"/>
        </w:trPr>
        <w:tc>
          <w:tcPr>
            <w:tcW w:w="1056" w:type="dxa"/>
            <w:noWrap/>
            <w:vAlign w:val="center"/>
          </w:tcPr>
          <w:p w14:paraId="271B69B4" w14:textId="77777777" w:rsidR="0070556C" w:rsidRPr="00254AF8" w:rsidRDefault="0070556C" w:rsidP="00BC4EFD">
            <w:pPr>
              <w:jc w:val="center"/>
              <w:rPr>
                <w:sz w:val="18"/>
                <w:szCs w:val="18"/>
              </w:rPr>
            </w:pPr>
            <w:r>
              <w:t>0102102</w:t>
            </w:r>
          </w:p>
        </w:tc>
        <w:tc>
          <w:tcPr>
            <w:tcW w:w="2831" w:type="dxa"/>
            <w:noWrap/>
            <w:vAlign w:val="center"/>
          </w:tcPr>
          <w:p w14:paraId="61B2E220" w14:textId="77777777" w:rsidR="0070556C" w:rsidRPr="00254AF8" w:rsidRDefault="0070556C" w:rsidP="00BC4EFD">
            <w:pPr>
              <w:jc w:val="left"/>
              <w:rPr>
                <w:sz w:val="18"/>
                <w:szCs w:val="18"/>
              </w:rPr>
            </w:pPr>
            <w:r w:rsidRPr="00254AF8">
              <w:rPr>
                <w:sz w:val="18"/>
                <w:szCs w:val="18"/>
              </w:rPr>
              <w:t>Atatürk İlkeleri ve İnkılâp Tarihi-II</w:t>
            </w:r>
          </w:p>
        </w:tc>
        <w:tc>
          <w:tcPr>
            <w:tcW w:w="896" w:type="dxa"/>
            <w:noWrap/>
            <w:vAlign w:val="center"/>
          </w:tcPr>
          <w:p w14:paraId="2699C742" w14:textId="77777777" w:rsidR="0070556C" w:rsidRPr="00254AF8" w:rsidRDefault="0070556C" w:rsidP="00BC4EFD">
            <w:pPr>
              <w:jc w:val="center"/>
              <w:rPr>
                <w:sz w:val="18"/>
                <w:szCs w:val="18"/>
              </w:rPr>
            </w:pPr>
            <w:r w:rsidRPr="00254AF8">
              <w:rPr>
                <w:sz w:val="18"/>
                <w:szCs w:val="18"/>
              </w:rPr>
              <w:t>51</w:t>
            </w:r>
          </w:p>
        </w:tc>
        <w:tc>
          <w:tcPr>
            <w:tcW w:w="663" w:type="dxa"/>
            <w:noWrap/>
            <w:vAlign w:val="center"/>
            <w:hideMark/>
          </w:tcPr>
          <w:p w14:paraId="747DFC73"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204AC0F0" w14:textId="77777777" w:rsidR="0070556C" w:rsidRPr="00254AF8" w:rsidRDefault="0070556C" w:rsidP="00BC4EFD">
            <w:pPr>
              <w:jc w:val="center"/>
              <w:rPr>
                <w:sz w:val="18"/>
                <w:szCs w:val="18"/>
              </w:rPr>
            </w:pPr>
          </w:p>
        </w:tc>
        <w:tc>
          <w:tcPr>
            <w:tcW w:w="1134" w:type="dxa"/>
            <w:noWrap/>
            <w:vAlign w:val="center"/>
            <w:hideMark/>
          </w:tcPr>
          <w:p w14:paraId="6ED88616" w14:textId="77777777" w:rsidR="0070556C" w:rsidRPr="00254AF8" w:rsidRDefault="0070556C" w:rsidP="00BC4EFD">
            <w:pPr>
              <w:jc w:val="center"/>
              <w:rPr>
                <w:sz w:val="18"/>
                <w:szCs w:val="18"/>
              </w:rPr>
            </w:pPr>
          </w:p>
        </w:tc>
        <w:tc>
          <w:tcPr>
            <w:tcW w:w="1559" w:type="dxa"/>
            <w:noWrap/>
            <w:vAlign w:val="center"/>
          </w:tcPr>
          <w:p w14:paraId="039CDE1A" w14:textId="77777777" w:rsidR="0070556C" w:rsidRPr="00254AF8" w:rsidRDefault="0070556C" w:rsidP="00BC4EFD">
            <w:pPr>
              <w:jc w:val="center"/>
              <w:rPr>
                <w:sz w:val="18"/>
                <w:szCs w:val="18"/>
              </w:rPr>
            </w:pPr>
          </w:p>
        </w:tc>
      </w:tr>
      <w:tr w:rsidR="0070556C" w:rsidRPr="00254AF8" w14:paraId="26FFA8D0" w14:textId="77777777" w:rsidTr="000A2529">
        <w:trPr>
          <w:trHeight w:val="288"/>
          <w:jc w:val="center"/>
        </w:trPr>
        <w:tc>
          <w:tcPr>
            <w:tcW w:w="1056" w:type="dxa"/>
            <w:noWrap/>
            <w:vAlign w:val="center"/>
          </w:tcPr>
          <w:p w14:paraId="2CF4CB22" w14:textId="77777777" w:rsidR="0070556C" w:rsidRPr="00254AF8" w:rsidRDefault="0070556C" w:rsidP="00BC4EFD">
            <w:pPr>
              <w:jc w:val="center"/>
              <w:rPr>
                <w:sz w:val="18"/>
                <w:szCs w:val="18"/>
              </w:rPr>
            </w:pPr>
            <w:r>
              <w:t>0103102</w:t>
            </w:r>
          </w:p>
        </w:tc>
        <w:tc>
          <w:tcPr>
            <w:tcW w:w="2831" w:type="dxa"/>
            <w:noWrap/>
            <w:vAlign w:val="center"/>
          </w:tcPr>
          <w:p w14:paraId="4621B28A" w14:textId="77777777" w:rsidR="0070556C" w:rsidRPr="00254AF8" w:rsidRDefault="0070556C" w:rsidP="00BC4EFD">
            <w:pPr>
              <w:rPr>
                <w:sz w:val="18"/>
                <w:szCs w:val="18"/>
              </w:rPr>
            </w:pPr>
            <w:r w:rsidRPr="00254AF8">
              <w:rPr>
                <w:sz w:val="18"/>
                <w:szCs w:val="18"/>
              </w:rPr>
              <w:t>İngilizce-II</w:t>
            </w:r>
          </w:p>
        </w:tc>
        <w:tc>
          <w:tcPr>
            <w:tcW w:w="896" w:type="dxa"/>
            <w:noWrap/>
            <w:vAlign w:val="center"/>
          </w:tcPr>
          <w:p w14:paraId="15CB3426" w14:textId="77777777" w:rsidR="0070556C" w:rsidRPr="00254AF8" w:rsidRDefault="0070556C" w:rsidP="00BC4EFD">
            <w:pPr>
              <w:jc w:val="center"/>
              <w:rPr>
                <w:sz w:val="18"/>
                <w:szCs w:val="18"/>
              </w:rPr>
            </w:pPr>
            <w:r w:rsidRPr="00254AF8">
              <w:rPr>
                <w:sz w:val="18"/>
                <w:szCs w:val="18"/>
              </w:rPr>
              <w:t>51</w:t>
            </w:r>
          </w:p>
        </w:tc>
        <w:tc>
          <w:tcPr>
            <w:tcW w:w="663" w:type="dxa"/>
            <w:noWrap/>
            <w:vAlign w:val="center"/>
            <w:hideMark/>
          </w:tcPr>
          <w:p w14:paraId="2F9C4B61"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1A049D36" w14:textId="77777777" w:rsidR="0070556C" w:rsidRPr="00254AF8" w:rsidRDefault="0070556C" w:rsidP="00BC4EFD">
            <w:pPr>
              <w:jc w:val="center"/>
              <w:rPr>
                <w:sz w:val="18"/>
                <w:szCs w:val="18"/>
              </w:rPr>
            </w:pPr>
          </w:p>
        </w:tc>
        <w:tc>
          <w:tcPr>
            <w:tcW w:w="1134" w:type="dxa"/>
            <w:noWrap/>
            <w:vAlign w:val="center"/>
            <w:hideMark/>
          </w:tcPr>
          <w:p w14:paraId="3E0FD358" w14:textId="77777777" w:rsidR="0070556C" w:rsidRPr="00254AF8" w:rsidRDefault="0070556C" w:rsidP="00BC4EFD">
            <w:pPr>
              <w:jc w:val="center"/>
              <w:rPr>
                <w:sz w:val="18"/>
                <w:szCs w:val="18"/>
              </w:rPr>
            </w:pPr>
          </w:p>
        </w:tc>
        <w:tc>
          <w:tcPr>
            <w:tcW w:w="1559" w:type="dxa"/>
            <w:noWrap/>
            <w:vAlign w:val="center"/>
            <w:hideMark/>
          </w:tcPr>
          <w:p w14:paraId="002BAFB0" w14:textId="77777777" w:rsidR="0070556C" w:rsidRPr="00254AF8" w:rsidRDefault="0070556C" w:rsidP="00BC4EFD">
            <w:pPr>
              <w:jc w:val="center"/>
              <w:rPr>
                <w:sz w:val="18"/>
                <w:szCs w:val="18"/>
              </w:rPr>
            </w:pPr>
          </w:p>
        </w:tc>
      </w:tr>
      <w:tr w:rsidR="0070556C" w:rsidRPr="00254AF8" w14:paraId="3542B447" w14:textId="77777777" w:rsidTr="000A2529">
        <w:trPr>
          <w:trHeight w:val="288"/>
          <w:jc w:val="center"/>
        </w:trPr>
        <w:tc>
          <w:tcPr>
            <w:tcW w:w="1056" w:type="dxa"/>
            <w:noWrap/>
            <w:vAlign w:val="center"/>
          </w:tcPr>
          <w:p w14:paraId="38FBFE0B" w14:textId="77777777" w:rsidR="0070556C" w:rsidRPr="00254AF8" w:rsidRDefault="0070556C" w:rsidP="00BC4EFD">
            <w:pPr>
              <w:jc w:val="center"/>
              <w:rPr>
                <w:sz w:val="18"/>
                <w:szCs w:val="18"/>
              </w:rPr>
            </w:pPr>
            <w:r>
              <w:t>5203102</w:t>
            </w:r>
          </w:p>
        </w:tc>
        <w:tc>
          <w:tcPr>
            <w:tcW w:w="2831" w:type="dxa"/>
            <w:noWrap/>
            <w:vAlign w:val="center"/>
          </w:tcPr>
          <w:p w14:paraId="364DC2FD" w14:textId="77777777" w:rsidR="0070556C" w:rsidRPr="00254AF8" w:rsidRDefault="0070556C" w:rsidP="00BC4EFD">
            <w:pPr>
              <w:rPr>
                <w:sz w:val="18"/>
                <w:szCs w:val="18"/>
              </w:rPr>
            </w:pPr>
            <w:r w:rsidRPr="00254AF8">
              <w:rPr>
                <w:sz w:val="18"/>
                <w:szCs w:val="18"/>
              </w:rPr>
              <w:t>Genel Muhasebe-II</w:t>
            </w:r>
          </w:p>
        </w:tc>
        <w:tc>
          <w:tcPr>
            <w:tcW w:w="896" w:type="dxa"/>
            <w:noWrap/>
            <w:vAlign w:val="center"/>
          </w:tcPr>
          <w:p w14:paraId="603E3954" w14:textId="77777777" w:rsidR="0070556C" w:rsidRPr="00254AF8" w:rsidRDefault="0070556C" w:rsidP="00BC4EFD">
            <w:pPr>
              <w:jc w:val="center"/>
              <w:rPr>
                <w:sz w:val="18"/>
                <w:szCs w:val="18"/>
              </w:rPr>
            </w:pPr>
            <w:r w:rsidRPr="00254AF8">
              <w:rPr>
                <w:sz w:val="18"/>
                <w:szCs w:val="18"/>
              </w:rPr>
              <w:t>61</w:t>
            </w:r>
          </w:p>
        </w:tc>
        <w:tc>
          <w:tcPr>
            <w:tcW w:w="663" w:type="dxa"/>
            <w:noWrap/>
            <w:vAlign w:val="center"/>
            <w:hideMark/>
          </w:tcPr>
          <w:p w14:paraId="4E2A280D" w14:textId="77777777" w:rsidR="0070556C" w:rsidRPr="00254AF8" w:rsidRDefault="0070556C" w:rsidP="00BC4EFD">
            <w:pPr>
              <w:jc w:val="center"/>
              <w:rPr>
                <w:sz w:val="18"/>
                <w:szCs w:val="18"/>
              </w:rPr>
            </w:pPr>
            <w:r w:rsidRPr="00254AF8">
              <w:rPr>
                <w:sz w:val="18"/>
                <w:szCs w:val="18"/>
              </w:rPr>
              <w:t>50%</w:t>
            </w:r>
          </w:p>
        </w:tc>
        <w:tc>
          <w:tcPr>
            <w:tcW w:w="1134" w:type="dxa"/>
            <w:noWrap/>
            <w:vAlign w:val="center"/>
            <w:hideMark/>
          </w:tcPr>
          <w:p w14:paraId="424F6113" w14:textId="77777777" w:rsidR="0070556C" w:rsidRPr="00254AF8" w:rsidRDefault="0070556C" w:rsidP="00BC4EFD">
            <w:pPr>
              <w:jc w:val="center"/>
              <w:rPr>
                <w:sz w:val="18"/>
                <w:szCs w:val="18"/>
              </w:rPr>
            </w:pPr>
          </w:p>
        </w:tc>
        <w:tc>
          <w:tcPr>
            <w:tcW w:w="1134" w:type="dxa"/>
            <w:noWrap/>
            <w:vAlign w:val="center"/>
            <w:hideMark/>
          </w:tcPr>
          <w:p w14:paraId="7A4BF462" w14:textId="77777777" w:rsidR="0070556C" w:rsidRPr="00254AF8" w:rsidRDefault="0070556C" w:rsidP="00BC4EFD">
            <w:pPr>
              <w:jc w:val="center"/>
              <w:rPr>
                <w:sz w:val="18"/>
                <w:szCs w:val="18"/>
              </w:rPr>
            </w:pPr>
            <w:r w:rsidRPr="00254AF8">
              <w:rPr>
                <w:sz w:val="18"/>
                <w:szCs w:val="18"/>
              </w:rPr>
              <w:t>50%</w:t>
            </w:r>
          </w:p>
        </w:tc>
        <w:tc>
          <w:tcPr>
            <w:tcW w:w="1559" w:type="dxa"/>
            <w:noWrap/>
            <w:vAlign w:val="center"/>
            <w:hideMark/>
          </w:tcPr>
          <w:p w14:paraId="4EEB55AD" w14:textId="77777777" w:rsidR="0070556C" w:rsidRPr="00254AF8" w:rsidRDefault="0070556C" w:rsidP="00BC4EFD">
            <w:pPr>
              <w:jc w:val="center"/>
              <w:rPr>
                <w:sz w:val="18"/>
                <w:szCs w:val="18"/>
              </w:rPr>
            </w:pPr>
          </w:p>
        </w:tc>
      </w:tr>
      <w:tr w:rsidR="0070556C" w:rsidRPr="00254AF8" w14:paraId="43998826" w14:textId="77777777" w:rsidTr="000A2529">
        <w:trPr>
          <w:trHeight w:val="288"/>
          <w:jc w:val="center"/>
        </w:trPr>
        <w:tc>
          <w:tcPr>
            <w:tcW w:w="1056" w:type="dxa"/>
            <w:noWrap/>
            <w:vAlign w:val="center"/>
          </w:tcPr>
          <w:p w14:paraId="5B0AC6E2" w14:textId="77777777" w:rsidR="0070556C" w:rsidRPr="00254AF8" w:rsidRDefault="0070556C" w:rsidP="00BC4EFD">
            <w:pPr>
              <w:jc w:val="center"/>
              <w:rPr>
                <w:sz w:val="18"/>
                <w:szCs w:val="18"/>
              </w:rPr>
            </w:pPr>
            <w:r>
              <w:t>5203104</w:t>
            </w:r>
          </w:p>
        </w:tc>
        <w:tc>
          <w:tcPr>
            <w:tcW w:w="2831" w:type="dxa"/>
            <w:noWrap/>
            <w:vAlign w:val="center"/>
          </w:tcPr>
          <w:p w14:paraId="477CA3B1" w14:textId="77777777" w:rsidR="0070556C" w:rsidRPr="00254AF8" w:rsidRDefault="0070556C" w:rsidP="00BC4EFD">
            <w:pPr>
              <w:rPr>
                <w:sz w:val="18"/>
                <w:szCs w:val="18"/>
              </w:rPr>
            </w:pPr>
            <w:r>
              <w:rPr>
                <w:sz w:val="18"/>
                <w:szCs w:val="18"/>
              </w:rPr>
              <w:t>Ticaret Hukuku</w:t>
            </w:r>
          </w:p>
        </w:tc>
        <w:tc>
          <w:tcPr>
            <w:tcW w:w="896" w:type="dxa"/>
            <w:noWrap/>
            <w:vAlign w:val="center"/>
          </w:tcPr>
          <w:p w14:paraId="13A0A41B" w14:textId="77777777" w:rsidR="0070556C" w:rsidRPr="00254AF8" w:rsidRDefault="0070556C" w:rsidP="00BC4EFD">
            <w:pPr>
              <w:jc w:val="center"/>
              <w:rPr>
                <w:sz w:val="18"/>
                <w:szCs w:val="18"/>
              </w:rPr>
            </w:pPr>
            <w:r w:rsidRPr="00254AF8">
              <w:rPr>
                <w:sz w:val="18"/>
                <w:szCs w:val="18"/>
              </w:rPr>
              <w:t>82</w:t>
            </w:r>
          </w:p>
        </w:tc>
        <w:tc>
          <w:tcPr>
            <w:tcW w:w="663" w:type="dxa"/>
            <w:noWrap/>
            <w:vAlign w:val="center"/>
            <w:hideMark/>
          </w:tcPr>
          <w:p w14:paraId="14C45B61"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4BF25B39" w14:textId="77777777" w:rsidR="0070556C" w:rsidRPr="00254AF8" w:rsidRDefault="0070556C" w:rsidP="00BC4EFD">
            <w:pPr>
              <w:jc w:val="center"/>
              <w:rPr>
                <w:sz w:val="18"/>
                <w:szCs w:val="18"/>
              </w:rPr>
            </w:pPr>
          </w:p>
        </w:tc>
        <w:tc>
          <w:tcPr>
            <w:tcW w:w="1134" w:type="dxa"/>
            <w:noWrap/>
            <w:vAlign w:val="center"/>
            <w:hideMark/>
          </w:tcPr>
          <w:p w14:paraId="2BA28262" w14:textId="77777777" w:rsidR="0070556C" w:rsidRPr="00254AF8" w:rsidRDefault="0070556C" w:rsidP="00BC4EFD">
            <w:pPr>
              <w:jc w:val="center"/>
              <w:rPr>
                <w:sz w:val="18"/>
                <w:szCs w:val="18"/>
              </w:rPr>
            </w:pPr>
          </w:p>
        </w:tc>
        <w:tc>
          <w:tcPr>
            <w:tcW w:w="1559" w:type="dxa"/>
            <w:noWrap/>
            <w:vAlign w:val="center"/>
            <w:hideMark/>
          </w:tcPr>
          <w:p w14:paraId="1470B9ED" w14:textId="77777777" w:rsidR="0070556C" w:rsidRPr="00254AF8" w:rsidRDefault="0070556C" w:rsidP="00BC4EFD">
            <w:pPr>
              <w:jc w:val="center"/>
              <w:rPr>
                <w:sz w:val="18"/>
                <w:szCs w:val="18"/>
              </w:rPr>
            </w:pPr>
          </w:p>
        </w:tc>
      </w:tr>
      <w:tr w:rsidR="0070556C" w:rsidRPr="00254AF8" w14:paraId="3F2FAD75" w14:textId="77777777" w:rsidTr="000A2529">
        <w:trPr>
          <w:trHeight w:val="288"/>
          <w:jc w:val="center"/>
        </w:trPr>
        <w:tc>
          <w:tcPr>
            <w:tcW w:w="1056" w:type="dxa"/>
            <w:noWrap/>
            <w:vAlign w:val="center"/>
          </w:tcPr>
          <w:p w14:paraId="7408E57B" w14:textId="77777777" w:rsidR="0070556C" w:rsidRPr="00254AF8" w:rsidRDefault="0070556C" w:rsidP="00BC4EFD">
            <w:pPr>
              <w:jc w:val="center"/>
              <w:rPr>
                <w:sz w:val="18"/>
                <w:szCs w:val="18"/>
              </w:rPr>
            </w:pPr>
            <w:r>
              <w:t>5203106</w:t>
            </w:r>
          </w:p>
        </w:tc>
        <w:tc>
          <w:tcPr>
            <w:tcW w:w="2831" w:type="dxa"/>
            <w:noWrap/>
            <w:vAlign w:val="center"/>
          </w:tcPr>
          <w:p w14:paraId="14588B0F" w14:textId="77777777" w:rsidR="0070556C" w:rsidRPr="00254AF8" w:rsidRDefault="0070556C" w:rsidP="00BC4EFD">
            <w:pPr>
              <w:rPr>
                <w:sz w:val="18"/>
                <w:szCs w:val="18"/>
              </w:rPr>
            </w:pPr>
            <w:r>
              <w:rPr>
                <w:sz w:val="18"/>
                <w:szCs w:val="18"/>
              </w:rPr>
              <w:t>Ticari Matematik</w:t>
            </w:r>
          </w:p>
        </w:tc>
        <w:tc>
          <w:tcPr>
            <w:tcW w:w="896" w:type="dxa"/>
            <w:noWrap/>
            <w:vAlign w:val="center"/>
          </w:tcPr>
          <w:p w14:paraId="23DB7D2B" w14:textId="77777777" w:rsidR="0070556C" w:rsidRPr="00254AF8" w:rsidRDefault="0070556C" w:rsidP="00BC4EFD">
            <w:pPr>
              <w:jc w:val="center"/>
              <w:rPr>
                <w:sz w:val="18"/>
                <w:szCs w:val="18"/>
              </w:rPr>
            </w:pPr>
            <w:r w:rsidRPr="00254AF8">
              <w:rPr>
                <w:sz w:val="18"/>
                <w:szCs w:val="18"/>
              </w:rPr>
              <w:t>76</w:t>
            </w:r>
          </w:p>
        </w:tc>
        <w:tc>
          <w:tcPr>
            <w:tcW w:w="663" w:type="dxa"/>
            <w:noWrap/>
            <w:vAlign w:val="center"/>
            <w:hideMark/>
          </w:tcPr>
          <w:p w14:paraId="365D8F5F"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3E52048E" w14:textId="77777777" w:rsidR="0070556C" w:rsidRPr="00254AF8" w:rsidRDefault="0070556C" w:rsidP="00BC4EFD">
            <w:pPr>
              <w:jc w:val="center"/>
              <w:rPr>
                <w:sz w:val="18"/>
                <w:szCs w:val="18"/>
              </w:rPr>
            </w:pPr>
          </w:p>
        </w:tc>
        <w:tc>
          <w:tcPr>
            <w:tcW w:w="1134" w:type="dxa"/>
            <w:noWrap/>
            <w:vAlign w:val="center"/>
            <w:hideMark/>
          </w:tcPr>
          <w:p w14:paraId="6B859BA4" w14:textId="77777777" w:rsidR="0070556C" w:rsidRPr="00254AF8" w:rsidRDefault="0070556C" w:rsidP="00BC4EFD">
            <w:pPr>
              <w:jc w:val="center"/>
              <w:rPr>
                <w:sz w:val="18"/>
                <w:szCs w:val="18"/>
              </w:rPr>
            </w:pPr>
          </w:p>
        </w:tc>
        <w:tc>
          <w:tcPr>
            <w:tcW w:w="1559" w:type="dxa"/>
            <w:noWrap/>
            <w:vAlign w:val="center"/>
            <w:hideMark/>
          </w:tcPr>
          <w:p w14:paraId="7FB0DD88" w14:textId="77777777" w:rsidR="0070556C" w:rsidRPr="00254AF8" w:rsidRDefault="0070556C" w:rsidP="00BC4EFD">
            <w:pPr>
              <w:jc w:val="center"/>
              <w:rPr>
                <w:sz w:val="18"/>
                <w:szCs w:val="18"/>
              </w:rPr>
            </w:pPr>
          </w:p>
        </w:tc>
      </w:tr>
      <w:tr w:rsidR="0070556C" w:rsidRPr="00254AF8" w14:paraId="000E79C7" w14:textId="77777777" w:rsidTr="000A2529">
        <w:trPr>
          <w:trHeight w:val="288"/>
          <w:jc w:val="center"/>
        </w:trPr>
        <w:tc>
          <w:tcPr>
            <w:tcW w:w="1056" w:type="dxa"/>
            <w:noWrap/>
            <w:vAlign w:val="center"/>
          </w:tcPr>
          <w:p w14:paraId="231E2F82" w14:textId="77777777" w:rsidR="0070556C" w:rsidRPr="00254AF8" w:rsidRDefault="0070556C" w:rsidP="00BC4EFD">
            <w:pPr>
              <w:jc w:val="center"/>
              <w:rPr>
                <w:sz w:val="18"/>
                <w:szCs w:val="18"/>
              </w:rPr>
            </w:pPr>
            <w:r>
              <w:t>5203108</w:t>
            </w:r>
          </w:p>
        </w:tc>
        <w:tc>
          <w:tcPr>
            <w:tcW w:w="2831" w:type="dxa"/>
            <w:noWrap/>
            <w:vAlign w:val="center"/>
          </w:tcPr>
          <w:p w14:paraId="58114513" w14:textId="77777777" w:rsidR="0070556C" w:rsidRPr="00254AF8" w:rsidRDefault="0070556C" w:rsidP="00BC4EFD">
            <w:pPr>
              <w:rPr>
                <w:sz w:val="18"/>
                <w:szCs w:val="18"/>
              </w:rPr>
            </w:pPr>
            <w:r>
              <w:rPr>
                <w:sz w:val="18"/>
                <w:szCs w:val="18"/>
              </w:rPr>
              <w:t>Ekonomiye giriş II</w:t>
            </w:r>
          </w:p>
        </w:tc>
        <w:tc>
          <w:tcPr>
            <w:tcW w:w="896" w:type="dxa"/>
            <w:noWrap/>
            <w:vAlign w:val="center"/>
          </w:tcPr>
          <w:p w14:paraId="2993C23F" w14:textId="77777777" w:rsidR="0070556C" w:rsidRPr="00254AF8" w:rsidRDefault="0070556C" w:rsidP="00BC4EFD">
            <w:pPr>
              <w:jc w:val="center"/>
              <w:rPr>
                <w:sz w:val="18"/>
                <w:szCs w:val="18"/>
              </w:rPr>
            </w:pPr>
            <w:r w:rsidRPr="00254AF8">
              <w:rPr>
                <w:sz w:val="18"/>
                <w:szCs w:val="18"/>
              </w:rPr>
              <w:t>36</w:t>
            </w:r>
          </w:p>
        </w:tc>
        <w:tc>
          <w:tcPr>
            <w:tcW w:w="663" w:type="dxa"/>
            <w:noWrap/>
            <w:vAlign w:val="center"/>
            <w:hideMark/>
          </w:tcPr>
          <w:p w14:paraId="248FA449"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359E3D3E" w14:textId="77777777" w:rsidR="0070556C" w:rsidRPr="00254AF8" w:rsidRDefault="0070556C" w:rsidP="00BC4EFD">
            <w:pPr>
              <w:jc w:val="center"/>
              <w:rPr>
                <w:sz w:val="18"/>
                <w:szCs w:val="18"/>
              </w:rPr>
            </w:pPr>
          </w:p>
        </w:tc>
        <w:tc>
          <w:tcPr>
            <w:tcW w:w="1134" w:type="dxa"/>
            <w:noWrap/>
            <w:vAlign w:val="center"/>
            <w:hideMark/>
          </w:tcPr>
          <w:p w14:paraId="12A03A42" w14:textId="77777777" w:rsidR="0070556C" w:rsidRPr="00254AF8" w:rsidRDefault="0070556C" w:rsidP="00BC4EFD">
            <w:pPr>
              <w:jc w:val="center"/>
              <w:rPr>
                <w:sz w:val="18"/>
                <w:szCs w:val="18"/>
              </w:rPr>
            </w:pPr>
          </w:p>
        </w:tc>
        <w:tc>
          <w:tcPr>
            <w:tcW w:w="1559" w:type="dxa"/>
            <w:noWrap/>
            <w:vAlign w:val="center"/>
            <w:hideMark/>
          </w:tcPr>
          <w:p w14:paraId="27E7BB70" w14:textId="77777777" w:rsidR="0070556C" w:rsidRPr="00254AF8" w:rsidRDefault="0070556C" w:rsidP="00BC4EFD">
            <w:pPr>
              <w:jc w:val="center"/>
              <w:rPr>
                <w:sz w:val="18"/>
                <w:szCs w:val="18"/>
              </w:rPr>
            </w:pPr>
          </w:p>
        </w:tc>
      </w:tr>
      <w:tr w:rsidR="0070556C" w:rsidRPr="00254AF8" w14:paraId="6EDE9F46" w14:textId="77777777" w:rsidTr="000A2529">
        <w:trPr>
          <w:trHeight w:val="288"/>
          <w:jc w:val="center"/>
        </w:trPr>
        <w:tc>
          <w:tcPr>
            <w:tcW w:w="1056" w:type="dxa"/>
            <w:noWrap/>
            <w:vAlign w:val="center"/>
          </w:tcPr>
          <w:p w14:paraId="466282B6" w14:textId="77777777" w:rsidR="0070556C" w:rsidRPr="00254AF8" w:rsidRDefault="0070556C" w:rsidP="00BC4EFD">
            <w:pPr>
              <w:jc w:val="center"/>
              <w:rPr>
                <w:sz w:val="18"/>
                <w:szCs w:val="18"/>
              </w:rPr>
            </w:pPr>
            <w:r w:rsidRPr="00254AF8">
              <w:rPr>
                <w:sz w:val="18"/>
                <w:szCs w:val="18"/>
              </w:rPr>
              <w:t>0112100</w:t>
            </w:r>
          </w:p>
        </w:tc>
        <w:tc>
          <w:tcPr>
            <w:tcW w:w="2831" w:type="dxa"/>
            <w:noWrap/>
            <w:vAlign w:val="center"/>
          </w:tcPr>
          <w:p w14:paraId="4C3D5B88" w14:textId="77777777" w:rsidR="0070556C" w:rsidRPr="00254AF8" w:rsidRDefault="0070556C" w:rsidP="00BC4EFD">
            <w:pPr>
              <w:rPr>
                <w:sz w:val="18"/>
                <w:szCs w:val="18"/>
              </w:rPr>
            </w:pPr>
            <w:r w:rsidRPr="00254AF8">
              <w:rPr>
                <w:sz w:val="18"/>
                <w:szCs w:val="18"/>
              </w:rPr>
              <w:t>Dijital Okuryazarlık</w:t>
            </w:r>
          </w:p>
        </w:tc>
        <w:tc>
          <w:tcPr>
            <w:tcW w:w="896" w:type="dxa"/>
            <w:noWrap/>
            <w:vAlign w:val="center"/>
          </w:tcPr>
          <w:p w14:paraId="68ED4898" w14:textId="77777777" w:rsidR="0070556C" w:rsidRPr="00254AF8" w:rsidRDefault="0070556C" w:rsidP="00BC4EFD">
            <w:pPr>
              <w:jc w:val="center"/>
              <w:rPr>
                <w:sz w:val="18"/>
                <w:szCs w:val="18"/>
              </w:rPr>
            </w:pPr>
            <w:r w:rsidRPr="00254AF8">
              <w:rPr>
                <w:sz w:val="18"/>
                <w:szCs w:val="18"/>
              </w:rPr>
              <w:t>54</w:t>
            </w:r>
          </w:p>
        </w:tc>
        <w:tc>
          <w:tcPr>
            <w:tcW w:w="663" w:type="dxa"/>
            <w:noWrap/>
            <w:vAlign w:val="center"/>
            <w:hideMark/>
          </w:tcPr>
          <w:p w14:paraId="7206E767"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0DE841BF" w14:textId="77777777" w:rsidR="0070556C" w:rsidRPr="00254AF8" w:rsidRDefault="0070556C" w:rsidP="00BC4EFD">
            <w:pPr>
              <w:jc w:val="center"/>
              <w:rPr>
                <w:sz w:val="18"/>
                <w:szCs w:val="18"/>
              </w:rPr>
            </w:pPr>
          </w:p>
        </w:tc>
        <w:tc>
          <w:tcPr>
            <w:tcW w:w="1134" w:type="dxa"/>
            <w:noWrap/>
            <w:vAlign w:val="center"/>
            <w:hideMark/>
          </w:tcPr>
          <w:p w14:paraId="222F0272" w14:textId="77777777" w:rsidR="0070556C" w:rsidRPr="00254AF8" w:rsidRDefault="0070556C" w:rsidP="00BC4EFD">
            <w:pPr>
              <w:jc w:val="center"/>
              <w:rPr>
                <w:sz w:val="18"/>
                <w:szCs w:val="18"/>
              </w:rPr>
            </w:pPr>
          </w:p>
        </w:tc>
        <w:tc>
          <w:tcPr>
            <w:tcW w:w="1559" w:type="dxa"/>
            <w:noWrap/>
            <w:vAlign w:val="center"/>
            <w:hideMark/>
          </w:tcPr>
          <w:p w14:paraId="007DA2E3" w14:textId="77777777" w:rsidR="0070556C" w:rsidRPr="00254AF8" w:rsidRDefault="0070556C" w:rsidP="00BC4EFD">
            <w:pPr>
              <w:jc w:val="center"/>
              <w:rPr>
                <w:sz w:val="18"/>
                <w:szCs w:val="18"/>
              </w:rPr>
            </w:pPr>
          </w:p>
        </w:tc>
      </w:tr>
      <w:tr w:rsidR="0070556C" w:rsidRPr="00254AF8" w14:paraId="290B5F11" w14:textId="77777777" w:rsidTr="000A2529">
        <w:trPr>
          <w:trHeight w:val="58"/>
          <w:jc w:val="center"/>
        </w:trPr>
        <w:tc>
          <w:tcPr>
            <w:tcW w:w="1056" w:type="dxa"/>
            <w:noWrap/>
            <w:vAlign w:val="center"/>
          </w:tcPr>
          <w:p w14:paraId="6D914534" w14:textId="77777777" w:rsidR="0070556C" w:rsidRPr="00254AF8" w:rsidRDefault="0070556C" w:rsidP="00BC4EFD">
            <w:pPr>
              <w:jc w:val="center"/>
              <w:rPr>
                <w:sz w:val="18"/>
                <w:szCs w:val="18"/>
              </w:rPr>
            </w:pPr>
          </w:p>
        </w:tc>
        <w:tc>
          <w:tcPr>
            <w:tcW w:w="2831" w:type="dxa"/>
            <w:noWrap/>
            <w:vAlign w:val="center"/>
          </w:tcPr>
          <w:p w14:paraId="7918BC2C" w14:textId="77777777" w:rsidR="0070556C" w:rsidRPr="00254AF8" w:rsidRDefault="0070556C" w:rsidP="00BC4EFD">
            <w:pPr>
              <w:rPr>
                <w:sz w:val="18"/>
                <w:szCs w:val="18"/>
              </w:rPr>
            </w:pPr>
            <w:r w:rsidRPr="00254AF8">
              <w:rPr>
                <w:sz w:val="18"/>
                <w:szCs w:val="18"/>
              </w:rPr>
              <w:t>Staj</w:t>
            </w:r>
          </w:p>
        </w:tc>
        <w:tc>
          <w:tcPr>
            <w:tcW w:w="896" w:type="dxa"/>
            <w:noWrap/>
            <w:vAlign w:val="center"/>
          </w:tcPr>
          <w:p w14:paraId="44F7CD8F" w14:textId="77777777" w:rsidR="0070556C" w:rsidRPr="00254AF8" w:rsidRDefault="0070556C" w:rsidP="00BC4EFD">
            <w:pPr>
              <w:jc w:val="center"/>
              <w:rPr>
                <w:sz w:val="18"/>
                <w:szCs w:val="18"/>
              </w:rPr>
            </w:pPr>
          </w:p>
        </w:tc>
        <w:tc>
          <w:tcPr>
            <w:tcW w:w="663" w:type="dxa"/>
            <w:noWrap/>
            <w:vAlign w:val="center"/>
            <w:hideMark/>
          </w:tcPr>
          <w:p w14:paraId="7195BE3D" w14:textId="77777777" w:rsidR="0070556C" w:rsidRPr="00254AF8" w:rsidRDefault="0070556C" w:rsidP="00BC4EFD">
            <w:pPr>
              <w:jc w:val="center"/>
              <w:rPr>
                <w:sz w:val="18"/>
                <w:szCs w:val="18"/>
              </w:rPr>
            </w:pPr>
          </w:p>
        </w:tc>
        <w:tc>
          <w:tcPr>
            <w:tcW w:w="1134" w:type="dxa"/>
            <w:noWrap/>
            <w:vAlign w:val="center"/>
            <w:hideMark/>
          </w:tcPr>
          <w:p w14:paraId="18B01B74" w14:textId="77777777" w:rsidR="0070556C" w:rsidRPr="00254AF8" w:rsidRDefault="0070556C" w:rsidP="00BC4EFD">
            <w:pPr>
              <w:jc w:val="center"/>
              <w:rPr>
                <w:sz w:val="18"/>
                <w:szCs w:val="18"/>
              </w:rPr>
            </w:pPr>
          </w:p>
        </w:tc>
        <w:tc>
          <w:tcPr>
            <w:tcW w:w="1134" w:type="dxa"/>
            <w:noWrap/>
            <w:vAlign w:val="center"/>
            <w:hideMark/>
          </w:tcPr>
          <w:p w14:paraId="3719FD32" w14:textId="77777777" w:rsidR="0070556C" w:rsidRPr="00254AF8" w:rsidRDefault="0070556C" w:rsidP="00BC4EFD">
            <w:pPr>
              <w:jc w:val="center"/>
              <w:rPr>
                <w:sz w:val="18"/>
                <w:szCs w:val="18"/>
              </w:rPr>
            </w:pPr>
            <w:r w:rsidRPr="00254AF8">
              <w:rPr>
                <w:sz w:val="18"/>
                <w:szCs w:val="18"/>
              </w:rPr>
              <w:t>100%</w:t>
            </w:r>
          </w:p>
        </w:tc>
        <w:tc>
          <w:tcPr>
            <w:tcW w:w="1559" w:type="dxa"/>
            <w:noWrap/>
            <w:vAlign w:val="center"/>
            <w:hideMark/>
          </w:tcPr>
          <w:p w14:paraId="7B1328A6" w14:textId="77777777" w:rsidR="0070556C" w:rsidRPr="00254AF8" w:rsidRDefault="0070556C" w:rsidP="00BC4EFD">
            <w:pPr>
              <w:jc w:val="center"/>
              <w:rPr>
                <w:sz w:val="18"/>
                <w:szCs w:val="18"/>
              </w:rPr>
            </w:pPr>
          </w:p>
        </w:tc>
      </w:tr>
      <w:tr w:rsidR="0070556C" w:rsidRPr="00254AF8" w14:paraId="2D342A79" w14:textId="77777777" w:rsidTr="000A2529">
        <w:trPr>
          <w:trHeight w:val="288"/>
          <w:jc w:val="center"/>
        </w:trPr>
        <w:tc>
          <w:tcPr>
            <w:tcW w:w="1056" w:type="dxa"/>
            <w:noWrap/>
            <w:vAlign w:val="center"/>
          </w:tcPr>
          <w:p w14:paraId="344AE545" w14:textId="77777777" w:rsidR="0070556C" w:rsidRPr="0059559A" w:rsidRDefault="0070556C" w:rsidP="00BC4EFD">
            <w:pPr>
              <w:jc w:val="center"/>
              <w:rPr>
                <w:color w:val="595959" w:themeColor="text1" w:themeTint="A6"/>
                <w:sz w:val="18"/>
                <w:szCs w:val="18"/>
              </w:rPr>
            </w:pPr>
            <w:r w:rsidRPr="0059559A">
              <w:rPr>
                <w:sz w:val="18"/>
                <w:szCs w:val="18"/>
              </w:rPr>
              <w:t>5203021</w:t>
            </w:r>
          </w:p>
        </w:tc>
        <w:tc>
          <w:tcPr>
            <w:tcW w:w="2831" w:type="dxa"/>
            <w:shd w:val="clear" w:color="auto" w:fill="auto"/>
            <w:noWrap/>
            <w:vAlign w:val="center"/>
          </w:tcPr>
          <w:p w14:paraId="384A5698" w14:textId="77777777" w:rsidR="0070556C" w:rsidRPr="0059559A" w:rsidRDefault="0070556C" w:rsidP="00BC4EFD">
            <w:pPr>
              <w:rPr>
                <w:color w:val="595959" w:themeColor="text1" w:themeTint="A6"/>
                <w:sz w:val="18"/>
                <w:szCs w:val="18"/>
              </w:rPr>
            </w:pPr>
            <w:r w:rsidRPr="0059559A">
              <w:rPr>
                <w:sz w:val="18"/>
                <w:szCs w:val="18"/>
              </w:rPr>
              <w:t>Kamu Maliyesi</w:t>
            </w:r>
          </w:p>
        </w:tc>
        <w:tc>
          <w:tcPr>
            <w:tcW w:w="896" w:type="dxa"/>
            <w:noWrap/>
            <w:vAlign w:val="center"/>
          </w:tcPr>
          <w:p w14:paraId="16E8C67C" w14:textId="77777777" w:rsidR="0070556C" w:rsidRPr="00254AF8" w:rsidRDefault="0070556C" w:rsidP="00BC4EFD">
            <w:pPr>
              <w:jc w:val="center"/>
              <w:rPr>
                <w:color w:val="595959" w:themeColor="text1" w:themeTint="A6"/>
                <w:sz w:val="18"/>
                <w:szCs w:val="18"/>
              </w:rPr>
            </w:pPr>
            <w:r>
              <w:rPr>
                <w:color w:val="595959" w:themeColor="text1" w:themeTint="A6"/>
                <w:sz w:val="18"/>
                <w:szCs w:val="18"/>
              </w:rPr>
              <w:t>61</w:t>
            </w:r>
          </w:p>
        </w:tc>
        <w:tc>
          <w:tcPr>
            <w:tcW w:w="663" w:type="dxa"/>
            <w:noWrap/>
            <w:vAlign w:val="center"/>
            <w:hideMark/>
          </w:tcPr>
          <w:p w14:paraId="7B133E89"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100%</w:t>
            </w:r>
          </w:p>
        </w:tc>
        <w:tc>
          <w:tcPr>
            <w:tcW w:w="1134" w:type="dxa"/>
            <w:noWrap/>
            <w:vAlign w:val="center"/>
            <w:hideMark/>
          </w:tcPr>
          <w:p w14:paraId="2C531684" w14:textId="77777777" w:rsidR="0070556C" w:rsidRPr="00254AF8" w:rsidRDefault="0070556C" w:rsidP="00BC4EFD">
            <w:pPr>
              <w:jc w:val="center"/>
              <w:rPr>
                <w:color w:val="595959" w:themeColor="text1" w:themeTint="A6"/>
                <w:sz w:val="18"/>
                <w:szCs w:val="18"/>
              </w:rPr>
            </w:pPr>
          </w:p>
        </w:tc>
        <w:tc>
          <w:tcPr>
            <w:tcW w:w="1134" w:type="dxa"/>
            <w:noWrap/>
            <w:vAlign w:val="center"/>
            <w:hideMark/>
          </w:tcPr>
          <w:p w14:paraId="0A938C77" w14:textId="77777777" w:rsidR="0070556C" w:rsidRPr="00254AF8" w:rsidRDefault="0070556C" w:rsidP="00BC4EFD">
            <w:pPr>
              <w:jc w:val="center"/>
              <w:rPr>
                <w:color w:val="595959" w:themeColor="text1" w:themeTint="A6"/>
                <w:sz w:val="18"/>
                <w:szCs w:val="18"/>
              </w:rPr>
            </w:pPr>
          </w:p>
        </w:tc>
        <w:tc>
          <w:tcPr>
            <w:tcW w:w="1559" w:type="dxa"/>
            <w:noWrap/>
            <w:vAlign w:val="center"/>
            <w:hideMark/>
          </w:tcPr>
          <w:p w14:paraId="598061C8" w14:textId="77777777" w:rsidR="0070556C" w:rsidRPr="00254AF8" w:rsidRDefault="0070556C" w:rsidP="00BC4EFD">
            <w:pPr>
              <w:jc w:val="center"/>
              <w:rPr>
                <w:color w:val="595959" w:themeColor="text1" w:themeTint="A6"/>
                <w:sz w:val="18"/>
                <w:szCs w:val="18"/>
              </w:rPr>
            </w:pPr>
          </w:p>
        </w:tc>
      </w:tr>
      <w:tr w:rsidR="0070556C" w:rsidRPr="00254AF8" w14:paraId="4FA5D283" w14:textId="77777777" w:rsidTr="000A2529">
        <w:trPr>
          <w:trHeight w:val="288"/>
          <w:jc w:val="center"/>
        </w:trPr>
        <w:tc>
          <w:tcPr>
            <w:tcW w:w="1056" w:type="dxa"/>
            <w:noWrap/>
            <w:vAlign w:val="center"/>
          </w:tcPr>
          <w:p w14:paraId="454E1E40" w14:textId="77777777" w:rsidR="0070556C" w:rsidRPr="0059559A" w:rsidRDefault="0070556C" w:rsidP="00BC4EFD">
            <w:pPr>
              <w:jc w:val="center"/>
              <w:rPr>
                <w:color w:val="595959" w:themeColor="text1" w:themeTint="A6"/>
                <w:sz w:val="18"/>
                <w:szCs w:val="18"/>
              </w:rPr>
            </w:pPr>
            <w:r w:rsidRPr="0059559A">
              <w:rPr>
                <w:sz w:val="18"/>
                <w:szCs w:val="18"/>
              </w:rPr>
              <w:t>5203022</w:t>
            </w:r>
          </w:p>
        </w:tc>
        <w:tc>
          <w:tcPr>
            <w:tcW w:w="2831" w:type="dxa"/>
            <w:shd w:val="clear" w:color="auto" w:fill="auto"/>
            <w:noWrap/>
            <w:vAlign w:val="center"/>
          </w:tcPr>
          <w:p w14:paraId="60EB633A" w14:textId="77777777" w:rsidR="0070556C" w:rsidRPr="0059559A" w:rsidRDefault="0070556C" w:rsidP="00BC4EFD">
            <w:pPr>
              <w:rPr>
                <w:color w:val="595959" w:themeColor="text1" w:themeTint="A6"/>
                <w:sz w:val="18"/>
                <w:szCs w:val="18"/>
              </w:rPr>
            </w:pPr>
            <w:r w:rsidRPr="0059559A">
              <w:rPr>
                <w:sz w:val="18"/>
                <w:szCs w:val="18"/>
              </w:rPr>
              <w:t>Ticari Bilgi ve Belgeler</w:t>
            </w:r>
          </w:p>
        </w:tc>
        <w:tc>
          <w:tcPr>
            <w:tcW w:w="896" w:type="dxa"/>
            <w:noWrap/>
            <w:vAlign w:val="center"/>
          </w:tcPr>
          <w:p w14:paraId="414A8A14"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62</w:t>
            </w:r>
          </w:p>
        </w:tc>
        <w:tc>
          <w:tcPr>
            <w:tcW w:w="663" w:type="dxa"/>
            <w:noWrap/>
            <w:vAlign w:val="center"/>
            <w:hideMark/>
          </w:tcPr>
          <w:p w14:paraId="639FEB38"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100%</w:t>
            </w:r>
          </w:p>
        </w:tc>
        <w:tc>
          <w:tcPr>
            <w:tcW w:w="1134" w:type="dxa"/>
            <w:noWrap/>
            <w:vAlign w:val="center"/>
            <w:hideMark/>
          </w:tcPr>
          <w:p w14:paraId="090FA7E7" w14:textId="77777777" w:rsidR="0070556C" w:rsidRPr="00254AF8" w:rsidRDefault="0070556C" w:rsidP="00BC4EFD">
            <w:pPr>
              <w:jc w:val="center"/>
              <w:rPr>
                <w:color w:val="595959" w:themeColor="text1" w:themeTint="A6"/>
                <w:sz w:val="18"/>
                <w:szCs w:val="18"/>
              </w:rPr>
            </w:pPr>
          </w:p>
        </w:tc>
        <w:tc>
          <w:tcPr>
            <w:tcW w:w="1134" w:type="dxa"/>
            <w:noWrap/>
            <w:vAlign w:val="center"/>
            <w:hideMark/>
          </w:tcPr>
          <w:p w14:paraId="38A8F341" w14:textId="77777777" w:rsidR="0070556C" w:rsidRPr="00254AF8" w:rsidRDefault="0070556C" w:rsidP="00BC4EFD">
            <w:pPr>
              <w:jc w:val="center"/>
              <w:rPr>
                <w:color w:val="595959" w:themeColor="text1" w:themeTint="A6"/>
                <w:sz w:val="18"/>
                <w:szCs w:val="18"/>
              </w:rPr>
            </w:pPr>
          </w:p>
        </w:tc>
        <w:tc>
          <w:tcPr>
            <w:tcW w:w="1559" w:type="dxa"/>
            <w:noWrap/>
            <w:vAlign w:val="center"/>
            <w:hideMark/>
          </w:tcPr>
          <w:p w14:paraId="4488D024" w14:textId="77777777" w:rsidR="0070556C" w:rsidRPr="00254AF8" w:rsidRDefault="0070556C" w:rsidP="00BC4EFD">
            <w:pPr>
              <w:jc w:val="center"/>
              <w:rPr>
                <w:color w:val="595959" w:themeColor="text1" w:themeTint="A6"/>
                <w:sz w:val="18"/>
                <w:szCs w:val="18"/>
              </w:rPr>
            </w:pPr>
          </w:p>
        </w:tc>
      </w:tr>
      <w:tr w:rsidR="0070556C" w:rsidRPr="00254AF8" w14:paraId="3E93184C" w14:textId="77777777" w:rsidTr="000A2529">
        <w:trPr>
          <w:trHeight w:val="288"/>
          <w:jc w:val="center"/>
        </w:trPr>
        <w:tc>
          <w:tcPr>
            <w:tcW w:w="1056" w:type="dxa"/>
            <w:noWrap/>
            <w:vAlign w:val="center"/>
          </w:tcPr>
          <w:p w14:paraId="2789D8D6" w14:textId="77777777" w:rsidR="0070556C" w:rsidRPr="0059559A" w:rsidRDefault="0070556C" w:rsidP="00BC4EFD">
            <w:pPr>
              <w:jc w:val="center"/>
              <w:rPr>
                <w:color w:val="595959" w:themeColor="text1" w:themeTint="A6"/>
                <w:sz w:val="18"/>
                <w:szCs w:val="18"/>
              </w:rPr>
            </w:pPr>
            <w:r w:rsidRPr="0059559A">
              <w:rPr>
                <w:sz w:val="18"/>
                <w:szCs w:val="18"/>
              </w:rPr>
              <w:t>5203024</w:t>
            </w:r>
          </w:p>
        </w:tc>
        <w:tc>
          <w:tcPr>
            <w:tcW w:w="2831" w:type="dxa"/>
            <w:shd w:val="clear" w:color="auto" w:fill="auto"/>
            <w:noWrap/>
            <w:vAlign w:val="center"/>
          </w:tcPr>
          <w:p w14:paraId="6E505D23" w14:textId="77777777" w:rsidR="0070556C" w:rsidRPr="0059559A" w:rsidRDefault="0070556C" w:rsidP="00BC4EFD">
            <w:pPr>
              <w:rPr>
                <w:color w:val="595959" w:themeColor="text1" w:themeTint="A6"/>
                <w:sz w:val="18"/>
                <w:szCs w:val="18"/>
              </w:rPr>
            </w:pPr>
            <w:r w:rsidRPr="0059559A">
              <w:rPr>
                <w:sz w:val="18"/>
                <w:szCs w:val="18"/>
              </w:rPr>
              <w:t>Toplumsal ve Mesleki Etkinlikler</w:t>
            </w:r>
          </w:p>
        </w:tc>
        <w:tc>
          <w:tcPr>
            <w:tcW w:w="896" w:type="dxa"/>
            <w:noWrap/>
            <w:vAlign w:val="center"/>
          </w:tcPr>
          <w:p w14:paraId="1C11E7ED"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36</w:t>
            </w:r>
          </w:p>
        </w:tc>
        <w:tc>
          <w:tcPr>
            <w:tcW w:w="663" w:type="dxa"/>
            <w:noWrap/>
            <w:vAlign w:val="center"/>
            <w:hideMark/>
          </w:tcPr>
          <w:p w14:paraId="75FB2B43"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100%</w:t>
            </w:r>
          </w:p>
        </w:tc>
        <w:tc>
          <w:tcPr>
            <w:tcW w:w="1134" w:type="dxa"/>
            <w:noWrap/>
            <w:vAlign w:val="center"/>
            <w:hideMark/>
          </w:tcPr>
          <w:p w14:paraId="3FB7A413" w14:textId="77777777" w:rsidR="0070556C" w:rsidRPr="00254AF8" w:rsidRDefault="0070556C" w:rsidP="00BC4EFD">
            <w:pPr>
              <w:jc w:val="center"/>
              <w:rPr>
                <w:color w:val="595959" w:themeColor="text1" w:themeTint="A6"/>
                <w:sz w:val="18"/>
                <w:szCs w:val="18"/>
              </w:rPr>
            </w:pPr>
          </w:p>
        </w:tc>
        <w:tc>
          <w:tcPr>
            <w:tcW w:w="1134" w:type="dxa"/>
            <w:noWrap/>
            <w:vAlign w:val="center"/>
            <w:hideMark/>
          </w:tcPr>
          <w:p w14:paraId="031E34C3" w14:textId="77777777" w:rsidR="0070556C" w:rsidRPr="00254AF8" w:rsidRDefault="0070556C" w:rsidP="00BC4EFD">
            <w:pPr>
              <w:jc w:val="center"/>
              <w:rPr>
                <w:color w:val="595959" w:themeColor="text1" w:themeTint="A6"/>
                <w:sz w:val="18"/>
                <w:szCs w:val="18"/>
              </w:rPr>
            </w:pPr>
          </w:p>
        </w:tc>
        <w:tc>
          <w:tcPr>
            <w:tcW w:w="1559" w:type="dxa"/>
            <w:noWrap/>
            <w:vAlign w:val="center"/>
            <w:hideMark/>
          </w:tcPr>
          <w:p w14:paraId="38DAD7BC" w14:textId="77777777" w:rsidR="0070556C" w:rsidRPr="00254AF8" w:rsidRDefault="0070556C" w:rsidP="00BC4EFD">
            <w:pPr>
              <w:jc w:val="center"/>
              <w:rPr>
                <w:color w:val="595959" w:themeColor="text1" w:themeTint="A6"/>
                <w:sz w:val="18"/>
                <w:szCs w:val="18"/>
              </w:rPr>
            </w:pPr>
          </w:p>
        </w:tc>
      </w:tr>
      <w:tr w:rsidR="0070556C" w:rsidRPr="00254AF8" w14:paraId="77AD96AF" w14:textId="77777777" w:rsidTr="000A2529">
        <w:trPr>
          <w:trHeight w:val="288"/>
          <w:jc w:val="center"/>
        </w:trPr>
        <w:tc>
          <w:tcPr>
            <w:tcW w:w="1056" w:type="dxa"/>
            <w:noWrap/>
            <w:vAlign w:val="center"/>
          </w:tcPr>
          <w:p w14:paraId="2C17F3A7" w14:textId="77777777" w:rsidR="0070556C" w:rsidRPr="00C62908" w:rsidRDefault="0070556C" w:rsidP="00BC4EFD">
            <w:pPr>
              <w:jc w:val="center"/>
              <w:rPr>
                <w:sz w:val="18"/>
                <w:szCs w:val="18"/>
              </w:rPr>
            </w:pPr>
            <w:r w:rsidRPr="00C62908">
              <w:rPr>
                <w:sz w:val="18"/>
                <w:szCs w:val="18"/>
              </w:rPr>
              <w:t>0101101</w:t>
            </w:r>
          </w:p>
        </w:tc>
        <w:tc>
          <w:tcPr>
            <w:tcW w:w="2831" w:type="dxa"/>
            <w:noWrap/>
            <w:vAlign w:val="center"/>
          </w:tcPr>
          <w:p w14:paraId="2DEB118E" w14:textId="77777777" w:rsidR="0070556C" w:rsidRPr="00254AF8" w:rsidRDefault="0070556C" w:rsidP="00BC4EFD">
            <w:pPr>
              <w:rPr>
                <w:sz w:val="18"/>
                <w:szCs w:val="18"/>
              </w:rPr>
            </w:pPr>
            <w:r w:rsidRPr="00254AF8">
              <w:rPr>
                <w:sz w:val="18"/>
                <w:szCs w:val="18"/>
              </w:rPr>
              <w:t>Türk Dili-I</w:t>
            </w:r>
          </w:p>
        </w:tc>
        <w:tc>
          <w:tcPr>
            <w:tcW w:w="896" w:type="dxa"/>
            <w:noWrap/>
            <w:vAlign w:val="center"/>
          </w:tcPr>
          <w:p w14:paraId="2E0D3DCB" w14:textId="77777777" w:rsidR="0070556C" w:rsidRPr="00254AF8" w:rsidRDefault="0070556C" w:rsidP="00BC4EFD">
            <w:pPr>
              <w:jc w:val="center"/>
              <w:rPr>
                <w:sz w:val="18"/>
                <w:szCs w:val="18"/>
              </w:rPr>
            </w:pPr>
            <w:r w:rsidRPr="00254AF8">
              <w:rPr>
                <w:sz w:val="18"/>
                <w:szCs w:val="18"/>
              </w:rPr>
              <w:t>45</w:t>
            </w:r>
          </w:p>
        </w:tc>
        <w:tc>
          <w:tcPr>
            <w:tcW w:w="663" w:type="dxa"/>
            <w:noWrap/>
            <w:vAlign w:val="center"/>
            <w:hideMark/>
          </w:tcPr>
          <w:p w14:paraId="4D0859FB"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5470C5BA" w14:textId="77777777" w:rsidR="0070556C" w:rsidRPr="00254AF8" w:rsidRDefault="0070556C" w:rsidP="00BC4EFD">
            <w:pPr>
              <w:jc w:val="center"/>
              <w:rPr>
                <w:sz w:val="18"/>
                <w:szCs w:val="18"/>
              </w:rPr>
            </w:pPr>
          </w:p>
        </w:tc>
        <w:tc>
          <w:tcPr>
            <w:tcW w:w="1134" w:type="dxa"/>
            <w:noWrap/>
            <w:vAlign w:val="center"/>
            <w:hideMark/>
          </w:tcPr>
          <w:p w14:paraId="055E5EB8" w14:textId="77777777" w:rsidR="0070556C" w:rsidRPr="00254AF8" w:rsidRDefault="0070556C" w:rsidP="00BC4EFD">
            <w:pPr>
              <w:jc w:val="center"/>
              <w:rPr>
                <w:sz w:val="18"/>
                <w:szCs w:val="18"/>
              </w:rPr>
            </w:pPr>
          </w:p>
        </w:tc>
        <w:tc>
          <w:tcPr>
            <w:tcW w:w="1559" w:type="dxa"/>
            <w:noWrap/>
            <w:vAlign w:val="center"/>
            <w:hideMark/>
          </w:tcPr>
          <w:p w14:paraId="10646CC6" w14:textId="77777777" w:rsidR="0070556C" w:rsidRPr="00254AF8" w:rsidRDefault="0070556C" w:rsidP="00BC4EFD">
            <w:pPr>
              <w:jc w:val="center"/>
              <w:rPr>
                <w:sz w:val="18"/>
                <w:szCs w:val="18"/>
              </w:rPr>
            </w:pPr>
          </w:p>
        </w:tc>
      </w:tr>
      <w:tr w:rsidR="0070556C" w:rsidRPr="00254AF8" w14:paraId="4C05C3ED" w14:textId="77777777" w:rsidTr="000A2529">
        <w:trPr>
          <w:trHeight w:val="288"/>
          <w:jc w:val="center"/>
        </w:trPr>
        <w:tc>
          <w:tcPr>
            <w:tcW w:w="1056" w:type="dxa"/>
            <w:noWrap/>
            <w:vAlign w:val="center"/>
          </w:tcPr>
          <w:p w14:paraId="597A9E99" w14:textId="77777777" w:rsidR="0070556C" w:rsidRPr="00C62908" w:rsidRDefault="0070556C" w:rsidP="00BC4EFD">
            <w:pPr>
              <w:jc w:val="center"/>
              <w:rPr>
                <w:sz w:val="18"/>
                <w:szCs w:val="18"/>
              </w:rPr>
            </w:pPr>
            <w:r w:rsidRPr="00C62908">
              <w:rPr>
                <w:sz w:val="18"/>
                <w:szCs w:val="18"/>
              </w:rPr>
              <w:t>5203201</w:t>
            </w:r>
          </w:p>
        </w:tc>
        <w:tc>
          <w:tcPr>
            <w:tcW w:w="2831" w:type="dxa"/>
            <w:noWrap/>
            <w:vAlign w:val="center"/>
          </w:tcPr>
          <w:p w14:paraId="50234A7E" w14:textId="77777777" w:rsidR="0070556C" w:rsidRPr="00254AF8" w:rsidRDefault="0070556C" w:rsidP="00BC4EFD">
            <w:pPr>
              <w:rPr>
                <w:sz w:val="18"/>
                <w:szCs w:val="18"/>
              </w:rPr>
            </w:pPr>
            <w:r w:rsidRPr="00254AF8">
              <w:rPr>
                <w:color w:val="595959" w:themeColor="text1" w:themeTint="A6"/>
                <w:sz w:val="18"/>
                <w:szCs w:val="18"/>
              </w:rPr>
              <w:t>Vergi Hukuku</w:t>
            </w:r>
          </w:p>
        </w:tc>
        <w:tc>
          <w:tcPr>
            <w:tcW w:w="896" w:type="dxa"/>
            <w:noWrap/>
            <w:vAlign w:val="center"/>
          </w:tcPr>
          <w:p w14:paraId="74EDA7BA" w14:textId="77777777" w:rsidR="0070556C" w:rsidRPr="00254AF8" w:rsidRDefault="0070556C" w:rsidP="00BC4EFD">
            <w:pPr>
              <w:jc w:val="center"/>
              <w:rPr>
                <w:sz w:val="18"/>
                <w:szCs w:val="18"/>
              </w:rPr>
            </w:pPr>
          </w:p>
        </w:tc>
        <w:tc>
          <w:tcPr>
            <w:tcW w:w="663" w:type="dxa"/>
            <w:noWrap/>
            <w:vAlign w:val="center"/>
          </w:tcPr>
          <w:p w14:paraId="5C48703F" w14:textId="77777777" w:rsidR="0070556C" w:rsidRPr="00254AF8" w:rsidRDefault="0070556C" w:rsidP="00BC4EFD">
            <w:pPr>
              <w:jc w:val="center"/>
              <w:rPr>
                <w:sz w:val="18"/>
                <w:szCs w:val="18"/>
              </w:rPr>
            </w:pPr>
          </w:p>
        </w:tc>
        <w:tc>
          <w:tcPr>
            <w:tcW w:w="1134" w:type="dxa"/>
            <w:noWrap/>
            <w:vAlign w:val="center"/>
          </w:tcPr>
          <w:p w14:paraId="62070D75" w14:textId="77777777" w:rsidR="0070556C" w:rsidRPr="00254AF8" w:rsidRDefault="0070556C" w:rsidP="00BC4EFD">
            <w:pPr>
              <w:jc w:val="center"/>
              <w:rPr>
                <w:sz w:val="18"/>
                <w:szCs w:val="18"/>
              </w:rPr>
            </w:pPr>
          </w:p>
        </w:tc>
        <w:tc>
          <w:tcPr>
            <w:tcW w:w="1134" w:type="dxa"/>
            <w:noWrap/>
            <w:vAlign w:val="center"/>
          </w:tcPr>
          <w:p w14:paraId="439C22E9" w14:textId="77777777" w:rsidR="0070556C" w:rsidRPr="00254AF8" w:rsidRDefault="0070556C" w:rsidP="00BC4EFD">
            <w:pPr>
              <w:jc w:val="center"/>
              <w:rPr>
                <w:sz w:val="18"/>
                <w:szCs w:val="18"/>
              </w:rPr>
            </w:pPr>
          </w:p>
        </w:tc>
        <w:tc>
          <w:tcPr>
            <w:tcW w:w="1559" w:type="dxa"/>
            <w:noWrap/>
            <w:vAlign w:val="center"/>
          </w:tcPr>
          <w:p w14:paraId="57F42394" w14:textId="77777777" w:rsidR="0070556C" w:rsidRPr="00254AF8" w:rsidRDefault="0070556C" w:rsidP="00BC4EFD">
            <w:pPr>
              <w:jc w:val="center"/>
              <w:rPr>
                <w:sz w:val="18"/>
                <w:szCs w:val="18"/>
              </w:rPr>
            </w:pPr>
          </w:p>
        </w:tc>
      </w:tr>
      <w:tr w:rsidR="0070556C" w:rsidRPr="00254AF8" w14:paraId="63490ECB" w14:textId="77777777" w:rsidTr="000A2529">
        <w:trPr>
          <w:trHeight w:val="288"/>
          <w:jc w:val="center"/>
        </w:trPr>
        <w:tc>
          <w:tcPr>
            <w:tcW w:w="1056" w:type="dxa"/>
            <w:noWrap/>
            <w:vAlign w:val="center"/>
          </w:tcPr>
          <w:p w14:paraId="143A28CD" w14:textId="77777777" w:rsidR="0070556C" w:rsidRPr="00C62908" w:rsidRDefault="0070556C" w:rsidP="00BC4EFD">
            <w:pPr>
              <w:jc w:val="center"/>
              <w:rPr>
                <w:sz w:val="18"/>
                <w:szCs w:val="18"/>
              </w:rPr>
            </w:pPr>
            <w:r w:rsidRPr="00C62908">
              <w:rPr>
                <w:sz w:val="18"/>
                <w:szCs w:val="18"/>
              </w:rPr>
              <w:t>5203203</w:t>
            </w:r>
          </w:p>
        </w:tc>
        <w:tc>
          <w:tcPr>
            <w:tcW w:w="2831" w:type="dxa"/>
            <w:noWrap/>
            <w:vAlign w:val="center"/>
          </w:tcPr>
          <w:p w14:paraId="163C01D0" w14:textId="77777777" w:rsidR="0070556C" w:rsidRPr="00254AF8" w:rsidRDefault="0070556C" w:rsidP="00BC4EFD">
            <w:pPr>
              <w:rPr>
                <w:sz w:val="18"/>
                <w:szCs w:val="18"/>
              </w:rPr>
            </w:pPr>
            <w:r w:rsidRPr="00254AF8">
              <w:rPr>
                <w:sz w:val="18"/>
                <w:szCs w:val="18"/>
              </w:rPr>
              <w:t>Maliyet Muhasebesi</w:t>
            </w:r>
          </w:p>
        </w:tc>
        <w:tc>
          <w:tcPr>
            <w:tcW w:w="896" w:type="dxa"/>
            <w:noWrap/>
            <w:vAlign w:val="center"/>
          </w:tcPr>
          <w:p w14:paraId="171E4B07" w14:textId="77777777" w:rsidR="0070556C" w:rsidRPr="00254AF8" w:rsidRDefault="0070556C" w:rsidP="00BC4EFD">
            <w:pPr>
              <w:jc w:val="center"/>
              <w:rPr>
                <w:sz w:val="18"/>
                <w:szCs w:val="18"/>
              </w:rPr>
            </w:pPr>
            <w:r w:rsidRPr="00254AF8">
              <w:rPr>
                <w:sz w:val="18"/>
                <w:szCs w:val="18"/>
              </w:rPr>
              <w:t>50</w:t>
            </w:r>
          </w:p>
        </w:tc>
        <w:tc>
          <w:tcPr>
            <w:tcW w:w="663" w:type="dxa"/>
            <w:noWrap/>
            <w:vAlign w:val="center"/>
            <w:hideMark/>
          </w:tcPr>
          <w:p w14:paraId="00310372" w14:textId="77777777" w:rsidR="0070556C" w:rsidRPr="00254AF8" w:rsidRDefault="0070556C" w:rsidP="00BC4EFD">
            <w:pPr>
              <w:jc w:val="center"/>
              <w:rPr>
                <w:sz w:val="18"/>
                <w:szCs w:val="18"/>
              </w:rPr>
            </w:pPr>
          </w:p>
        </w:tc>
        <w:tc>
          <w:tcPr>
            <w:tcW w:w="1134" w:type="dxa"/>
            <w:noWrap/>
            <w:vAlign w:val="center"/>
            <w:hideMark/>
          </w:tcPr>
          <w:p w14:paraId="735DCCDB" w14:textId="77777777" w:rsidR="0070556C" w:rsidRPr="00254AF8" w:rsidRDefault="0070556C" w:rsidP="00BC4EFD">
            <w:pPr>
              <w:jc w:val="center"/>
              <w:rPr>
                <w:sz w:val="18"/>
                <w:szCs w:val="18"/>
              </w:rPr>
            </w:pPr>
          </w:p>
        </w:tc>
        <w:tc>
          <w:tcPr>
            <w:tcW w:w="1134" w:type="dxa"/>
            <w:noWrap/>
            <w:vAlign w:val="center"/>
            <w:hideMark/>
          </w:tcPr>
          <w:p w14:paraId="7088E059" w14:textId="77777777" w:rsidR="0070556C" w:rsidRPr="00254AF8" w:rsidRDefault="0070556C" w:rsidP="00BC4EFD">
            <w:pPr>
              <w:jc w:val="center"/>
              <w:rPr>
                <w:sz w:val="18"/>
                <w:szCs w:val="18"/>
              </w:rPr>
            </w:pPr>
          </w:p>
        </w:tc>
        <w:tc>
          <w:tcPr>
            <w:tcW w:w="1559" w:type="dxa"/>
            <w:noWrap/>
            <w:vAlign w:val="center"/>
            <w:hideMark/>
          </w:tcPr>
          <w:p w14:paraId="4E13A90C" w14:textId="77777777" w:rsidR="0070556C" w:rsidRPr="00254AF8" w:rsidRDefault="0070556C" w:rsidP="00BC4EFD">
            <w:pPr>
              <w:jc w:val="center"/>
              <w:rPr>
                <w:sz w:val="18"/>
                <w:szCs w:val="18"/>
              </w:rPr>
            </w:pPr>
          </w:p>
        </w:tc>
      </w:tr>
      <w:tr w:rsidR="0070556C" w:rsidRPr="00254AF8" w14:paraId="2393EDCC" w14:textId="77777777" w:rsidTr="000A2529">
        <w:trPr>
          <w:trHeight w:val="288"/>
          <w:jc w:val="center"/>
        </w:trPr>
        <w:tc>
          <w:tcPr>
            <w:tcW w:w="1056" w:type="dxa"/>
            <w:noWrap/>
            <w:vAlign w:val="center"/>
          </w:tcPr>
          <w:p w14:paraId="04C96EFF" w14:textId="77777777" w:rsidR="0070556C" w:rsidRPr="00C62908" w:rsidRDefault="0070556C" w:rsidP="00BC4EFD">
            <w:pPr>
              <w:jc w:val="center"/>
              <w:rPr>
                <w:sz w:val="18"/>
                <w:szCs w:val="18"/>
              </w:rPr>
            </w:pPr>
            <w:r w:rsidRPr="00C62908">
              <w:rPr>
                <w:sz w:val="18"/>
                <w:szCs w:val="18"/>
              </w:rPr>
              <w:t>5203205</w:t>
            </w:r>
          </w:p>
        </w:tc>
        <w:tc>
          <w:tcPr>
            <w:tcW w:w="2831" w:type="dxa"/>
            <w:noWrap/>
            <w:vAlign w:val="center"/>
          </w:tcPr>
          <w:p w14:paraId="3EB3D9AB" w14:textId="77777777" w:rsidR="0070556C" w:rsidRPr="00254AF8" w:rsidRDefault="0070556C" w:rsidP="00BC4EFD">
            <w:pPr>
              <w:rPr>
                <w:sz w:val="18"/>
                <w:szCs w:val="18"/>
              </w:rPr>
            </w:pPr>
            <w:r w:rsidRPr="00254AF8">
              <w:rPr>
                <w:sz w:val="18"/>
                <w:szCs w:val="18"/>
              </w:rPr>
              <w:t>Şirketler Muhasebesi</w:t>
            </w:r>
          </w:p>
        </w:tc>
        <w:tc>
          <w:tcPr>
            <w:tcW w:w="896" w:type="dxa"/>
            <w:noWrap/>
            <w:vAlign w:val="center"/>
          </w:tcPr>
          <w:p w14:paraId="14B25555" w14:textId="77777777" w:rsidR="0070556C" w:rsidRPr="00254AF8" w:rsidRDefault="0070556C" w:rsidP="00BC4EFD">
            <w:pPr>
              <w:jc w:val="center"/>
              <w:rPr>
                <w:sz w:val="18"/>
                <w:szCs w:val="18"/>
              </w:rPr>
            </w:pPr>
            <w:r w:rsidRPr="00254AF8">
              <w:rPr>
                <w:sz w:val="18"/>
                <w:szCs w:val="18"/>
              </w:rPr>
              <w:t>70</w:t>
            </w:r>
          </w:p>
        </w:tc>
        <w:tc>
          <w:tcPr>
            <w:tcW w:w="663" w:type="dxa"/>
            <w:noWrap/>
            <w:vAlign w:val="center"/>
            <w:hideMark/>
          </w:tcPr>
          <w:p w14:paraId="18805A0D"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0F0B52BB" w14:textId="77777777" w:rsidR="0070556C" w:rsidRPr="00254AF8" w:rsidRDefault="0070556C" w:rsidP="00BC4EFD">
            <w:pPr>
              <w:jc w:val="center"/>
              <w:rPr>
                <w:sz w:val="18"/>
                <w:szCs w:val="18"/>
              </w:rPr>
            </w:pPr>
          </w:p>
        </w:tc>
        <w:tc>
          <w:tcPr>
            <w:tcW w:w="1134" w:type="dxa"/>
            <w:noWrap/>
            <w:vAlign w:val="center"/>
            <w:hideMark/>
          </w:tcPr>
          <w:p w14:paraId="407197A4" w14:textId="77777777" w:rsidR="0070556C" w:rsidRPr="00254AF8" w:rsidRDefault="0070556C" w:rsidP="00BC4EFD">
            <w:pPr>
              <w:jc w:val="center"/>
              <w:rPr>
                <w:sz w:val="18"/>
                <w:szCs w:val="18"/>
              </w:rPr>
            </w:pPr>
          </w:p>
        </w:tc>
        <w:tc>
          <w:tcPr>
            <w:tcW w:w="1559" w:type="dxa"/>
            <w:noWrap/>
            <w:vAlign w:val="center"/>
            <w:hideMark/>
          </w:tcPr>
          <w:p w14:paraId="60D341E6" w14:textId="77777777" w:rsidR="0070556C" w:rsidRPr="00254AF8" w:rsidRDefault="0070556C" w:rsidP="00BC4EFD">
            <w:pPr>
              <w:jc w:val="center"/>
              <w:rPr>
                <w:sz w:val="18"/>
                <w:szCs w:val="18"/>
              </w:rPr>
            </w:pPr>
          </w:p>
        </w:tc>
      </w:tr>
      <w:tr w:rsidR="0070556C" w:rsidRPr="00254AF8" w14:paraId="2F1B685C" w14:textId="77777777" w:rsidTr="000A2529">
        <w:trPr>
          <w:trHeight w:val="288"/>
          <w:jc w:val="center"/>
        </w:trPr>
        <w:tc>
          <w:tcPr>
            <w:tcW w:w="1056" w:type="dxa"/>
            <w:noWrap/>
            <w:vAlign w:val="center"/>
          </w:tcPr>
          <w:p w14:paraId="7D166B65" w14:textId="77777777" w:rsidR="0070556C" w:rsidRPr="00C62908" w:rsidRDefault="0070556C" w:rsidP="00BC4EFD">
            <w:pPr>
              <w:jc w:val="center"/>
              <w:rPr>
                <w:sz w:val="18"/>
                <w:szCs w:val="18"/>
              </w:rPr>
            </w:pPr>
            <w:r w:rsidRPr="00C62908">
              <w:rPr>
                <w:sz w:val="18"/>
                <w:szCs w:val="18"/>
              </w:rPr>
              <w:t>5203207</w:t>
            </w:r>
          </w:p>
        </w:tc>
        <w:tc>
          <w:tcPr>
            <w:tcW w:w="2831" w:type="dxa"/>
            <w:noWrap/>
            <w:vAlign w:val="center"/>
          </w:tcPr>
          <w:p w14:paraId="6022FC0C" w14:textId="77777777" w:rsidR="0070556C" w:rsidRPr="00254AF8" w:rsidRDefault="0070556C" w:rsidP="00BC4EFD">
            <w:pPr>
              <w:rPr>
                <w:sz w:val="18"/>
                <w:szCs w:val="18"/>
              </w:rPr>
            </w:pPr>
            <w:r w:rsidRPr="00254AF8">
              <w:rPr>
                <w:sz w:val="18"/>
                <w:szCs w:val="18"/>
              </w:rPr>
              <w:t>Finansal Yönetim</w:t>
            </w:r>
          </w:p>
        </w:tc>
        <w:tc>
          <w:tcPr>
            <w:tcW w:w="896" w:type="dxa"/>
            <w:noWrap/>
            <w:vAlign w:val="center"/>
          </w:tcPr>
          <w:p w14:paraId="392C4A07" w14:textId="77777777" w:rsidR="0070556C" w:rsidRPr="00254AF8" w:rsidRDefault="0070556C" w:rsidP="00BC4EFD">
            <w:pPr>
              <w:jc w:val="center"/>
              <w:rPr>
                <w:sz w:val="18"/>
                <w:szCs w:val="18"/>
              </w:rPr>
            </w:pPr>
            <w:r w:rsidRPr="00254AF8">
              <w:rPr>
                <w:sz w:val="18"/>
                <w:szCs w:val="18"/>
              </w:rPr>
              <w:t>51</w:t>
            </w:r>
          </w:p>
        </w:tc>
        <w:tc>
          <w:tcPr>
            <w:tcW w:w="663" w:type="dxa"/>
            <w:noWrap/>
            <w:vAlign w:val="center"/>
            <w:hideMark/>
          </w:tcPr>
          <w:p w14:paraId="7320B712"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491C2726" w14:textId="77777777" w:rsidR="0070556C" w:rsidRPr="00254AF8" w:rsidRDefault="0070556C" w:rsidP="00BC4EFD">
            <w:pPr>
              <w:jc w:val="center"/>
              <w:rPr>
                <w:sz w:val="18"/>
                <w:szCs w:val="18"/>
              </w:rPr>
            </w:pPr>
          </w:p>
        </w:tc>
        <w:tc>
          <w:tcPr>
            <w:tcW w:w="1134" w:type="dxa"/>
            <w:noWrap/>
            <w:vAlign w:val="center"/>
            <w:hideMark/>
          </w:tcPr>
          <w:p w14:paraId="5816AF26" w14:textId="77777777" w:rsidR="0070556C" w:rsidRPr="00254AF8" w:rsidRDefault="0070556C" w:rsidP="00BC4EFD">
            <w:pPr>
              <w:jc w:val="center"/>
              <w:rPr>
                <w:sz w:val="18"/>
                <w:szCs w:val="18"/>
              </w:rPr>
            </w:pPr>
          </w:p>
        </w:tc>
        <w:tc>
          <w:tcPr>
            <w:tcW w:w="1559" w:type="dxa"/>
            <w:noWrap/>
            <w:vAlign w:val="center"/>
            <w:hideMark/>
          </w:tcPr>
          <w:p w14:paraId="794A368B" w14:textId="77777777" w:rsidR="0070556C" w:rsidRPr="00254AF8" w:rsidRDefault="0070556C" w:rsidP="00BC4EFD">
            <w:pPr>
              <w:jc w:val="center"/>
              <w:rPr>
                <w:sz w:val="18"/>
                <w:szCs w:val="18"/>
              </w:rPr>
            </w:pPr>
          </w:p>
        </w:tc>
      </w:tr>
      <w:tr w:rsidR="0070556C" w:rsidRPr="00254AF8" w14:paraId="6D4BBBD2" w14:textId="77777777" w:rsidTr="000A2529">
        <w:trPr>
          <w:trHeight w:val="288"/>
          <w:jc w:val="center"/>
        </w:trPr>
        <w:tc>
          <w:tcPr>
            <w:tcW w:w="1056" w:type="dxa"/>
            <w:noWrap/>
            <w:vAlign w:val="center"/>
          </w:tcPr>
          <w:p w14:paraId="497F609F" w14:textId="77777777" w:rsidR="0070556C" w:rsidRPr="00C62908" w:rsidRDefault="0070556C" w:rsidP="00BC4EFD">
            <w:pPr>
              <w:jc w:val="center"/>
              <w:rPr>
                <w:sz w:val="18"/>
                <w:szCs w:val="18"/>
              </w:rPr>
            </w:pPr>
            <w:r w:rsidRPr="00C62908">
              <w:rPr>
                <w:sz w:val="18"/>
                <w:szCs w:val="18"/>
              </w:rPr>
              <w:t>5203209</w:t>
            </w:r>
          </w:p>
        </w:tc>
        <w:tc>
          <w:tcPr>
            <w:tcW w:w="2831" w:type="dxa"/>
            <w:noWrap/>
            <w:vAlign w:val="center"/>
          </w:tcPr>
          <w:p w14:paraId="36AA8D60" w14:textId="77777777" w:rsidR="0070556C" w:rsidRPr="00254AF8" w:rsidRDefault="0070556C" w:rsidP="00BC4EFD">
            <w:pPr>
              <w:rPr>
                <w:sz w:val="18"/>
                <w:szCs w:val="18"/>
              </w:rPr>
            </w:pPr>
            <w:r w:rsidRPr="00254AF8">
              <w:rPr>
                <w:sz w:val="18"/>
                <w:szCs w:val="18"/>
              </w:rPr>
              <w:t>Paket Programlar-I</w:t>
            </w:r>
          </w:p>
        </w:tc>
        <w:tc>
          <w:tcPr>
            <w:tcW w:w="896" w:type="dxa"/>
            <w:noWrap/>
            <w:vAlign w:val="center"/>
          </w:tcPr>
          <w:p w14:paraId="47FE7F01" w14:textId="77777777" w:rsidR="0070556C" w:rsidRPr="00254AF8" w:rsidRDefault="0070556C" w:rsidP="00BC4EFD">
            <w:pPr>
              <w:jc w:val="center"/>
              <w:rPr>
                <w:sz w:val="18"/>
                <w:szCs w:val="18"/>
              </w:rPr>
            </w:pPr>
            <w:r w:rsidRPr="00254AF8">
              <w:rPr>
                <w:sz w:val="18"/>
                <w:szCs w:val="18"/>
              </w:rPr>
              <w:t>64</w:t>
            </w:r>
          </w:p>
        </w:tc>
        <w:tc>
          <w:tcPr>
            <w:tcW w:w="663" w:type="dxa"/>
            <w:noWrap/>
            <w:vAlign w:val="center"/>
            <w:hideMark/>
          </w:tcPr>
          <w:p w14:paraId="095B2F1F"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0A2B5F01"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3CE85951" w14:textId="77777777" w:rsidR="0070556C" w:rsidRPr="00254AF8" w:rsidRDefault="0070556C" w:rsidP="00BC4EFD">
            <w:pPr>
              <w:jc w:val="center"/>
              <w:rPr>
                <w:sz w:val="18"/>
                <w:szCs w:val="18"/>
              </w:rPr>
            </w:pPr>
          </w:p>
        </w:tc>
        <w:tc>
          <w:tcPr>
            <w:tcW w:w="1559" w:type="dxa"/>
            <w:noWrap/>
            <w:vAlign w:val="center"/>
            <w:hideMark/>
          </w:tcPr>
          <w:p w14:paraId="38B75BDB" w14:textId="77777777" w:rsidR="0070556C" w:rsidRPr="00254AF8" w:rsidRDefault="0070556C" w:rsidP="00BC4EFD">
            <w:pPr>
              <w:jc w:val="center"/>
              <w:rPr>
                <w:sz w:val="18"/>
                <w:szCs w:val="18"/>
              </w:rPr>
            </w:pPr>
          </w:p>
        </w:tc>
      </w:tr>
      <w:tr w:rsidR="0070556C" w:rsidRPr="00254AF8" w14:paraId="0160DCE4" w14:textId="77777777" w:rsidTr="000A2529">
        <w:trPr>
          <w:trHeight w:val="288"/>
          <w:jc w:val="center"/>
        </w:trPr>
        <w:tc>
          <w:tcPr>
            <w:tcW w:w="1056" w:type="dxa"/>
            <w:noWrap/>
            <w:vAlign w:val="center"/>
          </w:tcPr>
          <w:p w14:paraId="0D714A46" w14:textId="77777777" w:rsidR="0070556C" w:rsidRPr="00C62908" w:rsidRDefault="0070556C" w:rsidP="00BC4EFD">
            <w:pPr>
              <w:jc w:val="center"/>
              <w:rPr>
                <w:sz w:val="18"/>
                <w:szCs w:val="18"/>
              </w:rPr>
            </w:pPr>
            <w:r w:rsidRPr="00C62908">
              <w:rPr>
                <w:sz w:val="18"/>
                <w:szCs w:val="18"/>
              </w:rPr>
              <w:t>5203211</w:t>
            </w:r>
          </w:p>
        </w:tc>
        <w:tc>
          <w:tcPr>
            <w:tcW w:w="2831" w:type="dxa"/>
            <w:noWrap/>
            <w:vAlign w:val="center"/>
          </w:tcPr>
          <w:p w14:paraId="4E3B10F5" w14:textId="77777777" w:rsidR="0070556C" w:rsidRPr="00254AF8" w:rsidRDefault="0070556C" w:rsidP="00BC4EFD">
            <w:pPr>
              <w:rPr>
                <w:sz w:val="18"/>
                <w:szCs w:val="18"/>
              </w:rPr>
            </w:pPr>
            <w:r>
              <w:rPr>
                <w:sz w:val="18"/>
                <w:szCs w:val="18"/>
              </w:rPr>
              <w:t>İnşaat Muhasebesi</w:t>
            </w:r>
          </w:p>
        </w:tc>
        <w:tc>
          <w:tcPr>
            <w:tcW w:w="896" w:type="dxa"/>
            <w:noWrap/>
            <w:vAlign w:val="center"/>
          </w:tcPr>
          <w:p w14:paraId="4B066351" w14:textId="77777777" w:rsidR="0070556C" w:rsidRPr="00254AF8" w:rsidRDefault="0070556C" w:rsidP="00BC4EFD">
            <w:pPr>
              <w:jc w:val="center"/>
              <w:rPr>
                <w:sz w:val="18"/>
                <w:szCs w:val="18"/>
              </w:rPr>
            </w:pPr>
            <w:r w:rsidRPr="00254AF8">
              <w:rPr>
                <w:sz w:val="18"/>
                <w:szCs w:val="18"/>
              </w:rPr>
              <w:t>66</w:t>
            </w:r>
          </w:p>
        </w:tc>
        <w:tc>
          <w:tcPr>
            <w:tcW w:w="663" w:type="dxa"/>
            <w:noWrap/>
            <w:vAlign w:val="center"/>
            <w:hideMark/>
          </w:tcPr>
          <w:p w14:paraId="4F1CEBDF"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2391B4DD" w14:textId="77777777" w:rsidR="0070556C" w:rsidRPr="00254AF8" w:rsidRDefault="0070556C" w:rsidP="00BC4EFD">
            <w:pPr>
              <w:jc w:val="center"/>
              <w:rPr>
                <w:sz w:val="18"/>
                <w:szCs w:val="18"/>
              </w:rPr>
            </w:pPr>
          </w:p>
        </w:tc>
        <w:tc>
          <w:tcPr>
            <w:tcW w:w="1134" w:type="dxa"/>
            <w:noWrap/>
            <w:vAlign w:val="center"/>
            <w:hideMark/>
          </w:tcPr>
          <w:p w14:paraId="27D43683" w14:textId="77777777" w:rsidR="0070556C" w:rsidRPr="00254AF8" w:rsidRDefault="0070556C" w:rsidP="00BC4EFD">
            <w:pPr>
              <w:jc w:val="center"/>
              <w:rPr>
                <w:sz w:val="18"/>
                <w:szCs w:val="18"/>
              </w:rPr>
            </w:pPr>
          </w:p>
        </w:tc>
        <w:tc>
          <w:tcPr>
            <w:tcW w:w="1559" w:type="dxa"/>
            <w:noWrap/>
            <w:vAlign w:val="center"/>
            <w:hideMark/>
          </w:tcPr>
          <w:p w14:paraId="133C0A39" w14:textId="77777777" w:rsidR="0070556C" w:rsidRPr="00254AF8" w:rsidRDefault="0070556C" w:rsidP="00BC4EFD">
            <w:pPr>
              <w:jc w:val="center"/>
              <w:rPr>
                <w:sz w:val="18"/>
                <w:szCs w:val="18"/>
              </w:rPr>
            </w:pPr>
          </w:p>
        </w:tc>
      </w:tr>
      <w:tr w:rsidR="0070556C" w:rsidRPr="00254AF8" w14:paraId="57020DC8" w14:textId="77777777" w:rsidTr="000A2529">
        <w:trPr>
          <w:trHeight w:val="288"/>
          <w:jc w:val="center"/>
        </w:trPr>
        <w:tc>
          <w:tcPr>
            <w:tcW w:w="1056" w:type="dxa"/>
            <w:noWrap/>
            <w:vAlign w:val="center"/>
          </w:tcPr>
          <w:p w14:paraId="7C06C26F" w14:textId="77777777" w:rsidR="0070556C" w:rsidRPr="00C62908" w:rsidRDefault="0070556C" w:rsidP="00BC4EFD">
            <w:pPr>
              <w:jc w:val="center"/>
              <w:rPr>
                <w:color w:val="595959" w:themeColor="text1" w:themeTint="A6"/>
                <w:sz w:val="18"/>
                <w:szCs w:val="18"/>
              </w:rPr>
            </w:pPr>
            <w:r w:rsidRPr="00C62908">
              <w:rPr>
                <w:sz w:val="18"/>
                <w:szCs w:val="18"/>
              </w:rPr>
              <w:t>5203031</w:t>
            </w:r>
          </w:p>
        </w:tc>
        <w:tc>
          <w:tcPr>
            <w:tcW w:w="2831" w:type="dxa"/>
            <w:noWrap/>
            <w:vAlign w:val="center"/>
          </w:tcPr>
          <w:p w14:paraId="2A5E1197" w14:textId="77777777" w:rsidR="0070556C" w:rsidRPr="00416BE1" w:rsidRDefault="0070556C" w:rsidP="00BC4EFD">
            <w:pPr>
              <w:rPr>
                <w:color w:val="595959" w:themeColor="text1" w:themeTint="A6"/>
                <w:sz w:val="18"/>
                <w:szCs w:val="18"/>
              </w:rPr>
            </w:pPr>
            <w:r w:rsidRPr="00416BE1">
              <w:rPr>
                <w:sz w:val="18"/>
                <w:szCs w:val="18"/>
              </w:rPr>
              <w:t>Envanter ve Bilanço</w:t>
            </w:r>
          </w:p>
        </w:tc>
        <w:tc>
          <w:tcPr>
            <w:tcW w:w="896" w:type="dxa"/>
            <w:noWrap/>
            <w:vAlign w:val="center"/>
          </w:tcPr>
          <w:p w14:paraId="75D59735"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44</w:t>
            </w:r>
          </w:p>
        </w:tc>
        <w:tc>
          <w:tcPr>
            <w:tcW w:w="663" w:type="dxa"/>
            <w:noWrap/>
            <w:vAlign w:val="center"/>
          </w:tcPr>
          <w:p w14:paraId="1E16C5CA" w14:textId="77777777" w:rsidR="0070556C" w:rsidRPr="00254AF8" w:rsidRDefault="0070556C" w:rsidP="00BC4EFD">
            <w:pPr>
              <w:jc w:val="center"/>
              <w:rPr>
                <w:color w:val="595959" w:themeColor="text1" w:themeTint="A6"/>
                <w:sz w:val="18"/>
                <w:szCs w:val="18"/>
              </w:rPr>
            </w:pPr>
          </w:p>
        </w:tc>
        <w:tc>
          <w:tcPr>
            <w:tcW w:w="1134" w:type="dxa"/>
            <w:noWrap/>
            <w:vAlign w:val="center"/>
          </w:tcPr>
          <w:p w14:paraId="6AAEA1D5" w14:textId="77777777" w:rsidR="0070556C" w:rsidRPr="00254AF8" w:rsidRDefault="0070556C" w:rsidP="00BC4EFD">
            <w:pPr>
              <w:jc w:val="center"/>
              <w:rPr>
                <w:color w:val="595959" w:themeColor="text1" w:themeTint="A6"/>
                <w:sz w:val="18"/>
                <w:szCs w:val="18"/>
              </w:rPr>
            </w:pPr>
          </w:p>
        </w:tc>
        <w:tc>
          <w:tcPr>
            <w:tcW w:w="1134" w:type="dxa"/>
            <w:noWrap/>
            <w:vAlign w:val="center"/>
          </w:tcPr>
          <w:p w14:paraId="48836536" w14:textId="77777777" w:rsidR="0070556C" w:rsidRPr="00254AF8" w:rsidRDefault="0070556C" w:rsidP="00BC4EFD">
            <w:pPr>
              <w:jc w:val="center"/>
              <w:rPr>
                <w:color w:val="595959" w:themeColor="text1" w:themeTint="A6"/>
                <w:sz w:val="18"/>
                <w:szCs w:val="18"/>
              </w:rPr>
            </w:pPr>
          </w:p>
        </w:tc>
        <w:tc>
          <w:tcPr>
            <w:tcW w:w="1559" w:type="dxa"/>
            <w:noWrap/>
            <w:vAlign w:val="center"/>
          </w:tcPr>
          <w:p w14:paraId="73CE939E" w14:textId="77777777" w:rsidR="0070556C" w:rsidRPr="00254AF8" w:rsidRDefault="0070556C" w:rsidP="00BC4EFD">
            <w:pPr>
              <w:jc w:val="center"/>
              <w:rPr>
                <w:color w:val="595959" w:themeColor="text1" w:themeTint="A6"/>
                <w:sz w:val="18"/>
                <w:szCs w:val="18"/>
              </w:rPr>
            </w:pPr>
          </w:p>
        </w:tc>
      </w:tr>
      <w:tr w:rsidR="0070556C" w:rsidRPr="00254AF8" w14:paraId="7C866390" w14:textId="77777777" w:rsidTr="000A2529">
        <w:trPr>
          <w:trHeight w:val="288"/>
          <w:jc w:val="center"/>
        </w:trPr>
        <w:tc>
          <w:tcPr>
            <w:tcW w:w="1056" w:type="dxa"/>
            <w:noWrap/>
            <w:vAlign w:val="center"/>
          </w:tcPr>
          <w:p w14:paraId="04D79564" w14:textId="77777777" w:rsidR="0070556C" w:rsidRPr="00C62908" w:rsidRDefault="0070556C" w:rsidP="00BC4EFD">
            <w:pPr>
              <w:jc w:val="center"/>
              <w:rPr>
                <w:color w:val="595959" w:themeColor="text1" w:themeTint="A6"/>
                <w:sz w:val="18"/>
                <w:szCs w:val="18"/>
              </w:rPr>
            </w:pPr>
            <w:r w:rsidRPr="00C62908">
              <w:rPr>
                <w:sz w:val="18"/>
                <w:szCs w:val="18"/>
              </w:rPr>
              <w:t>5203033</w:t>
            </w:r>
          </w:p>
        </w:tc>
        <w:tc>
          <w:tcPr>
            <w:tcW w:w="2831" w:type="dxa"/>
            <w:noWrap/>
            <w:vAlign w:val="center"/>
          </w:tcPr>
          <w:p w14:paraId="5D8AC7BC" w14:textId="77777777" w:rsidR="0070556C" w:rsidRPr="00254AF8" w:rsidRDefault="0070556C" w:rsidP="00BC4EFD">
            <w:pPr>
              <w:rPr>
                <w:color w:val="595959" w:themeColor="text1" w:themeTint="A6"/>
                <w:sz w:val="18"/>
                <w:szCs w:val="18"/>
              </w:rPr>
            </w:pPr>
            <w:r>
              <w:rPr>
                <w:color w:val="595959" w:themeColor="text1" w:themeTint="A6"/>
                <w:sz w:val="18"/>
                <w:szCs w:val="18"/>
              </w:rPr>
              <w:t>Araştırma Yöntem ve Teknikleri</w:t>
            </w:r>
          </w:p>
        </w:tc>
        <w:tc>
          <w:tcPr>
            <w:tcW w:w="896" w:type="dxa"/>
            <w:noWrap/>
            <w:vAlign w:val="center"/>
          </w:tcPr>
          <w:p w14:paraId="301D7028"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43</w:t>
            </w:r>
          </w:p>
        </w:tc>
        <w:tc>
          <w:tcPr>
            <w:tcW w:w="663" w:type="dxa"/>
            <w:noWrap/>
            <w:vAlign w:val="center"/>
            <w:hideMark/>
          </w:tcPr>
          <w:p w14:paraId="746487D8" w14:textId="77777777" w:rsidR="0070556C" w:rsidRPr="00254AF8" w:rsidRDefault="0070556C" w:rsidP="00BC4EFD">
            <w:pPr>
              <w:jc w:val="center"/>
              <w:rPr>
                <w:color w:val="595959" w:themeColor="text1" w:themeTint="A6"/>
                <w:sz w:val="18"/>
                <w:szCs w:val="18"/>
              </w:rPr>
            </w:pPr>
            <w:r>
              <w:rPr>
                <w:color w:val="595959" w:themeColor="text1" w:themeTint="A6"/>
                <w:sz w:val="18"/>
                <w:szCs w:val="18"/>
              </w:rPr>
              <w:t>50</w:t>
            </w:r>
            <w:r w:rsidRPr="00254AF8">
              <w:rPr>
                <w:color w:val="595959" w:themeColor="text1" w:themeTint="A6"/>
                <w:sz w:val="18"/>
                <w:szCs w:val="18"/>
              </w:rPr>
              <w:t>%</w:t>
            </w:r>
          </w:p>
        </w:tc>
        <w:tc>
          <w:tcPr>
            <w:tcW w:w="1134" w:type="dxa"/>
            <w:noWrap/>
            <w:vAlign w:val="center"/>
            <w:hideMark/>
          </w:tcPr>
          <w:p w14:paraId="4FBC5717" w14:textId="77777777" w:rsidR="0070556C" w:rsidRPr="00254AF8" w:rsidRDefault="0070556C" w:rsidP="00BC4EFD">
            <w:pPr>
              <w:jc w:val="center"/>
              <w:rPr>
                <w:color w:val="595959" w:themeColor="text1" w:themeTint="A6"/>
                <w:sz w:val="18"/>
                <w:szCs w:val="18"/>
              </w:rPr>
            </w:pPr>
          </w:p>
        </w:tc>
        <w:tc>
          <w:tcPr>
            <w:tcW w:w="1134" w:type="dxa"/>
            <w:noWrap/>
            <w:vAlign w:val="center"/>
            <w:hideMark/>
          </w:tcPr>
          <w:p w14:paraId="0765DD4F"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50%</w:t>
            </w:r>
          </w:p>
        </w:tc>
        <w:tc>
          <w:tcPr>
            <w:tcW w:w="1559" w:type="dxa"/>
            <w:noWrap/>
            <w:vAlign w:val="center"/>
            <w:hideMark/>
          </w:tcPr>
          <w:p w14:paraId="69E7CBE8" w14:textId="77777777" w:rsidR="0070556C" w:rsidRPr="00254AF8" w:rsidRDefault="0070556C" w:rsidP="00BC4EFD">
            <w:pPr>
              <w:jc w:val="center"/>
              <w:rPr>
                <w:color w:val="595959" w:themeColor="text1" w:themeTint="A6"/>
                <w:sz w:val="18"/>
                <w:szCs w:val="18"/>
              </w:rPr>
            </w:pPr>
          </w:p>
        </w:tc>
      </w:tr>
      <w:tr w:rsidR="0070556C" w:rsidRPr="00254AF8" w14:paraId="7A5B5E45" w14:textId="77777777" w:rsidTr="000A2529">
        <w:trPr>
          <w:trHeight w:val="288"/>
          <w:jc w:val="center"/>
        </w:trPr>
        <w:tc>
          <w:tcPr>
            <w:tcW w:w="1056" w:type="dxa"/>
            <w:noWrap/>
            <w:vAlign w:val="center"/>
          </w:tcPr>
          <w:p w14:paraId="4AA674D0"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lastRenderedPageBreak/>
              <w:t>0100001</w:t>
            </w:r>
          </w:p>
        </w:tc>
        <w:tc>
          <w:tcPr>
            <w:tcW w:w="2831" w:type="dxa"/>
            <w:shd w:val="clear" w:color="auto" w:fill="auto"/>
            <w:noWrap/>
            <w:vAlign w:val="center"/>
          </w:tcPr>
          <w:p w14:paraId="6EDC1FCF" w14:textId="77777777" w:rsidR="0070556C" w:rsidRPr="00254AF8" w:rsidRDefault="0070556C" w:rsidP="00BC4EFD">
            <w:pPr>
              <w:rPr>
                <w:color w:val="595959" w:themeColor="text1" w:themeTint="A6"/>
                <w:sz w:val="18"/>
                <w:szCs w:val="18"/>
              </w:rPr>
            </w:pPr>
            <w:r w:rsidRPr="00254AF8">
              <w:rPr>
                <w:color w:val="595959" w:themeColor="text1" w:themeTint="A6"/>
                <w:sz w:val="18"/>
                <w:szCs w:val="18"/>
              </w:rPr>
              <w:t>Gönüllülük Çalışmaları</w:t>
            </w:r>
          </w:p>
        </w:tc>
        <w:tc>
          <w:tcPr>
            <w:tcW w:w="896" w:type="dxa"/>
            <w:noWrap/>
            <w:vAlign w:val="center"/>
          </w:tcPr>
          <w:p w14:paraId="0DBD36A6"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42</w:t>
            </w:r>
          </w:p>
        </w:tc>
        <w:tc>
          <w:tcPr>
            <w:tcW w:w="663" w:type="dxa"/>
            <w:noWrap/>
            <w:vAlign w:val="center"/>
            <w:hideMark/>
          </w:tcPr>
          <w:p w14:paraId="2EE627E4" w14:textId="77777777" w:rsidR="0070556C" w:rsidRPr="00254AF8" w:rsidRDefault="0070556C" w:rsidP="00BC4EFD">
            <w:pPr>
              <w:jc w:val="center"/>
              <w:rPr>
                <w:color w:val="595959" w:themeColor="text1" w:themeTint="A6"/>
                <w:sz w:val="18"/>
                <w:szCs w:val="18"/>
              </w:rPr>
            </w:pPr>
          </w:p>
        </w:tc>
        <w:tc>
          <w:tcPr>
            <w:tcW w:w="1134" w:type="dxa"/>
            <w:noWrap/>
            <w:vAlign w:val="center"/>
            <w:hideMark/>
          </w:tcPr>
          <w:p w14:paraId="4E952866" w14:textId="77777777" w:rsidR="0070556C" w:rsidRPr="00254AF8" w:rsidRDefault="0070556C" w:rsidP="00BC4EFD">
            <w:pPr>
              <w:jc w:val="center"/>
              <w:rPr>
                <w:color w:val="595959" w:themeColor="text1" w:themeTint="A6"/>
                <w:sz w:val="18"/>
                <w:szCs w:val="18"/>
              </w:rPr>
            </w:pPr>
          </w:p>
        </w:tc>
        <w:tc>
          <w:tcPr>
            <w:tcW w:w="1134" w:type="dxa"/>
            <w:noWrap/>
            <w:vAlign w:val="center"/>
            <w:hideMark/>
          </w:tcPr>
          <w:p w14:paraId="4B3BB156"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100%</w:t>
            </w:r>
          </w:p>
        </w:tc>
        <w:tc>
          <w:tcPr>
            <w:tcW w:w="1559" w:type="dxa"/>
            <w:noWrap/>
            <w:vAlign w:val="center"/>
            <w:hideMark/>
          </w:tcPr>
          <w:p w14:paraId="4C0F19BE" w14:textId="77777777" w:rsidR="0070556C" w:rsidRPr="00254AF8" w:rsidRDefault="0070556C" w:rsidP="00BC4EFD">
            <w:pPr>
              <w:jc w:val="center"/>
              <w:rPr>
                <w:color w:val="595959" w:themeColor="text1" w:themeTint="A6"/>
                <w:sz w:val="18"/>
                <w:szCs w:val="18"/>
              </w:rPr>
            </w:pPr>
          </w:p>
        </w:tc>
      </w:tr>
      <w:tr w:rsidR="0070556C" w:rsidRPr="00254AF8" w14:paraId="1947E2B2" w14:textId="77777777" w:rsidTr="000A2529">
        <w:trPr>
          <w:trHeight w:val="288"/>
          <w:jc w:val="center"/>
        </w:trPr>
        <w:tc>
          <w:tcPr>
            <w:tcW w:w="1056" w:type="dxa"/>
            <w:noWrap/>
            <w:vAlign w:val="center"/>
          </w:tcPr>
          <w:p w14:paraId="1E3C6B83" w14:textId="77777777" w:rsidR="0070556C" w:rsidRPr="009A405F" w:rsidRDefault="0070556C" w:rsidP="00BC4EFD">
            <w:pPr>
              <w:jc w:val="center"/>
              <w:rPr>
                <w:sz w:val="18"/>
                <w:szCs w:val="18"/>
              </w:rPr>
            </w:pPr>
            <w:r w:rsidRPr="009A405F">
              <w:rPr>
                <w:sz w:val="18"/>
                <w:szCs w:val="18"/>
              </w:rPr>
              <w:t>0101102</w:t>
            </w:r>
          </w:p>
        </w:tc>
        <w:tc>
          <w:tcPr>
            <w:tcW w:w="2831" w:type="dxa"/>
            <w:noWrap/>
            <w:vAlign w:val="center"/>
          </w:tcPr>
          <w:p w14:paraId="0EF5508B" w14:textId="77777777" w:rsidR="0070556C" w:rsidRPr="00254AF8" w:rsidRDefault="0070556C" w:rsidP="00BC4EFD">
            <w:pPr>
              <w:rPr>
                <w:sz w:val="18"/>
                <w:szCs w:val="18"/>
              </w:rPr>
            </w:pPr>
            <w:r w:rsidRPr="00254AF8">
              <w:rPr>
                <w:sz w:val="18"/>
                <w:szCs w:val="18"/>
              </w:rPr>
              <w:t>Türk Dili-II</w:t>
            </w:r>
          </w:p>
        </w:tc>
        <w:tc>
          <w:tcPr>
            <w:tcW w:w="896" w:type="dxa"/>
            <w:noWrap/>
            <w:vAlign w:val="center"/>
          </w:tcPr>
          <w:p w14:paraId="741F90B3" w14:textId="77777777" w:rsidR="0070556C" w:rsidRPr="00254AF8" w:rsidRDefault="0070556C" w:rsidP="00BC4EFD">
            <w:pPr>
              <w:jc w:val="center"/>
              <w:rPr>
                <w:sz w:val="18"/>
                <w:szCs w:val="18"/>
              </w:rPr>
            </w:pPr>
            <w:r w:rsidRPr="00254AF8">
              <w:rPr>
                <w:sz w:val="18"/>
                <w:szCs w:val="18"/>
              </w:rPr>
              <w:t>45</w:t>
            </w:r>
          </w:p>
        </w:tc>
        <w:tc>
          <w:tcPr>
            <w:tcW w:w="663" w:type="dxa"/>
            <w:noWrap/>
            <w:vAlign w:val="center"/>
            <w:hideMark/>
          </w:tcPr>
          <w:p w14:paraId="79FF29AC"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4CEE950F" w14:textId="77777777" w:rsidR="0070556C" w:rsidRPr="00254AF8" w:rsidRDefault="0070556C" w:rsidP="00BC4EFD">
            <w:pPr>
              <w:jc w:val="center"/>
              <w:rPr>
                <w:sz w:val="18"/>
                <w:szCs w:val="18"/>
              </w:rPr>
            </w:pPr>
          </w:p>
        </w:tc>
        <w:tc>
          <w:tcPr>
            <w:tcW w:w="1134" w:type="dxa"/>
            <w:noWrap/>
            <w:vAlign w:val="center"/>
            <w:hideMark/>
          </w:tcPr>
          <w:p w14:paraId="77D937BD" w14:textId="77777777" w:rsidR="0070556C" w:rsidRPr="00254AF8" w:rsidRDefault="0070556C" w:rsidP="00BC4EFD">
            <w:pPr>
              <w:jc w:val="center"/>
              <w:rPr>
                <w:sz w:val="18"/>
                <w:szCs w:val="18"/>
              </w:rPr>
            </w:pPr>
          </w:p>
        </w:tc>
        <w:tc>
          <w:tcPr>
            <w:tcW w:w="1559" w:type="dxa"/>
            <w:noWrap/>
            <w:vAlign w:val="center"/>
            <w:hideMark/>
          </w:tcPr>
          <w:p w14:paraId="633C3EF3" w14:textId="77777777" w:rsidR="0070556C" w:rsidRPr="00254AF8" w:rsidRDefault="0070556C" w:rsidP="00BC4EFD">
            <w:pPr>
              <w:jc w:val="center"/>
              <w:rPr>
                <w:sz w:val="18"/>
                <w:szCs w:val="18"/>
              </w:rPr>
            </w:pPr>
          </w:p>
        </w:tc>
      </w:tr>
      <w:tr w:rsidR="0070556C" w:rsidRPr="00254AF8" w14:paraId="4C94E1E3" w14:textId="77777777" w:rsidTr="000A2529">
        <w:trPr>
          <w:trHeight w:val="288"/>
          <w:jc w:val="center"/>
        </w:trPr>
        <w:tc>
          <w:tcPr>
            <w:tcW w:w="1056" w:type="dxa"/>
            <w:noWrap/>
            <w:vAlign w:val="center"/>
          </w:tcPr>
          <w:p w14:paraId="75D08826" w14:textId="77777777" w:rsidR="0070556C" w:rsidRPr="009A405F" w:rsidRDefault="0070556C" w:rsidP="00BC4EFD">
            <w:pPr>
              <w:jc w:val="center"/>
              <w:rPr>
                <w:sz w:val="18"/>
                <w:szCs w:val="18"/>
              </w:rPr>
            </w:pPr>
            <w:r w:rsidRPr="009A405F">
              <w:rPr>
                <w:sz w:val="18"/>
                <w:szCs w:val="18"/>
              </w:rPr>
              <w:t>5203202</w:t>
            </w:r>
          </w:p>
        </w:tc>
        <w:tc>
          <w:tcPr>
            <w:tcW w:w="2831" w:type="dxa"/>
            <w:vAlign w:val="center"/>
          </w:tcPr>
          <w:p w14:paraId="5C041091" w14:textId="77777777" w:rsidR="0070556C" w:rsidRPr="00254AF8" w:rsidRDefault="0070556C" w:rsidP="00BC4EFD">
            <w:pPr>
              <w:rPr>
                <w:sz w:val="18"/>
                <w:szCs w:val="18"/>
              </w:rPr>
            </w:pPr>
            <w:r w:rsidRPr="00254AF8">
              <w:rPr>
                <w:sz w:val="18"/>
                <w:szCs w:val="18"/>
              </w:rPr>
              <w:t>Mali Tablolar Analizi</w:t>
            </w:r>
          </w:p>
        </w:tc>
        <w:tc>
          <w:tcPr>
            <w:tcW w:w="896" w:type="dxa"/>
            <w:noWrap/>
            <w:vAlign w:val="center"/>
          </w:tcPr>
          <w:p w14:paraId="22FC60C5" w14:textId="77777777" w:rsidR="0070556C" w:rsidRPr="00254AF8" w:rsidRDefault="0070556C" w:rsidP="00BC4EFD">
            <w:pPr>
              <w:jc w:val="center"/>
              <w:rPr>
                <w:sz w:val="18"/>
                <w:szCs w:val="18"/>
              </w:rPr>
            </w:pPr>
            <w:r w:rsidRPr="00254AF8">
              <w:rPr>
                <w:sz w:val="18"/>
                <w:szCs w:val="18"/>
              </w:rPr>
              <w:t>47</w:t>
            </w:r>
          </w:p>
        </w:tc>
        <w:tc>
          <w:tcPr>
            <w:tcW w:w="663" w:type="dxa"/>
            <w:noWrap/>
            <w:vAlign w:val="center"/>
            <w:hideMark/>
          </w:tcPr>
          <w:p w14:paraId="47193417"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2CF03DFC" w14:textId="77777777" w:rsidR="0070556C" w:rsidRPr="00254AF8" w:rsidRDefault="0070556C" w:rsidP="00BC4EFD">
            <w:pPr>
              <w:jc w:val="center"/>
              <w:rPr>
                <w:sz w:val="18"/>
                <w:szCs w:val="18"/>
              </w:rPr>
            </w:pPr>
          </w:p>
        </w:tc>
        <w:tc>
          <w:tcPr>
            <w:tcW w:w="1134" w:type="dxa"/>
            <w:noWrap/>
            <w:vAlign w:val="center"/>
            <w:hideMark/>
          </w:tcPr>
          <w:p w14:paraId="1786A80B" w14:textId="77777777" w:rsidR="0070556C" w:rsidRPr="00254AF8" w:rsidRDefault="0070556C" w:rsidP="00BC4EFD">
            <w:pPr>
              <w:jc w:val="center"/>
              <w:rPr>
                <w:sz w:val="18"/>
                <w:szCs w:val="18"/>
              </w:rPr>
            </w:pPr>
          </w:p>
        </w:tc>
        <w:tc>
          <w:tcPr>
            <w:tcW w:w="1559" w:type="dxa"/>
            <w:noWrap/>
            <w:vAlign w:val="center"/>
            <w:hideMark/>
          </w:tcPr>
          <w:p w14:paraId="23E96A04" w14:textId="77777777" w:rsidR="0070556C" w:rsidRPr="00254AF8" w:rsidRDefault="0070556C" w:rsidP="00BC4EFD">
            <w:pPr>
              <w:jc w:val="center"/>
              <w:rPr>
                <w:sz w:val="18"/>
                <w:szCs w:val="18"/>
              </w:rPr>
            </w:pPr>
          </w:p>
        </w:tc>
      </w:tr>
      <w:tr w:rsidR="0070556C" w:rsidRPr="00254AF8" w14:paraId="7CC6D2F4" w14:textId="77777777" w:rsidTr="000A2529">
        <w:trPr>
          <w:trHeight w:val="288"/>
          <w:jc w:val="center"/>
        </w:trPr>
        <w:tc>
          <w:tcPr>
            <w:tcW w:w="1056" w:type="dxa"/>
            <w:noWrap/>
            <w:vAlign w:val="center"/>
          </w:tcPr>
          <w:p w14:paraId="06AA916B" w14:textId="77777777" w:rsidR="0070556C" w:rsidRPr="009A405F" w:rsidRDefault="0070556C" w:rsidP="00BC4EFD">
            <w:pPr>
              <w:jc w:val="center"/>
              <w:rPr>
                <w:sz w:val="18"/>
                <w:szCs w:val="18"/>
              </w:rPr>
            </w:pPr>
            <w:r w:rsidRPr="009A405F">
              <w:rPr>
                <w:sz w:val="18"/>
                <w:szCs w:val="18"/>
              </w:rPr>
              <w:t>5203204</w:t>
            </w:r>
          </w:p>
        </w:tc>
        <w:tc>
          <w:tcPr>
            <w:tcW w:w="2831" w:type="dxa"/>
            <w:vAlign w:val="center"/>
          </w:tcPr>
          <w:p w14:paraId="58996214" w14:textId="77777777" w:rsidR="0070556C" w:rsidRPr="009A405F" w:rsidRDefault="0070556C" w:rsidP="00BC4EFD">
            <w:pPr>
              <w:rPr>
                <w:sz w:val="18"/>
                <w:szCs w:val="18"/>
              </w:rPr>
            </w:pPr>
            <w:r w:rsidRPr="009A405F">
              <w:rPr>
                <w:sz w:val="18"/>
                <w:szCs w:val="18"/>
              </w:rPr>
              <w:t>Türk Vergi Sistemi</w:t>
            </w:r>
          </w:p>
        </w:tc>
        <w:tc>
          <w:tcPr>
            <w:tcW w:w="896" w:type="dxa"/>
            <w:noWrap/>
            <w:vAlign w:val="center"/>
          </w:tcPr>
          <w:p w14:paraId="0F54798D" w14:textId="77777777" w:rsidR="0070556C" w:rsidRPr="00254AF8" w:rsidRDefault="0070556C" w:rsidP="00BC4EFD">
            <w:pPr>
              <w:jc w:val="center"/>
              <w:rPr>
                <w:sz w:val="18"/>
                <w:szCs w:val="18"/>
              </w:rPr>
            </w:pPr>
            <w:r w:rsidRPr="00254AF8">
              <w:rPr>
                <w:sz w:val="18"/>
                <w:szCs w:val="18"/>
              </w:rPr>
              <w:t>49</w:t>
            </w:r>
          </w:p>
        </w:tc>
        <w:tc>
          <w:tcPr>
            <w:tcW w:w="663" w:type="dxa"/>
            <w:noWrap/>
            <w:vAlign w:val="center"/>
            <w:hideMark/>
          </w:tcPr>
          <w:p w14:paraId="36C7D95C"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2BEA6EAC" w14:textId="77777777" w:rsidR="0070556C" w:rsidRPr="00254AF8" w:rsidRDefault="0070556C" w:rsidP="00BC4EFD">
            <w:pPr>
              <w:jc w:val="center"/>
              <w:rPr>
                <w:sz w:val="18"/>
                <w:szCs w:val="18"/>
              </w:rPr>
            </w:pPr>
          </w:p>
        </w:tc>
        <w:tc>
          <w:tcPr>
            <w:tcW w:w="1134" w:type="dxa"/>
            <w:noWrap/>
            <w:vAlign w:val="center"/>
            <w:hideMark/>
          </w:tcPr>
          <w:p w14:paraId="5BA48490" w14:textId="77777777" w:rsidR="0070556C" w:rsidRPr="00254AF8" w:rsidRDefault="0070556C" w:rsidP="00BC4EFD">
            <w:pPr>
              <w:jc w:val="center"/>
              <w:rPr>
                <w:sz w:val="18"/>
                <w:szCs w:val="18"/>
              </w:rPr>
            </w:pPr>
          </w:p>
        </w:tc>
        <w:tc>
          <w:tcPr>
            <w:tcW w:w="1559" w:type="dxa"/>
            <w:noWrap/>
            <w:vAlign w:val="center"/>
            <w:hideMark/>
          </w:tcPr>
          <w:p w14:paraId="517E7E79" w14:textId="77777777" w:rsidR="0070556C" w:rsidRPr="00254AF8" w:rsidRDefault="0070556C" w:rsidP="00BC4EFD">
            <w:pPr>
              <w:jc w:val="center"/>
              <w:rPr>
                <w:sz w:val="18"/>
                <w:szCs w:val="18"/>
              </w:rPr>
            </w:pPr>
          </w:p>
        </w:tc>
      </w:tr>
      <w:tr w:rsidR="0070556C" w:rsidRPr="00254AF8" w14:paraId="3D0F587C" w14:textId="77777777" w:rsidTr="000A2529">
        <w:trPr>
          <w:trHeight w:val="288"/>
          <w:jc w:val="center"/>
        </w:trPr>
        <w:tc>
          <w:tcPr>
            <w:tcW w:w="1056" w:type="dxa"/>
            <w:noWrap/>
            <w:vAlign w:val="center"/>
          </w:tcPr>
          <w:p w14:paraId="7297C32A" w14:textId="77777777" w:rsidR="0070556C" w:rsidRPr="009A405F" w:rsidRDefault="0070556C" w:rsidP="00BC4EFD">
            <w:pPr>
              <w:jc w:val="center"/>
              <w:rPr>
                <w:sz w:val="18"/>
                <w:szCs w:val="18"/>
              </w:rPr>
            </w:pPr>
            <w:r w:rsidRPr="009A405F">
              <w:rPr>
                <w:sz w:val="18"/>
                <w:szCs w:val="18"/>
              </w:rPr>
              <w:t>5203206</w:t>
            </w:r>
          </w:p>
        </w:tc>
        <w:tc>
          <w:tcPr>
            <w:tcW w:w="2831" w:type="dxa"/>
            <w:vAlign w:val="center"/>
          </w:tcPr>
          <w:p w14:paraId="43270B15" w14:textId="77777777" w:rsidR="0070556C" w:rsidRPr="009A405F" w:rsidRDefault="0070556C" w:rsidP="00BC4EFD">
            <w:pPr>
              <w:rPr>
                <w:sz w:val="18"/>
                <w:szCs w:val="18"/>
              </w:rPr>
            </w:pPr>
            <w:r w:rsidRPr="009A405F">
              <w:rPr>
                <w:sz w:val="18"/>
                <w:szCs w:val="18"/>
              </w:rPr>
              <w:t>Paket Programlar-II</w:t>
            </w:r>
          </w:p>
        </w:tc>
        <w:tc>
          <w:tcPr>
            <w:tcW w:w="896" w:type="dxa"/>
            <w:noWrap/>
            <w:vAlign w:val="center"/>
          </w:tcPr>
          <w:p w14:paraId="4BE102F7" w14:textId="77777777" w:rsidR="0070556C" w:rsidRPr="00254AF8" w:rsidRDefault="0070556C" w:rsidP="00BC4EFD">
            <w:pPr>
              <w:jc w:val="center"/>
              <w:rPr>
                <w:sz w:val="18"/>
                <w:szCs w:val="18"/>
              </w:rPr>
            </w:pPr>
            <w:r w:rsidRPr="00254AF8">
              <w:rPr>
                <w:sz w:val="18"/>
                <w:szCs w:val="18"/>
              </w:rPr>
              <w:t>51</w:t>
            </w:r>
          </w:p>
        </w:tc>
        <w:tc>
          <w:tcPr>
            <w:tcW w:w="663" w:type="dxa"/>
            <w:noWrap/>
            <w:vAlign w:val="center"/>
            <w:hideMark/>
          </w:tcPr>
          <w:p w14:paraId="123B8B82" w14:textId="77777777" w:rsidR="0070556C" w:rsidRPr="00254AF8" w:rsidRDefault="0070556C" w:rsidP="00BC4EFD">
            <w:pPr>
              <w:jc w:val="center"/>
              <w:rPr>
                <w:sz w:val="18"/>
                <w:szCs w:val="18"/>
              </w:rPr>
            </w:pPr>
          </w:p>
        </w:tc>
        <w:tc>
          <w:tcPr>
            <w:tcW w:w="1134" w:type="dxa"/>
            <w:noWrap/>
            <w:vAlign w:val="center"/>
            <w:hideMark/>
          </w:tcPr>
          <w:p w14:paraId="1163C289" w14:textId="77777777" w:rsidR="0070556C" w:rsidRPr="00254AF8" w:rsidRDefault="0070556C" w:rsidP="00BC4EFD">
            <w:pPr>
              <w:jc w:val="center"/>
              <w:rPr>
                <w:sz w:val="18"/>
                <w:szCs w:val="18"/>
              </w:rPr>
            </w:pPr>
            <w:r w:rsidRPr="00254AF8">
              <w:rPr>
                <w:sz w:val="18"/>
                <w:szCs w:val="18"/>
              </w:rPr>
              <w:t>100%</w:t>
            </w:r>
          </w:p>
        </w:tc>
        <w:tc>
          <w:tcPr>
            <w:tcW w:w="1134" w:type="dxa"/>
            <w:noWrap/>
            <w:vAlign w:val="center"/>
            <w:hideMark/>
          </w:tcPr>
          <w:p w14:paraId="3B2AC01C" w14:textId="77777777" w:rsidR="0070556C" w:rsidRPr="00254AF8" w:rsidRDefault="0070556C" w:rsidP="00BC4EFD">
            <w:pPr>
              <w:jc w:val="center"/>
              <w:rPr>
                <w:sz w:val="18"/>
                <w:szCs w:val="18"/>
              </w:rPr>
            </w:pPr>
          </w:p>
        </w:tc>
        <w:tc>
          <w:tcPr>
            <w:tcW w:w="1559" w:type="dxa"/>
            <w:noWrap/>
            <w:vAlign w:val="center"/>
            <w:hideMark/>
          </w:tcPr>
          <w:p w14:paraId="7218D0CE" w14:textId="77777777" w:rsidR="0070556C" w:rsidRPr="00254AF8" w:rsidRDefault="0070556C" w:rsidP="00BC4EFD">
            <w:pPr>
              <w:jc w:val="center"/>
              <w:rPr>
                <w:sz w:val="18"/>
                <w:szCs w:val="18"/>
              </w:rPr>
            </w:pPr>
          </w:p>
        </w:tc>
      </w:tr>
      <w:tr w:rsidR="0070556C" w:rsidRPr="00254AF8" w14:paraId="1BCF326A" w14:textId="77777777" w:rsidTr="000A2529">
        <w:trPr>
          <w:trHeight w:val="288"/>
          <w:jc w:val="center"/>
        </w:trPr>
        <w:tc>
          <w:tcPr>
            <w:tcW w:w="1056" w:type="dxa"/>
            <w:noWrap/>
            <w:vAlign w:val="center"/>
          </w:tcPr>
          <w:p w14:paraId="10C26B63" w14:textId="77777777" w:rsidR="0070556C" w:rsidRPr="009A405F" w:rsidRDefault="0070556C" w:rsidP="00BC4EFD">
            <w:pPr>
              <w:jc w:val="center"/>
              <w:rPr>
                <w:sz w:val="18"/>
                <w:szCs w:val="18"/>
              </w:rPr>
            </w:pPr>
            <w:r w:rsidRPr="009A405F">
              <w:rPr>
                <w:sz w:val="18"/>
                <w:szCs w:val="18"/>
              </w:rPr>
              <w:t>5203208</w:t>
            </w:r>
          </w:p>
        </w:tc>
        <w:tc>
          <w:tcPr>
            <w:tcW w:w="2831" w:type="dxa"/>
            <w:vAlign w:val="center"/>
          </w:tcPr>
          <w:p w14:paraId="0D9E5C61" w14:textId="77777777" w:rsidR="0070556C" w:rsidRPr="009A405F" w:rsidRDefault="0070556C" w:rsidP="00BC4EFD">
            <w:pPr>
              <w:rPr>
                <w:sz w:val="18"/>
                <w:szCs w:val="18"/>
              </w:rPr>
            </w:pPr>
            <w:r w:rsidRPr="009A405F">
              <w:rPr>
                <w:sz w:val="18"/>
                <w:szCs w:val="18"/>
              </w:rPr>
              <w:t>Muhasebe Denetimi</w:t>
            </w:r>
          </w:p>
        </w:tc>
        <w:tc>
          <w:tcPr>
            <w:tcW w:w="896" w:type="dxa"/>
            <w:noWrap/>
            <w:vAlign w:val="center"/>
          </w:tcPr>
          <w:p w14:paraId="0F4ABD8C" w14:textId="77777777" w:rsidR="0070556C" w:rsidRPr="00254AF8" w:rsidRDefault="0070556C" w:rsidP="00BC4EFD">
            <w:pPr>
              <w:jc w:val="center"/>
              <w:rPr>
                <w:sz w:val="18"/>
                <w:szCs w:val="18"/>
              </w:rPr>
            </w:pPr>
            <w:r w:rsidRPr="00254AF8">
              <w:rPr>
                <w:sz w:val="18"/>
                <w:szCs w:val="18"/>
              </w:rPr>
              <w:t>48</w:t>
            </w:r>
          </w:p>
        </w:tc>
        <w:tc>
          <w:tcPr>
            <w:tcW w:w="663" w:type="dxa"/>
            <w:noWrap/>
            <w:vAlign w:val="center"/>
            <w:hideMark/>
          </w:tcPr>
          <w:p w14:paraId="41566233" w14:textId="77777777" w:rsidR="0070556C" w:rsidRPr="00254AF8" w:rsidRDefault="0070556C" w:rsidP="00BC4EFD">
            <w:pPr>
              <w:jc w:val="center"/>
              <w:rPr>
                <w:sz w:val="18"/>
                <w:szCs w:val="18"/>
              </w:rPr>
            </w:pPr>
            <w:r>
              <w:rPr>
                <w:sz w:val="18"/>
                <w:szCs w:val="18"/>
              </w:rPr>
              <w:t>100</w:t>
            </w:r>
            <w:r w:rsidRPr="00254AF8">
              <w:rPr>
                <w:sz w:val="18"/>
                <w:szCs w:val="18"/>
              </w:rPr>
              <w:t>%</w:t>
            </w:r>
          </w:p>
        </w:tc>
        <w:tc>
          <w:tcPr>
            <w:tcW w:w="1134" w:type="dxa"/>
            <w:noWrap/>
            <w:vAlign w:val="center"/>
            <w:hideMark/>
          </w:tcPr>
          <w:p w14:paraId="2A021D2A" w14:textId="77777777" w:rsidR="0070556C" w:rsidRPr="00254AF8" w:rsidRDefault="0070556C" w:rsidP="00BC4EFD">
            <w:pPr>
              <w:jc w:val="center"/>
              <w:rPr>
                <w:sz w:val="18"/>
                <w:szCs w:val="18"/>
              </w:rPr>
            </w:pPr>
          </w:p>
        </w:tc>
        <w:tc>
          <w:tcPr>
            <w:tcW w:w="1134" w:type="dxa"/>
            <w:noWrap/>
            <w:vAlign w:val="center"/>
            <w:hideMark/>
          </w:tcPr>
          <w:p w14:paraId="2E25978B" w14:textId="77777777" w:rsidR="0070556C" w:rsidRPr="00254AF8" w:rsidRDefault="0070556C" w:rsidP="00BC4EFD">
            <w:pPr>
              <w:jc w:val="center"/>
              <w:rPr>
                <w:sz w:val="18"/>
                <w:szCs w:val="18"/>
              </w:rPr>
            </w:pPr>
          </w:p>
        </w:tc>
        <w:tc>
          <w:tcPr>
            <w:tcW w:w="1559" w:type="dxa"/>
            <w:noWrap/>
            <w:vAlign w:val="center"/>
            <w:hideMark/>
          </w:tcPr>
          <w:p w14:paraId="73338DAE" w14:textId="77777777" w:rsidR="0070556C" w:rsidRPr="00254AF8" w:rsidRDefault="0070556C" w:rsidP="00BC4EFD">
            <w:pPr>
              <w:jc w:val="center"/>
              <w:rPr>
                <w:sz w:val="18"/>
                <w:szCs w:val="18"/>
              </w:rPr>
            </w:pPr>
          </w:p>
        </w:tc>
      </w:tr>
      <w:tr w:rsidR="0070556C" w:rsidRPr="00254AF8" w14:paraId="33E796D1" w14:textId="77777777" w:rsidTr="000A2529">
        <w:trPr>
          <w:trHeight w:val="288"/>
          <w:jc w:val="center"/>
        </w:trPr>
        <w:tc>
          <w:tcPr>
            <w:tcW w:w="1056" w:type="dxa"/>
            <w:noWrap/>
            <w:vAlign w:val="center"/>
          </w:tcPr>
          <w:p w14:paraId="76CDDD0D" w14:textId="77777777" w:rsidR="0070556C" w:rsidRPr="009A405F" w:rsidRDefault="0070556C" w:rsidP="00BC4EFD">
            <w:pPr>
              <w:jc w:val="center"/>
              <w:rPr>
                <w:color w:val="595959" w:themeColor="text1" w:themeTint="A6"/>
                <w:sz w:val="18"/>
                <w:szCs w:val="18"/>
              </w:rPr>
            </w:pPr>
            <w:r w:rsidRPr="009A405F">
              <w:rPr>
                <w:sz w:val="18"/>
                <w:szCs w:val="18"/>
              </w:rPr>
              <w:t>5203210</w:t>
            </w:r>
          </w:p>
        </w:tc>
        <w:tc>
          <w:tcPr>
            <w:tcW w:w="2831" w:type="dxa"/>
            <w:shd w:val="clear" w:color="auto" w:fill="auto"/>
            <w:noWrap/>
            <w:vAlign w:val="center"/>
          </w:tcPr>
          <w:p w14:paraId="52A6460A" w14:textId="77777777" w:rsidR="0070556C" w:rsidRPr="009A405F" w:rsidRDefault="0070556C" w:rsidP="00BC4EFD">
            <w:pPr>
              <w:rPr>
                <w:color w:val="595959" w:themeColor="text1" w:themeTint="A6"/>
                <w:sz w:val="18"/>
                <w:szCs w:val="18"/>
              </w:rPr>
            </w:pPr>
            <w:r w:rsidRPr="009A405F">
              <w:rPr>
                <w:sz w:val="18"/>
                <w:szCs w:val="18"/>
              </w:rPr>
              <w:t>İş ve Sosyal Güvenlik Hukuku</w:t>
            </w:r>
          </w:p>
        </w:tc>
        <w:tc>
          <w:tcPr>
            <w:tcW w:w="896" w:type="dxa"/>
            <w:noWrap/>
            <w:vAlign w:val="center"/>
          </w:tcPr>
          <w:p w14:paraId="4FD9D376"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49</w:t>
            </w:r>
          </w:p>
        </w:tc>
        <w:tc>
          <w:tcPr>
            <w:tcW w:w="663" w:type="dxa"/>
            <w:noWrap/>
            <w:vAlign w:val="center"/>
            <w:hideMark/>
          </w:tcPr>
          <w:p w14:paraId="729229EF"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100%</w:t>
            </w:r>
          </w:p>
        </w:tc>
        <w:tc>
          <w:tcPr>
            <w:tcW w:w="1134" w:type="dxa"/>
            <w:noWrap/>
            <w:vAlign w:val="center"/>
            <w:hideMark/>
          </w:tcPr>
          <w:p w14:paraId="6C5FAE62" w14:textId="77777777" w:rsidR="0070556C" w:rsidRPr="00254AF8" w:rsidRDefault="0070556C" w:rsidP="00BC4EFD">
            <w:pPr>
              <w:jc w:val="center"/>
              <w:rPr>
                <w:color w:val="595959" w:themeColor="text1" w:themeTint="A6"/>
                <w:sz w:val="18"/>
                <w:szCs w:val="18"/>
              </w:rPr>
            </w:pPr>
          </w:p>
        </w:tc>
        <w:tc>
          <w:tcPr>
            <w:tcW w:w="1134" w:type="dxa"/>
            <w:noWrap/>
            <w:vAlign w:val="center"/>
            <w:hideMark/>
          </w:tcPr>
          <w:p w14:paraId="2DB1C97C" w14:textId="77777777" w:rsidR="0070556C" w:rsidRPr="00254AF8" w:rsidRDefault="0070556C" w:rsidP="00BC4EFD">
            <w:pPr>
              <w:jc w:val="center"/>
              <w:rPr>
                <w:color w:val="595959" w:themeColor="text1" w:themeTint="A6"/>
                <w:sz w:val="18"/>
                <w:szCs w:val="18"/>
              </w:rPr>
            </w:pPr>
          </w:p>
        </w:tc>
        <w:tc>
          <w:tcPr>
            <w:tcW w:w="1559" w:type="dxa"/>
            <w:noWrap/>
            <w:vAlign w:val="center"/>
            <w:hideMark/>
          </w:tcPr>
          <w:p w14:paraId="188B5278" w14:textId="77777777" w:rsidR="0070556C" w:rsidRPr="00254AF8" w:rsidRDefault="0070556C" w:rsidP="00BC4EFD">
            <w:pPr>
              <w:jc w:val="center"/>
              <w:rPr>
                <w:color w:val="595959" w:themeColor="text1" w:themeTint="A6"/>
                <w:sz w:val="18"/>
                <w:szCs w:val="18"/>
              </w:rPr>
            </w:pPr>
          </w:p>
        </w:tc>
      </w:tr>
      <w:tr w:rsidR="0070556C" w:rsidRPr="00254AF8" w14:paraId="6E17768E" w14:textId="77777777" w:rsidTr="000A2529">
        <w:trPr>
          <w:trHeight w:val="288"/>
          <w:jc w:val="center"/>
        </w:trPr>
        <w:tc>
          <w:tcPr>
            <w:tcW w:w="1056" w:type="dxa"/>
            <w:noWrap/>
            <w:vAlign w:val="center"/>
          </w:tcPr>
          <w:p w14:paraId="5691A5DE" w14:textId="77777777" w:rsidR="0070556C" w:rsidRPr="009A405F" w:rsidRDefault="0070556C" w:rsidP="00BC4EFD">
            <w:pPr>
              <w:jc w:val="center"/>
              <w:rPr>
                <w:color w:val="595959" w:themeColor="text1" w:themeTint="A6"/>
                <w:sz w:val="18"/>
                <w:szCs w:val="18"/>
              </w:rPr>
            </w:pPr>
            <w:r w:rsidRPr="009A405F">
              <w:rPr>
                <w:sz w:val="18"/>
                <w:szCs w:val="18"/>
              </w:rPr>
              <w:t>5203041</w:t>
            </w:r>
          </w:p>
        </w:tc>
        <w:tc>
          <w:tcPr>
            <w:tcW w:w="2831" w:type="dxa"/>
            <w:noWrap/>
            <w:vAlign w:val="center"/>
          </w:tcPr>
          <w:p w14:paraId="2C951C9A" w14:textId="77777777" w:rsidR="0070556C" w:rsidRPr="009A405F" w:rsidRDefault="0070556C" w:rsidP="00BC4EFD">
            <w:pPr>
              <w:rPr>
                <w:color w:val="595959" w:themeColor="text1" w:themeTint="A6"/>
                <w:sz w:val="18"/>
                <w:szCs w:val="18"/>
              </w:rPr>
            </w:pPr>
            <w:r w:rsidRPr="009A405F">
              <w:rPr>
                <w:sz w:val="18"/>
                <w:szCs w:val="18"/>
              </w:rPr>
              <w:t>Yönetim Muhasebesi</w:t>
            </w:r>
          </w:p>
        </w:tc>
        <w:tc>
          <w:tcPr>
            <w:tcW w:w="896" w:type="dxa"/>
            <w:noWrap/>
            <w:vAlign w:val="center"/>
          </w:tcPr>
          <w:p w14:paraId="6F770973"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45</w:t>
            </w:r>
          </w:p>
        </w:tc>
        <w:tc>
          <w:tcPr>
            <w:tcW w:w="663" w:type="dxa"/>
            <w:noWrap/>
            <w:vAlign w:val="center"/>
            <w:hideMark/>
          </w:tcPr>
          <w:p w14:paraId="44B261E2"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100%</w:t>
            </w:r>
          </w:p>
        </w:tc>
        <w:tc>
          <w:tcPr>
            <w:tcW w:w="1134" w:type="dxa"/>
            <w:noWrap/>
            <w:vAlign w:val="center"/>
            <w:hideMark/>
          </w:tcPr>
          <w:p w14:paraId="0A620487" w14:textId="77777777" w:rsidR="0070556C" w:rsidRPr="00254AF8" w:rsidRDefault="0070556C" w:rsidP="00BC4EFD">
            <w:pPr>
              <w:jc w:val="center"/>
              <w:rPr>
                <w:color w:val="595959" w:themeColor="text1" w:themeTint="A6"/>
                <w:sz w:val="18"/>
                <w:szCs w:val="18"/>
              </w:rPr>
            </w:pPr>
          </w:p>
        </w:tc>
        <w:tc>
          <w:tcPr>
            <w:tcW w:w="1134" w:type="dxa"/>
            <w:noWrap/>
            <w:vAlign w:val="center"/>
            <w:hideMark/>
          </w:tcPr>
          <w:p w14:paraId="6D547852" w14:textId="77777777" w:rsidR="0070556C" w:rsidRPr="00254AF8" w:rsidRDefault="0070556C" w:rsidP="00BC4EFD">
            <w:pPr>
              <w:jc w:val="center"/>
              <w:rPr>
                <w:color w:val="595959" w:themeColor="text1" w:themeTint="A6"/>
                <w:sz w:val="18"/>
                <w:szCs w:val="18"/>
              </w:rPr>
            </w:pPr>
          </w:p>
        </w:tc>
        <w:tc>
          <w:tcPr>
            <w:tcW w:w="1559" w:type="dxa"/>
            <w:noWrap/>
            <w:vAlign w:val="center"/>
            <w:hideMark/>
          </w:tcPr>
          <w:p w14:paraId="5C98D45A" w14:textId="77777777" w:rsidR="0070556C" w:rsidRPr="00254AF8" w:rsidRDefault="0070556C" w:rsidP="00BC4EFD">
            <w:pPr>
              <w:jc w:val="center"/>
              <w:rPr>
                <w:color w:val="595959" w:themeColor="text1" w:themeTint="A6"/>
                <w:sz w:val="18"/>
                <w:szCs w:val="18"/>
              </w:rPr>
            </w:pPr>
          </w:p>
        </w:tc>
      </w:tr>
      <w:tr w:rsidR="0070556C" w:rsidRPr="00254AF8" w14:paraId="07770520" w14:textId="77777777" w:rsidTr="000A2529">
        <w:trPr>
          <w:trHeight w:val="288"/>
          <w:jc w:val="center"/>
        </w:trPr>
        <w:tc>
          <w:tcPr>
            <w:tcW w:w="1056" w:type="dxa"/>
            <w:noWrap/>
            <w:vAlign w:val="center"/>
          </w:tcPr>
          <w:p w14:paraId="152C1B14" w14:textId="77777777" w:rsidR="0070556C" w:rsidRPr="009A405F" w:rsidRDefault="0070556C" w:rsidP="00BC4EFD">
            <w:pPr>
              <w:jc w:val="center"/>
              <w:rPr>
                <w:color w:val="595959" w:themeColor="text1" w:themeTint="A6"/>
                <w:sz w:val="18"/>
                <w:szCs w:val="18"/>
              </w:rPr>
            </w:pPr>
            <w:r w:rsidRPr="009A405F">
              <w:rPr>
                <w:sz w:val="18"/>
                <w:szCs w:val="18"/>
              </w:rPr>
              <w:t>5203042</w:t>
            </w:r>
          </w:p>
        </w:tc>
        <w:tc>
          <w:tcPr>
            <w:tcW w:w="2831" w:type="dxa"/>
            <w:noWrap/>
            <w:vAlign w:val="center"/>
          </w:tcPr>
          <w:p w14:paraId="58177A8C" w14:textId="77777777" w:rsidR="0070556C" w:rsidRPr="009A405F" w:rsidRDefault="0070556C" w:rsidP="00BC4EFD">
            <w:pPr>
              <w:rPr>
                <w:color w:val="595959" w:themeColor="text1" w:themeTint="A6"/>
                <w:sz w:val="18"/>
                <w:szCs w:val="18"/>
              </w:rPr>
            </w:pPr>
            <w:r w:rsidRPr="009A405F">
              <w:rPr>
                <w:sz w:val="18"/>
                <w:szCs w:val="18"/>
              </w:rPr>
              <w:t xml:space="preserve"> Dış Ticaret İşlemleri Muhasebesi</w:t>
            </w:r>
          </w:p>
        </w:tc>
        <w:tc>
          <w:tcPr>
            <w:tcW w:w="896" w:type="dxa"/>
            <w:noWrap/>
            <w:vAlign w:val="center"/>
          </w:tcPr>
          <w:p w14:paraId="17C5341D"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41</w:t>
            </w:r>
          </w:p>
        </w:tc>
        <w:tc>
          <w:tcPr>
            <w:tcW w:w="663" w:type="dxa"/>
            <w:noWrap/>
            <w:vAlign w:val="center"/>
          </w:tcPr>
          <w:p w14:paraId="036CFB8E"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50%</w:t>
            </w:r>
          </w:p>
        </w:tc>
        <w:tc>
          <w:tcPr>
            <w:tcW w:w="1134" w:type="dxa"/>
            <w:noWrap/>
            <w:vAlign w:val="center"/>
          </w:tcPr>
          <w:p w14:paraId="06FB20D9" w14:textId="77777777" w:rsidR="0070556C" w:rsidRPr="00254AF8" w:rsidRDefault="0070556C" w:rsidP="00BC4EFD">
            <w:pPr>
              <w:jc w:val="center"/>
              <w:rPr>
                <w:color w:val="595959" w:themeColor="text1" w:themeTint="A6"/>
                <w:sz w:val="18"/>
                <w:szCs w:val="18"/>
              </w:rPr>
            </w:pPr>
          </w:p>
        </w:tc>
        <w:tc>
          <w:tcPr>
            <w:tcW w:w="1134" w:type="dxa"/>
            <w:noWrap/>
            <w:vAlign w:val="center"/>
          </w:tcPr>
          <w:p w14:paraId="6B27E964" w14:textId="77777777" w:rsidR="0070556C" w:rsidRPr="00254AF8" w:rsidRDefault="0070556C" w:rsidP="00BC4EFD">
            <w:pPr>
              <w:jc w:val="center"/>
              <w:rPr>
                <w:color w:val="595959" w:themeColor="text1" w:themeTint="A6"/>
                <w:sz w:val="18"/>
                <w:szCs w:val="18"/>
              </w:rPr>
            </w:pPr>
          </w:p>
        </w:tc>
        <w:tc>
          <w:tcPr>
            <w:tcW w:w="1559" w:type="dxa"/>
            <w:noWrap/>
            <w:vAlign w:val="center"/>
          </w:tcPr>
          <w:p w14:paraId="753182E2" w14:textId="77777777" w:rsidR="0070556C" w:rsidRPr="00254AF8" w:rsidRDefault="0070556C" w:rsidP="00BC4EFD">
            <w:pPr>
              <w:jc w:val="center"/>
              <w:rPr>
                <w:color w:val="595959" w:themeColor="text1" w:themeTint="A6"/>
                <w:sz w:val="18"/>
                <w:szCs w:val="18"/>
              </w:rPr>
            </w:pPr>
          </w:p>
        </w:tc>
      </w:tr>
      <w:tr w:rsidR="0070556C" w:rsidRPr="00254AF8" w14:paraId="792332FE" w14:textId="77777777" w:rsidTr="000A2529">
        <w:trPr>
          <w:trHeight w:val="288"/>
          <w:jc w:val="center"/>
        </w:trPr>
        <w:tc>
          <w:tcPr>
            <w:tcW w:w="1056" w:type="dxa"/>
            <w:noWrap/>
            <w:vAlign w:val="center"/>
          </w:tcPr>
          <w:p w14:paraId="7C0C5B30" w14:textId="77777777" w:rsidR="0070556C" w:rsidRPr="009A405F" w:rsidRDefault="0070556C" w:rsidP="00BC4EFD">
            <w:pPr>
              <w:jc w:val="center"/>
              <w:rPr>
                <w:color w:val="595959" w:themeColor="text1" w:themeTint="A6"/>
                <w:sz w:val="18"/>
                <w:szCs w:val="18"/>
              </w:rPr>
            </w:pPr>
            <w:r w:rsidRPr="009A405F">
              <w:rPr>
                <w:sz w:val="18"/>
                <w:szCs w:val="18"/>
              </w:rPr>
              <w:t>5203044</w:t>
            </w:r>
          </w:p>
        </w:tc>
        <w:tc>
          <w:tcPr>
            <w:tcW w:w="2831" w:type="dxa"/>
            <w:noWrap/>
            <w:vAlign w:val="center"/>
          </w:tcPr>
          <w:p w14:paraId="011333FB" w14:textId="77777777" w:rsidR="0070556C" w:rsidRPr="009A405F" w:rsidRDefault="0070556C" w:rsidP="00BC4EFD">
            <w:pPr>
              <w:rPr>
                <w:sz w:val="18"/>
                <w:szCs w:val="18"/>
              </w:rPr>
            </w:pPr>
            <w:r w:rsidRPr="009A405F">
              <w:rPr>
                <w:sz w:val="18"/>
                <w:szCs w:val="18"/>
              </w:rPr>
              <w:t>Beyanname ve Bildirimler</w:t>
            </w:r>
          </w:p>
        </w:tc>
        <w:tc>
          <w:tcPr>
            <w:tcW w:w="896" w:type="dxa"/>
            <w:noWrap/>
            <w:vAlign w:val="center"/>
          </w:tcPr>
          <w:p w14:paraId="58BDDB41" w14:textId="77777777" w:rsidR="0070556C" w:rsidRPr="00254AF8" w:rsidRDefault="0070556C" w:rsidP="00BC4EFD">
            <w:pPr>
              <w:jc w:val="center"/>
              <w:rPr>
                <w:color w:val="595959" w:themeColor="text1" w:themeTint="A6"/>
                <w:sz w:val="18"/>
                <w:szCs w:val="18"/>
              </w:rPr>
            </w:pPr>
            <w:r>
              <w:rPr>
                <w:color w:val="595959" w:themeColor="text1" w:themeTint="A6"/>
                <w:sz w:val="18"/>
                <w:szCs w:val="18"/>
              </w:rPr>
              <w:t>45</w:t>
            </w:r>
          </w:p>
        </w:tc>
        <w:tc>
          <w:tcPr>
            <w:tcW w:w="663" w:type="dxa"/>
            <w:noWrap/>
            <w:vAlign w:val="center"/>
          </w:tcPr>
          <w:p w14:paraId="069139DD" w14:textId="77777777" w:rsidR="0070556C" w:rsidRPr="00254AF8" w:rsidRDefault="0070556C" w:rsidP="00BC4EFD">
            <w:pPr>
              <w:jc w:val="center"/>
              <w:rPr>
                <w:color w:val="595959" w:themeColor="text1" w:themeTint="A6"/>
                <w:sz w:val="18"/>
                <w:szCs w:val="18"/>
              </w:rPr>
            </w:pPr>
            <w:r w:rsidRPr="00254AF8">
              <w:rPr>
                <w:color w:val="595959" w:themeColor="text1" w:themeTint="A6"/>
                <w:sz w:val="18"/>
                <w:szCs w:val="18"/>
              </w:rPr>
              <w:t>100%</w:t>
            </w:r>
          </w:p>
        </w:tc>
        <w:tc>
          <w:tcPr>
            <w:tcW w:w="1134" w:type="dxa"/>
            <w:noWrap/>
            <w:vAlign w:val="center"/>
          </w:tcPr>
          <w:p w14:paraId="0C658BC9" w14:textId="77777777" w:rsidR="0070556C" w:rsidRPr="00254AF8" w:rsidRDefault="0070556C" w:rsidP="00BC4EFD">
            <w:pPr>
              <w:jc w:val="center"/>
              <w:rPr>
                <w:color w:val="595959" w:themeColor="text1" w:themeTint="A6"/>
                <w:sz w:val="18"/>
                <w:szCs w:val="18"/>
              </w:rPr>
            </w:pPr>
          </w:p>
        </w:tc>
        <w:tc>
          <w:tcPr>
            <w:tcW w:w="1134" w:type="dxa"/>
            <w:noWrap/>
            <w:vAlign w:val="center"/>
          </w:tcPr>
          <w:p w14:paraId="2EB04FD9" w14:textId="77777777" w:rsidR="0070556C" w:rsidRPr="00254AF8" w:rsidRDefault="0070556C" w:rsidP="00BC4EFD">
            <w:pPr>
              <w:jc w:val="center"/>
              <w:rPr>
                <w:color w:val="595959" w:themeColor="text1" w:themeTint="A6"/>
                <w:sz w:val="18"/>
                <w:szCs w:val="18"/>
              </w:rPr>
            </w:pPr>
          </w:p>
        </w:tc>
        <w:tc>
          <w:tcPr>
            <w:tcW w:w="1559" w:type="dxa"/>
            <w:noWrap/>
            <w:vAlign w:val="center"/>
          </w:tcPr>
          <w:p w14:paraId="3CF409A7" w14:textId="77777777" w:rsidR="0070556C" w:rsidRPr="00254AF8" w:rsidRDefault="0070556C" w:rsidP="00BC4EFD">
            <w:pPr>
              <w:jc w:val="center"/>
              <w:rPr>
                <w:color w:val="595959" w:themeColor="text1" w:themeTint="A6"/>
                <w:sz w:val="18"/>
                <w:szCs w:val="18"/>
              </w:rPr>
            </w:pPr>
          </w:p>
        </w:tc>
      </w:tr>
    </w:tbl>
    <w:p w14:paraId="5668269E"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749E6E69" w14:textId="77777777" w:rsidR="0070556C" w:rsidRPr="00254AF8" w:rsidRDefault="0070556C" w:rsidP="0070556C">
      <w:pPr>
        <w:pStyle w:val="Balk3"/>
      </w:pPr>
      <w:r w:rsidRPr="00254AF8">
        <w:t xml:space="preserve">5.2. En az 5 AKTS, dış paydaş önerilerini dikkate alan ders/dersleri ve </w:t>
      </w:r>
      <w:r w:rsidRPr="00254AF8">
        <w:rPr>
          <w:color w:val="FF0000"/>
        </w:rPr>
        <w:t xml:space="preserve">öğretim planına </w:t>
      </w:r>
      <w:r w:rsidRPr="00254AF8">
        <w:t>dahil edilme sürecini açıklayınız.</w:t>
      </w:r>
    </w:p>
    <w:p w14:paraId="7CFEAB60"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51017E2E" w14:textId="77777777" w:rsidR="0070556C" w:rsidRPr="00254AF8" w:rsidRDefault="0070556C" w:rsidP="0070556C">
      <w:pPr>
        <w:pBdr>
          <w:top w:val="nil"/>
          <w:left w:val="nil"/>
          <w:bottom w:val="nil"/>
          <w:right w:val="nil"/>
          <w:between w:val="nil"/>
        </w:pBdr>
        <w:ind w:left="567" w:firstLine="142"/>
        <w:rPr>
          <w:bCs/>
          <w:color w:val="000000"/>
          <w:sz w:val="22"/>
          <w:szCs w:val="22"/>
        </w:rPr>
      </w:pPr>
      <w:r>
        <w:rPr>
          <w:sz w:val="22"/>
          <w:szCs w:val="22"/>
        </w:rPr>
        <w:t>Muhasebe ve Vergi Uygulamaları</w:t>
      </w:r>
      <w:r w:rsidRPr="00254AF8">
        <w:rPr>
          <w:bCs/>
          <w:color w:val="000000"/>
          <w:sz w:val="22"/>
          <w:szCs w:val="22"/>
        </w:rPr>
        <w:t xml:space="preserve"> Programında akreditasyon çalışmaları çerçevesinde ve dış paydaşların önerileriyle kataloğun güncellenmesi gerektiğine karar verilerek süreç ile ilgili çalışmalar başlatılmıştır.</w:t>
      </w:r>
    </w:p>
    <w:p w14:paraId="415291BD"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17ADD023" w14:textId="77777777" w:rsidR="0070556C" w:rsidRPr="00254AF8" w:rsidRDefault="0070556C" w:rsidP="0070556C">
      <w:pPr>
        <w:pStyle w:val="Balk3"/>
      </w:pPr>
      <w:r w:rsidRPr="00254AF8">
        <w:t>5.3. En az 15 AKTS, İşletmede Mesleki Eğitim, Staj ve Uygulamalı Ders ve/veya güncel mesleki program/yazılım içeren ders/dersler ders/dersleri ve öğretim planına dahil edilme sürecini açıklayınız.</w:t>
      </w:r>
    </w:p>
    <w:p w14:paraId="02168557"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35061E0B" w14:textId="77777777" w:rsidR="0070556C" w:rsidRPr="00254AF8" w:rsidRDefault="0070556C" w:rsidP="0070556C">
      <w:pPr>
        <w:pBdr>
          <w:top w:val="nil"/>
          <w:left w:val="nil"/>
          <w:bottom w:val="nil"/>
          <w:right w:val="nil"/>
          <w:between w:val="nil"/>
        </w:pBdr>
        <w:ind w:left="567"/>
        <w:rPr>
          <w:bCs/>
          <w:color w:val="000000"/>
          <w:sz w:val="22"/>
          <w:szCs w:val="22"/>
        </w:rPr>
      </w:pPr>
      <w:r>
        <w:rPr>
          <w:sz w:val="22"/>
          <w:szCs w:val="22"/>
        </w:rPr>
        <w:t>Muhasebe ve Vergi Uygulamaları</w:t>
      </w:r>
      <w:r w:rsidRPr="00254AF8">
        <w:rPr>
          <w:bCs/>
          <w:color w:val="000000"/>
          <w:sz w:val="22"/>
          <w:szCs w:val="22"/>
        </w:rPr>
        <w:t xml:space="preserve"> Program Müfredatında Teorik+Uygulama içeren dersler</w:t>
      </w:r>
      <w:r>
        <w:rPr>
          <w:bCs/>
          <w:color w:val="000000"/>
          <w:sz w:val="22"/>
          <w:szCs w:val="22"/>
        </w:rPr>
        <w:t xml:space="preserve"> dışında 5 AKTS içeren Staj ve 2</w:t>
      </w:r>
      <w:r w:rsidRPr="00254AF8">
        <w:rPr>
          <w:bCs/>
          <w:color w:val="000000"/>
          <w:sz w:val="22"/>
          <w:szCs w:val="22"/>
        </w:rPr>
        <w:t xml:space="preserve">’er AKTS içeren </w:t>
      </w:r>
      <w:r>
        <w:rPr>
          <w:bCs/>
          <w:color w:val="000000"/>
          <w:sz w:val="22"/>
          <w:szCs w:val="22"/>
        </w:rPr>
        <w:t xml:space="preserve">Araştırma Yöntem ve Teknikleri ve Toplumsal ve Mesleki etkinlikler </w:t>
      </w:r>
      <w:r w:rsidRPr="00254AF8">
        <w:rPr>
          <w:bCs/>
          <w:color w:val="000000"/>
          <w:sz w:val="22"/>
          <w:szCs w:val="22"/>
        </w:rPr>
        <w:t>dersleri bulunmaktadır. Bunun dışında 3 derste 2 saat teorik ve 2 saat uygulama ve 5 derste 1 saat teorik ve 1 saat uygulama mevcuttur. 18 saatlik uygulama da bu dersler kapsamında yapılmaktadır.</w:t>
      </w:r>
    </w:p>
    <w:p w14:paraId="46BB51C2"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 </w:t>
      </w:r>
    </w:p>
    <w:p w14:paraId="1B3C4E14"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Öğrencilerin derslerde edindikleri bilgi ve becerileri geliştirebilmeleri için Bölüm Staj Komisyonu tarafından uygun görülen alanlarıyla ilgili kamu kurumları veya özel işletmelerde 20 iş günü staj yapmaktadırlar. Öğrenciler günlük doldurdukları staj dosyalarını ilgili staj komisyonuna teslim etmektedirler. İlgili staj komisyonu tarafından değerlendirilmesi yapılmaktadır.</w:t>
      </w:r>
    </w:p>
    <w:p w14:paraId="738C1D7E"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61546EDF" w14:textId="77777777" w:rsidR="0070556C" w:rsidRPr="00254AF8" w:rsidRDefault="0070556C" w:rsidP="0070556C">
      <w:pPr>
        <w:pBdr>
          <w:top w:val="nil"/>
          <w:left w:val="nil"/>
          <w:bottom w:val="nil"/>
          <w:right w:val="nil"/>
          <w:between w:val="nil"/>
        </w:pBdr>
        <w:ind w:left="567" w:firstLine="142"/>
        <w:rPr>
          <w:bCs/>
          <w:color w:val="000000"/>
          <w:sz w:val="22"/>
          <w:szCs w:val="22"/>
        </w:rPr>
      </w:pPr>
      <w:r>
        <w:rPr>
          <w:bCs/>
          <w:color w:val="000000"/>
          <w:sz w:val="22"/>
          <w:szCs w:val="22"/>
        </w:rPr>
        <w:t>Araştırma Yöntem ve Teknikleri ve Toplumsal ve Mesleki etkinlikler</w:t>
      </w:r>
      <w:r w:rsidRPr="00254AF8">
        <w:rPr>
          <w:bCs/>
          <w:color w:val="000000"/>
          <w:sz w:val="22"/>
          <w:szCs w:val="22"/>
        </w:rPr>
        <w:t xml:space="preserve"> derslerinde; teorik derslerde öğrendiklerini uygulamaya dökmekte ve alanlarıyla ilgili mesleki deneyim kazanmaktadırlar. Öğrencinin eğitiminde eksik olan yönlerini tamamlama eksikliğini hissettiği veya merak ettiği alanlarda araştırma yapması ve rapor hazırlamasını ve/veya sunuş yapması sağlanmaktadır.</w:t>
      </w:r>
    </w:p>
    <w:p w14:paraId="7F2E43D7"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2CED7F59"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Her yıl yapılan geri bildirimler doğrultusunda, uygulamalı dersler ve staj programları revize edilmektedir. Özellikle mezunlardan ve işverenlerden gelen geri bildirimler, bu süreçte dikkate alınarak, staj yerlerinin kalitesi ve uygulamalı eğitimlerin etkinliği artırılmaktadır.</w:t>
      </w:r>
    </w:p>
    <w:p w14:paraId="2E3B5712"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358809EF" w14:textId="77777777" w:rsidR="0070556C" w:rsidRPr="00254AF8" w:rsidRDefault="0070556C" w:rsidP="0070556C">
      <w:pPr>
        <w:pStyle w:val="Balk3"/>
      </w:pPr>
      <w:r w:rsidRPr="00254AF8">
        <w:t>5.4. Programa/alana özgü öğrenim çıktılarını sağlayan mesleki derslerin en az 20 AKTS olduğunu Tablo 5.3’te açıklayınız.</w:t>
      </w:r>
    </w:p>
    <w:p w14:paraId="3EF1D8BC" w14:textId="77777777" w:rsidR="0070556C" w:rsidRPr="00254AF8" w:rsidRDefault="0070556C" w:rsidP="0070556C">
      <w:pPr>
        <w:pBdr>
          <w:top w:val="nil"/>
          <w:left w:val="nil"/>
          <w:bottom w:val="nil"/>
          <w:right w:val="nil"/>
          <w:between w:val="nil"/>
        </w:pBdr>
        <w:ind w:firstLine="284"/>
        <w:rPr>
          <w:sz w:val="22"/>
          <w:szCs w:val="22"/>
        </w:rPr>
      </w:pPr>
    </w:p>
    <w:p w14:paraId="5F148600"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MEDEK tarafından belirlenen </w:t>
      </w:r>
      <w:r>
        <w:rPr>
          <w:bCs/>
          <w:color w:val="000000"/>
          <w:sz w:val="22"/>
          <w:szCs w:val="22"/>
        </w:rPr>
        <w:t>Muhasebe ve Vergi Uygulamaları</w:t>
      </w:r>
      <w:r w:rsidRPr="00254AF8">
        <w:rPr>
          <w:bCs/>
          <w:color w:val="000000"/>
          <w:sz w:val="22"/>
          <w:szCs w:val="22"/>
        </w:rPr>
        <w:t xml:space="preserve"> Programına Özgü Program Çıktıları şunlardır; </w:t>
      </w:r>
    </w:p>
    <w:p w14:paraId="3165A8CF" w14:textId="77777777" w:rsidR="0070556C" w:rsidRDefault="0070556C" w:rsidP="0070556C">
      <w:pPr>
        <w:pBdr>
          <w:top w:val="nil"/>
          <w:left w:val="nil"/>
          <w:bottom w:val="nil"/>
          <w:right w:val="nil"/>
          <w:between w:val="nil"/>
        </w:pBdr>
        <w:ind w:left="567" w:firstLine="142"/>
        <w:rPr>
          <w:bCs/>
          <w:color w:val="000000"/>
          <w:sz w:val="22"/>
          <w:szCs w:val="22"/>
          <w:highlight w:val="yellow"/>
        </w:rPr>
      </w:pPr>
      <w:r w:rsidRPr="00A41A33">
        <w:rPr>
          <w:bCs/>
          <w:color w:val="000000"/>
          <w:sz w:val="22"/>
          <w:szCs w:val="22"/>
        </w:rPr>
        <w:t xml:space="preserve">1) </w:t>
      </w:r>
      <w:r>
        <w:rPr>
          <w:color w:val="000000"/>
        </w:rPr>
        <w:t>Mesle</w:t>
      </w:r>
      <w:r>
        <w:rPr>
          <w:rFonts w:ascii="Times New Roman TUR" w:hAnsi="Times New Roman TUR" w:cs="Times New Roman TUR"/>
          <w:color w:val="000000"/>
        </w:rPr>
        <w:t>ği ile ilgili temel, güncel, uygulamaya yönelik bilgilere sahip olur ve etkin şekilde kullanır.</w:t>
      </w:r>
    </w:p>
    <w:p w14:paraId="2409DBE0" w14:textId="77777777" w:rsidR="0070556C" w:rsidRDefault="0070556C" w:rsidP="0070556C">
      <w:pPr>
        <w:pBdr>
          <w:top w:val="nil"/>
          <w:left w:val="nil"/>
          <w:bottom w:val="nil"/>
          <w:right w:val="nil"/>
          <w:between w:val="nil"/>
        </w:pBdr>
        <w:ind w:left="567" w:firstLine="142"/>
        <w:rPr>
          <w:bCs/>
          <w:color w:val="000000"/>
          <w:sz w:val="22"/>
          <w:szCs w:val="22"/>
        </w:rPr>
      </w:pPr>
      <w:r w:rsidRPr="00A41A33">
        <w:rPr>
          <w:bCs/>
          <w:color w:val="000000"/>
          <w:sz w:val="22"/>
          <w:szCs w:val="22"/>
        </w:rPr>
        <w:lastRenderedPageBreak/>
        <w:t xml:space="preserve">2)  </w:t>
      </w:r>
      <w:r>
        <w:rPr>
          <w:bCs/>
          <w:color w:val="000000"/>
          <w:sz w:val="22"/>
          <w:szCs w:val="22"/>
        </w:rPr>
        <w:t>Muhasebe ve vergi alanına ilişkin; muhasebe, finans, maliye, vergi ve vergi uygulamaları alanlarına ilişkin temel kavramları tanımlayabilir, analiz edebilir ve değerlendirebilir.</w:t>
      </w:r>
    </w:p>
    <w:p w14:paraId="2944EF93" w14:textId="77777777" w:rsidR="0070556C" w:rsidRDefault="0070556C" w:rsidP="0070556C">
      <w:pPr>
        <w:pBdr>
          <w:top w:val="nil"/>
          <w:left w:val="nil"/>
          <w:bottom w:val="nil"/>
          <w:right w:val="nil"/>
          <w:between w:val="nil"/>
        </w:pBdr>
        <w:ind w:left="567" w:firstLine="142"/>
        <w:rPr>
          <w:bCs/>
          <w:color w:val="000000"/>
          <w:sz w:val="22"/>
          <w:szCs w:val="22"/>
          <w:highlight w:val="yellow"/>
        </w:rPr>
      </w:pPr>
      <w:r>
        <w:rPr>
          <w:bCs/>
          <w:color w:val="000000"/>
          <w:sz w:val="22"/>
          <w:szCs w:val="22"/>
        </w:rPr>
        <w:t>3) Muhasebe ve vergi alanı ile ilgili bilgilerini; muhasebe, maliye, ekonomi, finans, vergi, davranış bilimleri, sosyoloji, psikoloji ve hukuk disiplinleriyle ilişkilendirir.</w:t>
      </w:r>
    </w:p>
    <w:p w14:paraId="54A7B404" w14:textId="77777777" w:rsidR="0070556C" w:rsidRDefault="0070556C" w:rsidP="0070556C">
      <w:pPr>
        <w:pBdr>
          <w:top w:val="nil"/>
          <w:left w:val="nil"/>
          <w:bottom w:val="nil"/>
          <w:right w:val="nil"/>
          <w:between w:val="nil"/>
        </w:pBdr>
        <w:ind w:left="567" w:firstLine="142"/>
        <w:rPr>
          <w:bCs/>
          <w:color w:val="000000"/>
          <w:sz w:val="22"/>
          <w:szCs w:val="22"/>
          <w:highlight w:val="yellow"/>
        </w:rPr>
      </w:pPr>
    </w:p>
    <w:p w14:paraId="40B1E095" w14:textId="77777777" w:rsidR="0070556C" w:rsidRDefault="0070556C" w:rsidP="0070556C">
      <w:pPr>
        <w:pBdr>
          <w:top w:val="nil"/>
          <w:left w:val="nil"/>
          <w:bottom w:val="nil"/>
          <w:right w:val="nil"/>
          <w:between w:val="nil"/>
        </w:pBdr>
        <w:ind w:left="567" w:firstLine="142"/>
        <w:rPr>
          <w:bCs/>
          <w:color w:val="000000"/>
          <w:sz w:val="22"/>
          <w:szCs w:val="22"/>
          <w:highlight w:val="yellow"/>
        </w:rPr>
      </w:pPr>
    </w:p>
    <w:p w14:paraId="030199E3"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Eğitim planında yer alan her dersin öğrenim çıktıları ve program çıktıları bileşenlerine katkıları Bologna Ders Bilgi Sistemi </w:t>
      </w:r>
      <w:r>
        <w:rPr>
          <w:bCs/>
          <w:color w:val="000000"/>
          <w:sz w:val="22"/>
          <w:szCs w:val="22"/>
        </w:rPr>
        <w:t>Muhasebe ve Vergi Uygulamaları</w:t>
      </w:r>
      <w:r w:rsidRPr="00254AF8">
        <w:rPr>
          <w:bCs/>
          <w:color w:val="000000"/>
          <w:sz w:val="22"/>
          <w:szCs w:val="22"/>
        </w:rPr>
        <w:t xml:space="preserve"> Programına ait </w:t>
      </w:r>
      <w:r>
        <w:rPr>
          <w:bCs/>
          <w:color w:val="000000"/>
          <w:sz w:val="22"/>
          <w:szCs w:val="22"/>
        </w:rPr>
        <w:t>d</w:t>
      </w:r>
      <w:r w:rsidRPr="00254AF8">
        <w:rPr>
          <w:bCs/>
          <w:color w:val="000000"/>
          <w:sz w:val="22"/>
          <w:szCs w:val="22"/>
        </w:rPr>
        <w:t>ersler bölümünde her ders için ayrı ayrı sunulmuştur. Program çıktılarının her bir öğrenciye kazandırılması için teorik dersler kadar uygulamalı dersler de önemli rol oynamaktadır (</w:t>
      </w:r>
      <w:hyperlink r:id="rId144" w:history="1">
        <w:r w:rsidRPr="00254AF8">
          <w:rPr>
            <w:bCs/>
            <w:sz w:val="22"/>
            <w:szCs w:val="22"/>
          </w:rPr>
          <w:t>Kanıt 5.4.1</w:t>
        </w:r>
      </w:hyperlink>
      <w:r w:rsidRPr="00254AF8">
        <w:rPr>
          <w:bCs/>
          <w:color w:val="000000"/>
          <w:sz w:val="22"/>
          <w:szCs w:val="22"/>
        </w:rPr>
        <w:t>). Tablo 5.3.’te görüldüğü gibi programa/alana özgü öğrenim çıktılarını sağ</w:t>
      </w:r>
      <w:r>
        <w:rPr>
          <w:bCs/>
          <w:color w:val="000000"/>
          <w:sz w:val="22"/>
          <w:szCs w:val="22"/>
        </w:rPr>
        <w:t xml:space="preserve">layan mesleki dersler toplam 83 </w:t>
      </w:r>
      <w:r w:rsidRPr="00254AF8">
        <w:rPr>
          <w:bCs/>
          <w:color w:val="000000"/>
          <w:sz w:val="22"/>
          <w:szCs w:val="22"/>
        </w:rPr>
        <w:t>AKTS’dir.</w:t>
      </w:r>
    </w:p>
    <w:p w14:paraId="6F794033" w14:textId="2A02FECD" w:rsidR="0070556C" w:rsidRDefault="0070556C" w:rsidP="0070556C">
      <w:pPr>
        <w:pBdr>
          <w:top w:val="nil"/>
          <w:left w:val="nil"/>
          <w:bottom w:val="nil"/>
          <w:right w:val="nil"/>
          <w:between w:val="nil"/>
        </w:pBdr>
        <w:ind w:firstLine="284"/>
        <w:rPr>
          <w:sz w:val="22"/>
          <w:szCs w:val="22"/>
        </w:rPr>
      </w:pPr>
    </w:p>
    <w:p w14:paraId="4FF5D90F" w14:textId="25950571" w:rsidR="00EF0B0F" w:rsidRDefault="00EF0B0F" w:rsidP="0070556C">
      <w:pPr>
        <w:pBdr>
          <w:top w:val="nil"/>
          <w:left w:val="nil"/>
          <w:bottom w:val="nil"/>
          <w:right w:val="nil"/>
          <w:between w:val="nil"/>
        </w:pBdr>
        <w:ind w:firstLine="284"/>
        <w:rPr>
          <w:sz w:val="22"/>
          <w:szCs w:val="22"/>
        </w:rPr>
      </w:pPr>
    </w:p>
    <w:p w14:paraId="60FE9697" w14:textId="21E41731" w:rsidR="00EF0B0F" w:rsidRDefault="00EF0B0F" w:rsidP="0070556C">
      <w:pPr>
        <w:pBdr>
          <w:top w:val="nil"/>
          <w:left w:val="nil"/>
          <w:bottom w:val="nil"/>
          <w:right w:val="nil"/>
          <w:between w:val="nil"/>
        </w:pBdr>
        <w:ind w:firstLine="284"/>
        <w:rPr>
          <w:sz w:val="22"/>
          <w:szCs w:val="22"/>
        </w:rPr>
      </w:pPr>
    </w:p>
    <w:p w14:paraId="465A81B3" w14:textId="192E9422" w:rsidR="00EF0B0F" w:rsidRDefault="00EF0B0F" w:rsidP="0070556C">
      <w:pPr>
        <w:pBdr>
          <w:top w:val="nil"/>
          <w:left w:val="nil"/>
          <w:bottom w:val="nil"/>
          <w:right w:val="nil"/>
          <w:between w:val="nil"/>
        </w:pBdr>
        <w:ind w:firstLine="284"/>
        <w:rPr>
          <w:sz w:val="22"/>
          <w:szCs w:val="22"/>
        </w:rPr>
      </w:pPr>
    </w:p>
    <w:p w14:paraId="2AF5A99B" w14:textId="2D785D33" w:rsidR="00EF0B0F" w:rsidRDefault="00EF0B0F" w:rsidP="0070556C">
      <w:pPr>
        <w:pBdr>
          <w:top w:val="nil"/>
          <w:left w:val="nil"/>
          <w:bottom w:val="nil"/>
          <w:right w:val="nil"/>
          <w:between w:val="nil"/>
        </w:pBdr>
        <w:ind w:firstLine="284"/>
        <w:rPr>
          <w:sz w:val="22"/>
          <w:szCs w:val="22"/>
        </w:rPr>
      </w:pPr>
    </w:p>
    <w:p w14:paraId="7D9C48B6" w14:textId="6F9E707D" w:rsidR="00EF0B0F" w:rsidRDefault="00EF0B0F" w:rsidP="0070556C">
      <w:pPr>
        <w:pBdr>
          <w:top w:val="nil"/>
          <w:left w:val="nil"/>
          <w:bottom w:val="nil"/>
          <w:right w:val="nil"/>
          <w:between w:val="nil"/>
        </w:pBdr>
        <w:ind w:firstLine="284"/>
        <w:rPr>
          <w:sz w:val="22"/>
          <w:szCs w:val="22"/>
        </w:rPr>
      </w:pPr>
    </w:p>
    <w:p w14:paraId="2C4E6DB6" w14:textId="57D3B429" w:rsidR="00EF0B0F" w:rsidRDefault="00EF0B0F" w:rsidP="0070556C">
      <w:pPr>
        <w:pBdr>
          <w:top w:val="nil"/>
          <w:left w:val="nil"/>
          <w:bottom w:val="nil"/>
          <w:right w:val="nil"/>
          <w:between w:val="nil"/>
        </w:pBdr>
        <w:ind w:firstLine="284"/>
        <w:rPr>
          <w:sz w:val="22"/>
          <w:szCs w:val="22"/>
        </w:rPr>
      </w:pPr>
    </w:p>
    <w:p w14:paraId="6FB368F3" w14:textId="50CE2D3C" w:rsidR="00EF0B0F" w:rsidRDefault="00EF0B0F" w:rsidP="0070556C">
      <w:pPr>
        <w:pBdr>
          <w:top w:val="nil"/>
          <w:left w:val="nil"/>
          <w:bottom w:val="nil"/>
          <w:right w:val="nil"/>
          <w:between w:val="nil"/>
        </w:pBdr>
        <w:ind w:firstLine="284"/>
        <w:rPr>
          <w:sz w:val="22"/>
          <w:szCs w:val="22"/>
        </w:rPr>
      </w:pPr>
    </w:p>
    <w:p w14:paraId="10AA337D" w14:textId="6C85E9F8" w:rsidR="00EF0B0F" w:rsidRDefault="00EF0B0F" w:rsidP="0070556C">
      <w:pPr>
        <w:pBdr>
          <w:top w:val="nil"/>
          <w:left w:val="nil"/>
          <w:bottom w:val="nil"/>
          <w:right w:val="nil"/>
          <w:between w:val="nil"/>
        </w:pBdr>
        <w:ind w:firstLine="284"/>
        <w:rPr>
          <w:sz w:val="22"/>
          <w:szCs w:val="22"/>
        </w:rPr>
      </w:pPr>
    </w:p>
    <w:p w14:paraId="686DCBB3" w14:textId="572C6E90" w:rsidR="00EF0B0F" w:rsidRDefault="00EF0B0F" w:rsidP="0070556C">
      <w:pPr>
        <w:pBdr>
          <w:top w:val="nil"/>
          <w:left w:val="nil"/>
          <w:bottom w:val="nil"/>
          <w:right w:val="nil"/>
          <w:between w:val="nil"/>
        </w:pBdr>
        <w:ind w:firstLine="284"/>
        <w:rPr>
          <w:sz w:val="22"/>
          <w:szCs w:val="22"/>
        </w:rPr>
      </w:pPr>
    </w:p>
    <w:p w14:paraId="5E9A70AA" w14:textId="77777777" w:rsidR="00EF0B0F" w:rsidRPr="00254AF8" w:rsidRDefault="00EF0B0F" w:rsidP="0070556C">
      <w:pPr>
        <w:pBdr>
          <w:top w:val="nil"/>
          <w:left w:val="nil"/>
          <w:bottom w:val="nil"/>
          <w:right w:val="nil"/>
          <w:between w:val="nil"/>
        </w:pBdr>
        <w:ind w:firstLine="284"/>
        <w:rPr>
          <w:sz w:val="22"/>
          <w:szCs w:val="22"/>
        </w:rPr>
      </w:pPr>
    </w:p>
    <w:p w14:paraId="19A0E137" w14:textId="77777777" w:rsidR="0070556C" w:rsidRPr="00254AF8" w:rsidRDefault="0070556C" w:rsidP="0070556C">
      <w:pPr>
        <w:pBdr>
          <w:top w:val="nil"/>
          <w:left w:val="nil"/>
          <w:bottom w:val="nil"/>
          <w:right w:val="nil"/>
          <w:between w:val="nil"/>
        </w:pBdr>
        <w:ind w:left="567" w:firstLine="142"/>
        <w:jc w:val="center"/>
        <w:rPr>
          <w:b/>
          <w:color w:val="000000"/>
          <w:sz w:val="22"/>
          <w:szCs w:val="22"/>
        </w:rPr>
      </w:pPr>
      <w:bookmarkStart w:id="51" w:name="Tablo5_3"/>
      <w:bookmarkEnd w:id="51"/>
      <w:r w:rsidRPr="00254AF8">
        <w:rPr>
          <w:b/>
          <w:color w:val="000000"/>
          <w:sz w:val="22"/>
          <w:szCs w:val="22"/>
        </w:rPr>
        <w:t>Tablo 5.3. Programa/Alana Özgü Öğrenim Çıktılarını Sağlayan Mesleki Dersler</w:t>
      </w:r>
    </w:p>
    <w:p w14:paraId="4BECA8C3" w14:textId="77777777" w:rsidR="0070556C" w:rsidRPr="00254AF8" w:rsidRDefault="0070556C" w:rsidP="0070556C">
      <w:pPr>
        <w:pBdr>
          <w:top w:val="nil"/>
          <w:left w:val="nil"/>
          <w:bottom w:val="nil"/>
          <w:right w:val="nil"/>
          <w:between w:val="nil"/>
        </w:pBdr>
        <w:spacing w:after="120"/>
        <w:ind w:left="567"/>
        <w:jc w:val="center"/>
        <w:rPr>
          <w:bCs/>
          <w:color w:val="FF0000"/>
          <w:sz w:val="22"/>
          <w:szCs w:val="22"/>
        </w:rPr>
      </w:pPr>
      <w:r w:rsidRPr="00254AF8">
        <w:rPr>
          <w:bCs/>
          <w:color w:val="FF0000"/>
          <w:sz w:val="22"/>
          <w:szCs w:val="22"/>
        </w:rPr>
        <w:t>[</w:t>
      </w:r>
      <w:r>
        <w:rPr>
          <w:bCs/>
          <w:color w:val="FF0000"/>
          <w:sz w:val="22"/>
          <w:szCs w:val="22"/>
        </w:rPr>
        <w:t>Muhasebe ve Vergi Uygulamaları</w:t>
      </w:r>
      <w:r w:rsidRPr="00254AF8">
        <w:rPr>
          <w:bCs/>
          <w:color w:val="FF0000"/>
          <w:sz w:val="22"/>
          <w:szCs w:val="22"/>
        </w:rPr>
        <w:t xml:space="preserve"> Programı]</w:t>
      </w:r>
    </w:p>
    <w:tbl>
      <w:tblPr>
        <w:tblW w:w="8713" w:type="dxa"/>
        <w:jc w:val="center"/>
        <w:tblLayout w:type="fixed"/>
        <w:tblCellMar>
          <w:left w:w="70" w:type="dxa"/>
          <w:right w:w="70" w:type="dxa"/>
        </w:tblCellMar>
        <w:tblLook w:val="04A0" w:firstRow="1" w:lastRow="0" w:firstColumn="1" w:lastColumn="0" w:noHBand="0" w:noVBand="1"/>
      </w:tblPr>
      <w:tblGrid>
        <w:gridCol w:w="2830"/>
        <w:gridCol w:w="851"/>
        <w:gridCol w:w="851"/>
        <w:gridCol w:w="360"/>
        <w:gridCol w:w="283"/>
        <w:gridCol w:w="284"/>
        <w:gridCol w:w="709"/>
        <w:gridCol w:w="2545"/>
      </w:tblGrid>
      <w:tr w:rsidR="0070556C" w:rsidRPr="00254AF8" w14:paraId="4D0941D9" w14:textId="77777777" w:rsidTr="00BC4EFD">
        <w:trPr>
          <w:trHeight w:val="58"/>
          <w:jc w:val="center"/>
        </w:trPr>
        <w:tc>
          <w:tcPr>
            <w:tcW w:w="28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31A01" w14:textId="77777777" w:rsidR="0070556C" w:rsidRPr="00254AF8" w:rsidRDefault="0070556C" w:rsidP="00BC4EFD">
            <w:pPr>
              <w:jc w:val="center"/>
              <w:rPr>
                <w:color w:val="000000"/>
                <w:sz w:val="18"/>
                <w:szCs w:val="18"/>
              </w:rPr>
            </w:pPr>
            <w:r w:rsidRPr="00254AF8">
              <w:rPr>
                <w:color w:val="000000"/>
                <w:sz w:val="18"/>
                <w:szCs w:val="18"/>
              </w:rPr>
              <w:t>Ders Adı</w:t>
            </w:r>
          </w:p>
        </w:tc>
        <w:tc>
          <w:tcPr>
            <w:tcW w:w="851" w:type="dxa"/>
            <w:vMerge w:val="restart"/>
            <w:tcBorders>
              <w:top w:val="single" w:sz="4" w:space="0" w:color="auto"/>
              <w:left w:val="single" w:sz="4" w:space="0" w:color="auto"/>
              <w:right w:val="single" w:sz="4" w:space="0" w:color="auto"/>
            </w:tcBorders>
            <w:vAlign w:val="center"/>
          </w:tcPr>
          <w:p w14:paraId="64D9780B" w14:textId="77777777" w:rsidR="0070556C" w:rsidRPr="00254AF8" w:rsidRDefault="0070556C" w:rsidP="00BC4EFD">
            <w:pPr>
              <w:jc w:val="center"/>
              <w:rPr>
                <w:color w:val="000000"/>
                <w:sz w:val="18"/>
                <w:szCs w:val="18"/>
              </w:rPr>
            </w:pPr>
            <w:r w:rsidRPr="00254AF8">
              <w:rPr>
                <w:color w:val="000000"/>
                <w:sz w:val="18"/>
                <w:szCs w:val="18"/>
              </w:rPr>
              <w:t>Öğretim Dili</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DF3C7B" w14:textId="77777777" w:rsidR="0070556C" w:rsidRPr="00254AF8" w:rsidRDefault="0070556C" w:rsidP="00BC4EFD">
            <w:pPr>
              <w:jc w:val="center"/>
              <w:rPr>
                <w:sz w:val="18"/>
                <w:szCs w:val="18"/>
              </w:rPr>
            </w:pPr>
            <w:r w:rsidRPr="00254AF8">
              <w:rPr>
                <w:sz w:val="18"/>
                <w:szCs w:val="18"/>
              </w:rPr>
              <w:t>Zorunlu/ Seçmeli</w:t>
            </w:r>
          </w:p>
          <w:p w14:paraId="601FDF2C" w14:textId="77777777" w:rsidR="0070556C" w:rsidRPr="00254AF8" w:rsidRDefault="0070556C" w:rsidP="00BC4EFD">
            <w:pPr>
              <w:jc w:val="center"/>
              <w:rPr>
                <w:color w:val="000000"/>
                <w:sz w:val="18"/>
                <w:szCs w:val="18"/>
              </w:rPr>
            </w:pPr>
            <w:r w:rsidRPr="00254AF8">
              <w:rPr>
                <w:sz w:val="18"/>
                <w:szCs w:val="18"/>
              </w:rPr>
              <w:t>(Z/S)</w:t>
            </w:r>
          </w:p>
        </w:tc>
        <w:tc>
          <w:tcPr>
            <w:tcW w:w="1636" w:type="dxa"/>
            <w:gridSpan w:val="4"/>
            <w:tcBorders>
              <w:top w:val="single" w:sz="4" w:space="0" w:color="auto"/>
              <w:left w:val="nil"/>
              <w:bottom w:val="single" w:sz="4" w:space="0" w:color="auto"/>
              <w:right w:val="single" w:sz="4" w:space="0" w:color="auto"/>
            </w:tcBorders>
            <w:shd w:val="clear" w:color="auto" w:fill="auto"/>
            <w:vAlign w:val="center"/>
            <w:hideMark/>
          </w:tcPr>
          <w:p w14:paraId="41C1866F" w14:textId="77777777" w:rsidR="0070556C" w:rsidRPr="00254AF8" w:rsidRDefault="0070556C" w:rsidP="00BC4EFD">
            <w:pPr>
              <w:jc w:val="center"/>
              <w:rPr>
                <w:color w:val="000000"/>
                <w:sz w:val="18"/>
                <w:szCs w:val="18"/>
              </w:rPr>
            </w:pPr>
            <w:r w:rsidRPr="00254AF8">
              <w:rPr>
                <w:color w:val="000000"/>
                <w:sz w:val="18"/>
                <w:szCs w:val="18"/>
              </w:rPr>
              <w:t>Programa/alana özgü öğrenim çıktılarını sağlayan mesleki dersler</w:t>
            </w:r>
          </w:p>
        </w:tc>
        <w:tc>
          <w:tcPr>
            <w:tcW w:w="25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F15EF" w14:textId="77777777" w:rsidR="0070556C" w:rsidRPr="00254AF8" w:rsidRDefault="0070556C" w:rsidP="00BC4EFD">
            <w:pPr>
              <w:jc w:val="center"/>
              <w:rPr>
                <w:bCs/>
                <w:color w:val="000000"/>
                <w:sz w:val="18"/>
                <w:szCs w:val="18"/>
              </w:rPr>
            </w:pPr>
            <w:r w:rsidRPr="00254AF8">
              <w:rPr>
                <w:bCs/>
                <w:color w:val="000000"/>
                <w:sz w:val="18"/>
                <w:szCs w:val="18"/>
              </w:rPr>
              <w:t>Program Çıktısı</w:t>
            </w:r>
            <w:r w:rsidRPr="00254AF8">
              <w:rPr>
                <w:sz w:val="18"/>
                <w:szCs w:val="18"/>
              </w:rPr>
              <w:footnoteReference w:id="9"/>
            </w:r>
          </w:p>
        </w:tc>
      </w:tr>
      <w:tr w:rsidR="0070556C" w:rsidRPr="00254AF8" w14:paraId="471314B7" w14:textId="77777777" w:rsidTr="00BC4EFD">
        <w:trPr>
          <w:trHeight w:val="58"/>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772FFB5E" w14:textId="77777777" w:rsidR="0070556C" w:rsidRPr="00254AF8" w:rsidRDefault="0070556C" w:rsidP="00BC4EFD">
            <w:pPr>
              <w:rPr>
                <w:color w:val="000000"/>
                <w:sz w:val="18"/>
                <w:szCs w:val="18"/>
              </w:rPr>
            </w:pPr>
          </w:p>
        </w:tc>
        <w:tc>
          <w:tcPr>
            <w:tcW w:w="851" w:type="dxa"/>
            <w:vMerge/>
            <w:tcBorders>
              <w:left w:val="single" w:sz="4" w:space="0" w:color="auto"/>
              <w:bottom w:val="single" w:sz="4" w:space="0" w:color="auto"/>
              <w:right w:val="single" w:sz="4" w:space="0" w:color="auto"/>
            </w:tcBorders>
            <w:vAlign w:val="center"/>
          </w:tcPr>
          <w:p w14:paraId="06CB47AD" w14:textId="77777777" w:rsidR="0070556C" w:rsidRPr="00254AF8" w:rsidRDefault="0070556C" w:rsidP="00BC4EFD">
            <w:pPr>
              <w:rPr>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F897B82" w14:textId="77777777" w:rsidR="0070556C" w:rsidRPr="00254AF8" w:rsidRDefault="0070556C" w:rsidP="00BC4EFD">
            <w:pPr>
              <w:rPr>
                <w:color w:val="000000"/>
                <w:sz w:val="18"/>
                <w:szCs w:val="18"/>
              </w:rPr>
            </w:pPr>
          </w:p>
        </w:tc>
        <w:tc>
          <w:tcPr>
            <w:tcW w:w="360" w:type="dxa"/>
            <w:tcBorders>
              <w:top w:val="nil"/>
              <w:left w:val="nil"/>
              <w:bottom w:val="single" w:sz="4" w:space="0" w:color="auto"/>
              <w:right w:val="single" w:sz="4" w:space="0" w:color="auto"/>
            </w:tcBorders>
            <w:shd w:val="clear" w:color="auto" w:fill="auto"/>
            <w:noWrap/>
            <w:vAlign w:val="center"/>
            <w:hideMark/>
          </w:tcPr>
          <w:p w14:paraId="185404E4" w14:textId="77777777" w:rsidR="0070556C" w:rsidRPr="00254AF8" w:rsidRDefault="0070556C" w:rsidP="00BC4EFD">
            <w:pPr>
              <w:rPr>
                <w:bCs/>
                <w:color w:val="000000"/>
                <w:sz w:val="18"/>
                <w:szCs w:val="18"/>
              </w:rPr>
            </w:pPr>
            <w:r w:rsidRPr="00254AF8">
              <w:rPr>
                <w:bCs/>
                <w:color w:val="000000"/>
                <w:sz w:val="18"/>
                <w:szCs w:val="18"/>
              </w:rPr>
              <w:t>T</w:t>
            </w:r>
          </w:p>
        </w:tc>
        <w:tc>
          <w:tcPr>
            <w:tcW w:w="283" w:type="dxa"/>
            <w:tcBorders>
              <w:top w:val="nil"/>
              <w:left w:val="nil"/>
              <w:bottom w:val="single" w:sz="4" w:space="0" w:color="auto"/>
              <w:right w:val="single" w:sz="4" w:space="0" w:color="auto"/>
            </w:tcBorders>
            <w:shd w:val="clear" w:color="auto" w:fill="auto"/>
            <w:noWrap/>
            <w:vAlign w:val="center"/>
            <w:hideMark/>
          </w:tcPr>
          <w:p w14:paraId="6A4C706C" w14:textId="77777777" w:rsidR="0070556C" w:rsidRPr="00254AF8" w:rsidRDefault="0070556C" w:rsidP="00BC4EFD">
            <w:pPr>
              <w:rPr>
                <w:bCs/>
                <w:color w:val="000000"/>
                <w:sz w:val="18"/>
                <w:szCs w:val="18"/>
              </w:rPr>
            </w:pPr>
            <w:r w:rsidRPr="00254AF8">
              <w:rPr>
                <w:bCs/>
                <w:color w:val="000000"/>
                <w:sz w:val="18"/>
                <w:szCs w:val="18"/>
              </w:rPr>
              <w:t>U</w:t>
            </w:r>
          </w:p>
        </w:tc>
        <w:tc>
          <w:tcPr>
            <w:tcW w:w="284" w:type="dxa"/>
            <w:tcBorders>
              <w:top w:val="nil"/>
              <w:left w:val="nil"/>
              <w:bottom w:val="single" w:sz="4" w:space="0" w:color="auto"/>
              <w:right w:val="single" w:sz="4" w:space="0" w:color="auto"/>
            </w:tcBorders>
            <w:shd w:val="clear" w:color="auto" w:fill="auto"/>
            <w:noWrap/>
            <w:vAlign w:val="center"/>
            <w:hideMark/>
          </w:tcPr>
          <w:p w14:paraId="1181D806" w14:textId="77777777" w:rsidR="0070556C" w:rsidRPr="00254AF8" w:rsidRDefault="0070556C" w:rsidP="00BC4EFD">
            <w:pPr>
              <w:rPr>
                <w:bCs/>
                <w:color w:val="000000"/>
                <w:sz w:val="18"/>
                <w:szCs w:val="18"/>
              </w:rPr>
            </w:pPr>
            <w:r w:rsidRPr="00254AF8">
              <w:rPr>
                <w:bCs/>
                <w:color w:val="000000"/>
                <w:sz w:val="18"/>
                <w:szCs w:val="18"/>
              </w:rPr>
              <w:t>K</w:t>
            </w:r>
          </w:p>
        </w:tc>
        <w:tc>
          <w:tcPr>
            <w:tcW w:w="709" w:type="dxa"/>
            <w:tcBorders>
              <w:top w:val="nil"/>
              <w:left w:val="nil"/>
              <w:bottom w:val="single" w:sz="4" w:space="0" w:color="auto"/>
              <w:right w:val="single" w:sz="4" w:space="0" w:color="auto"/>
            </w:tcBorders>
            <w:shd w:val="clear" w:color="auto" w:fill="auto"/>
            <w:noWrap/>
            <w:vAlign w:val="center"/>
            <w:hideMark/>
          </w:tcPr>
          <w:p w14:paraId="3D490A2A" w14:textId="77777777" w:rsidR="0070556C" w:rsidRPr="00254AF8" w:rsidRDefault="0070556C" w:rsidP="00BC4EFD">
            <w:pPr>
              <w:rPr>
                <w:bCs/>
                <w:color w:val="000000"/>
                <w:sz w:val="18"/>
                <w:szCs w:val="18"/>
              </w:rPr>
            </w:pPr>
            <w:r w:rsidRPr="00254AF8">
              <w:rPr>
                <w:bCs/>
                <w:color w:val="000000"/>
                <w:sz w:val="18"/>
                <w:szCs w:val="18"/>
              </w:rPr>
              <w:t>AKTS</w:t>
            </w:r>
          </w:p>
        </w:tc>
        <w:tc>
          <w:tcPr>
            <w:tcW w:w="2545" w:type="dxa"/>
            <w:vMerge/>
            <w:tcBorders>
              <w:top w:val="single" w:sz="4" w:space="0" w:color="auto"/>
              <w:left w:val="single" w:sz="4" w:space="0" w:color="auto"/>
              <w:bottom w:val="single" w:sz="4" w:space="0" w:color="auto"/>
              <w:right w:val="single" w:sz="4" w:space="0" w:color="auto"/>
            </w:tcBorders>
            <w:vAlign w:val="center"/>
            <w:hideMark/>
          </w:tcPr>
          <w:p w14:paraId="3617B8A3" w14:textId="77777777" w:rsidR="0070556C" w:rsidRPr="00254AF8" w:rsidRDefault="0070556C" w:rsidP="00BC4EFD">
            <w:pPr>
              <w:rPr>
                <w:bCs/>
                <w:color w:val="000000"/>
                <w:sz w:val="18"/>
                <w:szCs w:val="18"/>
              </w:rPr>
            </w:pPr>
          </w:p>
        </w:tc>
      </w:tr>
      <w:tr w:rsidR="0070556C" w:rsidRPr="00254AF8" w14:paraId="41422FF4" w14:textId="77777777" w:rsidTr="00BC4EFD">
        <w:trPr>
          <w:trHeight w:val="288"/>
          <w:jc w:val="center"/>
        </w:trPr>
        <w:tc>
          <w:tcPr>
            <w:tcW w:w="8713" w:type="dxa"/>
            <w:gridSpan w:val="8"/>
            <w:tcBorders>
              <w:top w:val="nil"/>
              <w:left w:val="single" w:sz="4" w:space="0" w:color="auto"/>
              <w:bottom w:val="single" w:sz="4" w:space="0" w:color="auto"/>
              <w:right w:val="single" w:sz="4" w:space="0" w:color="auto"/>
            </w:tcBorders>
            <w:shd w:val="clear" w:color="000000" w:fill="A6A6A6"/>
            <w:vAlign w:val="center"/>
          </w:tcPr>
          <w:p w14:paraId="420E7F9B" w14:textId="77777777" w:rsidR="0070556C" w:rsidRPr="00254AF8" w:rsidRDefault="0070556C" w:rsidP="00BC4EFD">
            <w:pPr>
              <w:rPr>
                <w:color w:val="000000"/>
                <w:sz w:val="18"/>
                <w:szCs w:val="18"/>
              </w:rPr>
            </w:pPr>
            <w:r w:rsidRPr="00254AF8">
              <w:rPr>
                <w:color w:val="000000"/>
                <w:sz w:val="18"/>
                <w:szCs w:val="18"/>
              </w:rPr>
              <w:t>1. Yarıyıl</w:t>
            </w:r>
          </w:p>
        </w:tc>
      </w:tr>
      <w:tr w:rsidR="0070556C" w:rsidRPr="00254AF8" w14:paraId="1AE72498" w14:textId="77777777" w:rsidTr="00BC4EFD">
        <w:trPr>
          <w:trHeight w:val="199"/>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23368AE5" w14:textId="77777777" w:rsidR="0070556C" w:rsidRPr="00B14956" w:rsidRDefault="0070556C" w:rsidP="00BC4EFD">
            <w:pPr>
              <w:rPr>
                <w:color w:val="000000"/>
              </w:rPr>
            </w:pPr>
            <w:r w:rsidRPr="00B14956">
              <w:t>Genel Muhasebe-I</w:t>
            </w:r>
          </w:p>
        </w:tc>
        <w:tc>
          <w:tcPr>
            <w:tcW w:w="851" w:type="dxa"/>
            <w:tcBorders>
              <w:top w:val="nil"/>
              <w:left w:val="nil"/>
              <w:bottom w:val="single" w:sz="4" w:space="0" w:color="auto"/>
              <w:right w:val="single" w:sz="4" w:space="0" w:color="auto"/>
            </w:tcBorders>
            <w:vAlign w:val="center"/>
          </w:tcPr>
          <w:p w14:paraId="7E7B3234"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741EBE0"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hideMark/>
          </w:tcPr>
          <w:p w14:paraId="1702DB4D" w14:textId="77777777" w:rsidR="0070556C" w:rsidRPr="00254AF8" w:rsidRDefault="0070556C" w:rsidP="00BC4EFD">
            <w:pPr>
              <w:rPr>
                <w:color w:val="000000"/>
                <w:sz w:val="18"/>
                <w:szCs w:val="18"/>
              </w:rPr>
            </w:pPr>
            <w:r w:rsidRPr="00254AF8">
              <w:rPr>
                <w:color w:val="000000"/>
                <w:sz w:val="18"/>
                <w:szCs w:val="18"/>
              </w:rPr>
              <w:t>3</w:t>
            </w:r>
          </w:p>
        </w:tc>
        <w:tc>
          <w:tcPr>
            <w:tcW w:w="283" w:type="dxa"/>
            <w:tcBorders>
              <w:top w:val="nil"/>
              <w:left w:val="nil"/>
              <w:bottom w:val="single" w:sz="4" w:space="0" w:color="auto"/>
              <w:right w:val="single" w:sz="4" w:space="0" w:color="auto"/>
            </w:tcBorders>
            <w:shd w:val="clear" w:color="auto" w:fill="auto"/>
            <w:noWrap/>
            <w:vAlign w:val="center"/>
            <w:hideMark/>
          </w:tcPr>
          <w:p w14:paraId="63A3D42A" w14:textId="77777777" w:rsidR="0070556C" w:rsidRPr="00254AF8" w:rsidRDefault="0070556C" w:rsidP="00BC4EFD">
            <w:pPr>
              <w:rPr>
                <w:color w:val="000000"/>
                <w:sz w:val="18"/>
                <w:szCs w:val="18"/>
              </w:rPr>
            </w:pPr>
            <w:r>
              <w:rPr>
                <w:color w:val="000000"/>
                <w:sz w:val="18"/>
                <w:szCs w:val="18"/>
              </w:rPr>
              <w:t>1</w:t>
            </w:r>
          </w:p>
        </w:tc>
        <w:tc>
          <w:tcPr>
            <w:tcW w:w="284" w:type="dxa"/>
            <w:tcBorders>
              <w:top w:val="nil"/>
              <w:left w:val="nil"/>
              <w:bottom w:val="single" w:sz="4" w:space="0" w:color="auto"/>
              <w:right w:val="single" w:sz="4" w:space="0" w:color="auto"/>
            </w:tcBorders>
            <w:shd w:val="clear" w:color="auto" w:fill="auto"/>
            <w:noWrap/>
            <w:vAlign w:val="center"/>
            <w:hideMark/>
          </w:tcPr>
          <w:p w14:paraId="1F0F3C22" w14:textId="77777777" w:rsidR="0070556C" w:rsidRPr="00254AF8" w:rsidRDefault="0070556C" w:rsidP="00BC4EFD">
            <w:pPr>
              <w:rPr>
                <w:color w:val="000000"/>
                <w:sz w:val="18"/>
                <w:szCs w:val="18"/>
              </w:rPr>
            </w:pPr>
            <w:r>
              <w:rPr>
                <w:color w:val="000000"/>
                <w:sz w:val="18"/>
                <w:szCs w:val="18"/>
              </w:rPr>
              <w:t>4</w:t>
            </w:r>
          </w:p>
        </w:tc>
        <w:tc>
          <w:tcPr>
            <w:tcW w:w="709" w:type="dxa"/>
            <w:tcBorders>
              <w:top w:val="nil"/>
              <w:left w:val="nil"/>
              <w:bottom w:val="single" w:sz="4" w:space="0" w:color="auto"/>
              <w:right w:val="single" w:sz="4" w:space="0" w:color="auto"/>
            </w:tcBorders>
            <w:shd w:val="clear" w:color="auto" w:fill="auto"/>
            <w:noWrap/>
            <w:vAlign w:val="center"/>
            <w:hideMark/>
          </w:tcPr>
          <w:p w14:paraId="268294E8" w14:textId="77777777" w:rsidR="0070556C" w:rsidRPr="00254AF8" w:rsidRDefault="0070556C" w:rsidP="00BC4EFD">
            <w:pPr>
              <w:rPr>
                <w:color w:val="000000"/>
                <w:sz w:val="18"/>
                <w:szCs w:val="18"/>
              </w:rPr>
            </w:pPr>
            <w:r>
              <w:rPr>
                <w:color w:val="000000"/>
                <w:sz w:val="18"/>
                <w:szCs w:val="18"/>
              </w:rPr>
              <w:t>6</w:t>
            </w:r>
          </w:p>
        </w:tc>
        <w:tc>
          <w:tcPr>
            <w:tcW w:w="2545" w:type="dxa"/>
            <w:tcBorders>
              <w:top w:val="nil"/>
              <w:left w:val="nil"/>
              <w:bottom w:val="single" w:sz="4" w:space="0" w:color="auto"/>
              <w:right w:val="single" w:sz="4" w:space="0" w:color="auto"/>
            </w:tcBorders>
            <w:shd w:val="clear" w:color="auto" w:fill="auto"/>
            <w:vAlign w:val="center"/>
          </w:tcPr>
          <w:p w14:paraId="7A9756BA" w14:textId="77777777" w:rsidR="0070556C" w:rsidRPr="00254AF8" w:rsidRDefault="0070556C" w:rsidP="00BC4EFD">
            <w:pPr>
              <w:rPr>
                <w:color w:val="3B3A36"/>
                <w:sz w:val="18"/>
                <w:szCs w:val="18"/>
              </w:rPr>
            </w:pPr>
            <w:r>
              <w:rPr>
                <w:sz w:val="18"/>
                <w:szCs w:val="18"/>
              </w:rPr>
              <w:t>PÇ 1, PÇ 4, PÇ 8, PÇ 12, PÇ 13</w:t>
            </w:r>
          </w:p>
        </w:tc>
      </w:tr>
      <w:tr w:rsidR="0070556C" w:rsidRPr="00254AF8" w14:paraId="2C82E937" w14:textId="77777777" w:rsidTr="00BC4EFD">
        <w:trPr>
          <w:trHeight w:val="147"/>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30739AFC" w14:textId="77777777" w:rsidR="0070556C" w:rsidRPr="00B14956" w:rsidRDefault="0070556C" w:rsidP="00BC4EFD">
            <w:pPr>
              <w:rPr>
                <w:color w:val="000000"/>
              </w:rPr>
            </w:pPr>
            <w:r w:rsidRPr="00B14956">
              <w:t>Ekonomiye Giriş-I</w:t>
            </w:r>
          </w:p>
        </w:tc>
        <w:tc>
          <w:tcPr>
            <w:tcW w:w="851" w:type="dxa"/>
            <w:tcBorders>
              <w:top w:val="nil"/>
              <w:left w:val="nil"/>
              <w:bottom w:val="single" w:sz="4" w:space="0" w:color="auto"/>
              <w:right w:val="single" w:sz="4" w:space="0" w:color="auto"/>
            </w:tcBorders>
            <w:vAlign w:val="center"/>
          </w:tcPr>
          <w:p w14:paraId="5E0D7F20"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2D6B3"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hideMark/>
          </w:tcPr>
          <w:p w14:paraId="21837655" w14:textId="77777777" w:rsidR="0070556C" w:rsidRPr="00254AF8" w:rsidRDefault="0070556C" w:rsidP="00BC4EFD">
            <w:pPr>
              <w:rPr>
                <w:color w:val="000000"/>
                <w:sz w:val="18"/>
                <w:szCs w:val="18"/>
              </w:rPr>
            </w:pPr>
            <w:r>
              <w:rPr>
                <w:color w:val="000000"/>
                <w:sz w:val="18"/>
                <w:szCs w:val="18"/>
              </w:rPr>
              <w:t>2</w:t>
            </w:r>
          </w:p>
        </w:tc>
        <w:tc>
          <w:tcPr>
            <w:tcW w:w="283" w:type="dxa"/>
            <w:tcBorders>
              <w:top w:val="nil"/>
              <w:left w:val="nil"/>
              <w:bottom w:val="single" w:sz="4" w:space="0" w:color="auto"/>
              <w:right w:val="single" w:sz="4" w:space="0" w:color="auto"/>
            </w:tcBorders>
            <w:shd w:val="clear" w:color="auto" w:fill="auto"/>
            <w:noWrap/>
            <w:vAlign w:val="center"/>
            <w:hideMark/>
          </w:tcPr>
          <w:p w14:paraId="4B5F6488" w14:textId="77777777" w:rsidR="0070556C" w:rsidRPr="00254AF8" w:rsidRDefault="0070556C" w:rsidP="00BC4EFD">
            <w:pPr>
              <w:rPr>
                <w:color w:val="000000"/>
                <w:sz w:val="18"/>
                <w:szCs w:val="18"/>
              </w:rPr>
            </w:pPr>
            <w:r>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hideMark/>
          </w:tcPr>
          <w:p w14:paraId="25A0A474" w14:textId="77777777" w:rsidR="0070556C" w:rsidRPr="00254AF8" w:rsidRDefault="0070556C" w:rsidP="00BC4EFD">
            <w:pPr>
              <w:rPr>
                <w:color w:val="000000"/>
                <w:sz w:val="18"/>
                <w:szCs w:val="18"/>
              </w:rPr>
            </w:pPr>
            <w:r>
              <w:rPr>
                <w:color w:val="000000"/>
                <w:sz w:val="18"/>
                <w:szCs w:val="18"/>
              </w:rPr>
              <w:t>2</w:t>
            </w:r>
          </w:p>
        </w:tc>
        <w:tc>
          <w:tcPr>
            <w:tcW w:w="709" w:type="dxa"/>
            <w:tcBorders>
              <w:top w:val="nil"/>
              <w:left w:val="nil"/>
              <w:bottom w:val="single" w:sz="4" w:space="0" w:color="auto"/>
              <w:right w:val="single" w:sz="4" w:space="0" w:color="auto"/>
            </w:tcBorders>
            <w:shd w:val="clear" w:color="auto" w:fill="auto"/>
            <w:noWrap/>
            <w:vAlign w:val="center"/>
            <w:hideMark/>
          </w:tcPr>
          <w:p w14:paraId="1ED1B0F6" w14:textId="77777777" w:rsidR="0070556C" w:rsidRPr="00254AF8" w:rsidRDefault="0070556C" w:rsidP="00BC4EFD">
            <w:pPr>
              <w:rPr>
                <w:color w:val="000000"/>
                <w:sz w:val="18"/>
                <w:szCs w:val="18"/>
              </w:rPr>
            </w:pPr>
            <w:r>
              <w:rPr>
                <w:color w:val="000000"/>
                <w:sz w:val="18"/>
                <w:szCs w:val="18"/>
              </w:rPr>
              <w:t>3</w:t>
            </w:r>
          </w:p>
        </w:tc>
        <w:tc>
          <w:tcPr>
            <w:tcW w:w="2545" w:type="dxa"/>
            <w:tcBorders>
              <w:top w:val="nil"/>
              <w:left w:val="nil"/>
              <w:bottom w:val="single" w:sz="4" w:space="0" w:color="auto"/>
              <w:right w:val="single" w:sz="4" w:space="0" w:color="auto"/>
            </w:tcBorders>
            <w:shd w:val="clear" w:color="auto" w:fill="auto"/>
            <w:vAlign w:val="center"/>
          </w:tcPr>
          <w:p w14:paraId="6D7E9765" w14:textId="77777777" w:rsidR="0070556C" w:rsidRPr="00254AF8" w:rsidRDefault="0070556C" w:rsidP="00BC4EFD">
            <w:pPr>
              <w:rPr>
                <w:color w:val="3B3A36"/>
                <w:sz w:val="18"/>
                <w:szCs w:val="18"/>
              </w:rPr>
            </w:pPr>
            <w:r>
              <w:rPr>
                <w:sz w:val="18"/>
                <w:szCs w:val="18"/>
              </w:rPr>
              <w:t>PÇ 1, PÇ 4, PÇ 8</w:t>
            </w:r>
          </w:p>
        </w:tc>
      </w:tr>
      <w:tr w:rsidR="0070556C" w:rsidRPr="00254AF8" w14:paraId="6E9426D8" w14:textId="77777777" w:rsidTr="00BC4EFD">
        <w:trPr>
          <w:trHeight w:val="207"/>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3539AFA2" w14:textId="77777777" w:rsidR="0070556C" w:rsidRPr="00B14956" w:rsidRDefault="0070556C" w:rsidP="00BC4EFD">
            <w:r w:rsidRPr="00B14956">
              <w:t>Genel İşletme</w:t>
            </w:r>
          </w:p>
        </w:tc>
        <w:tc>
          <w:tcPr>
            <w:tcW w:w="851" w:type="dxa"/>
            <w:tcBorders>
              <w:top w:val="nil"/>
              <w:left w:val="nil"/>
              <w:bottom w:val="single" w:sz="4" w:space="0" w:color="auto"/>
              <w:right w:val="single" w:sz="4" w:space="0" w:color="auto"/>
            </w:tcBorders>
            <w:vAlign w:val="center"/>
          </w:tcPr>
          <w:p w14:paraId="0113ACBA"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60AFF"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3070D804" w14:textId="77777777" w:rsidR="0070556C" w:rsidRPr="00254AF8" w:rsidRDefault="0070556C" w:rsidP="00BC4EFD">
            <w:pPr>
              <w:rPr>
                <w:color w:val="000000"/>
                <w:sz w:val="18"/>
                <w:szCs w:val="18"/>
              </w:rPr>
            </w:pPr>
            <w:r w:rsidRPr="00254AF8">
              <w:rPr>
                <w:color w:val="000000"/>
                <w:sz w:val="18"/>
                <w:szCs w:val="18"/>
              </w:rPr>
              <w:t>3</w:t>
            </w:r>
          </w:p>
        </w:tc>
        <w:tc>
          <w:tcPr>
            <w:tcW w:w="283" w:type="dxa"/>
            <w:tcBorders>
              <w:top w:val="nil"/>
              <w:left w:val="nil"/>
              <w:bottom w:val="single" w:sz="4" w:space="0" w:color="auto"/>
              <w:right w:val="single" w:sz="4" w:space="0" w:color="auto"/>
            </w:tcBorders>
            <w:shd w:val="clear" w:color="auto" w:fill="auto"/>
            <w:noWrap/>
            <w:vAlign w:val="center"/>
          </w:tcPr>
          <w:p w14:paraId="741BEEBC" w14:textId="77777777" w:rsidR="0070556C" w:rsidRPr="00254AF8" w:rsidRDefault="0070556C" w:rsidP="00BC4EFD">
            <w:pPr>
              <w:rPr>
                <w:color w:val="000000"/>
                <w:sz w:val="18"/>
                <w:szCs w:val="18"/>
              </w:rPr>
            </w:pPr>
            <w:r>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6EA2A7F7" w14:textId="77777777" w:rsidR="0070556C" w:rsidRPr="00254AF8" w:rsidRDefault="0070556C" w:rsidP="00BC4EFD">
            <w:pPr>
              <w:rPr>
                <w:color w:val="000000"/>
                <w:sz w:val="18"/>
                <w:szCs w:val="18"/>
              </w:rPr>
            </w:pPr>
            <w:r>
              <w:rPr>
                <w:color w:val="000000"/>
                <w:sz w:val="18"/>
                <w:szCs w:val="18"/>
              </w:rPr>
              <w:t>3</w:t>
            </w:r>
          </w:p>
        </w:tc>
        <w:tc>
          <w:tcPr>
            <w:tcW w:w="709" w:type="dxa"/>
            <w:tcBorders>
              <w:top w:val="nil"/>
              <w:left w:val="nil"/>
              <w:bottom w:val="single" w:sz="4" w:space="0" w:color="auto"/>
              <w:right w:val="single" w:sz="4" w:space="0" w:color="auto"/>
            </w:tcBorders>
            <w:shd w:val="clear" w:color="auto" w:fill="auto"/>
            <w:noWrap/>
            <w:vAlign w:val="center"/>
          </w:tcPr>
          <w:p w14:paraId="7112B0BA" w14:textId="77777777" w:rsidR="0070556C" w:rsidRPr="00254AF8" w:rsidRDefault="0070556C" w:rsidP="00BC4EFD">
            <w:pPr>
              <w:rPr>
                <w:color w:val="000000"/>
                <w:sz w:val="18"/>
                <w:szCs w:val="18"/>
              </w:rPr>
            </w:pPr>
            <w:r>
              <w:rPr>
                <w:color w:val="000000"/>
                <w:sz w:val="18"/>
                <w:szCs w:val="18"/>
              </w:rPr>
              <w:t>4</w:t>
            </w:r>
          </w:p>
        </w:tc>
        <w:tc>
          <w:tcPr>
            <w:tcW w:w="2545" w:type="dxa"/>
            <w:tcBorders>
              <w:top w:val="nil"/>
              <w:left w:val="nil"/>
              <w:bottom w:val="single" w:sz="4" w:space="0" w:color="auto"/>
              <w:right w:val="single" w:sz="4" w:space="0" w:color="auto"/>
            </w:tcBorders>
            <w:shd w:val="clear" w:color="auto" w:fill="auto"/>
            <w:vAlign w:val="center"/>
          </w:tcPr>
          <w:p w14:paraId="7512D577" w14:textId="77777777" w:rsidR="0070556C" w:rsidRPr="00254AF8" w:rsidRDefault="0070556C" w:rsidP="00BC4EFD">
            <w:pPr>
              <w:rPr>
                <w:color w:val="3B3A36"/>
                <w:sz w:val="18"/>
                <w:szCs w:val="18"/>
              </w:rPr>
            </w:pPr>
            <w:r>
              <w:rPr>
                <w:sz w:val="18"/>
                <w:szCs w:val="18"/>
              </w:rPr>
              <w:t>PÇ 1, PÇ 4, PÇ 8</w:t>
            </w:r>
          </w:p>
        </w:tc>
      </w:tr>
      <w:tr w:rsidR="0070556C" w:rsidRPr="00254AF8" w14:paraId="3CF38A8C" w14:textId="77777777" w:rsidTr="00BC4EFD">
        <w:trPr>
          <w:trHeight w:val="139"/>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44A32CF9" w14:textId="77777777" w:rsidR="0070556C" w:rsidRPr="00B14956" w:rsidRDefault="0070556C" w:rsidP="00BC4EFD">
            <w:r w:rsidRPr="00B14956">
              <w:t>Temel Hukuk</w:t>
            </w:r>
          </w:p>
        </w:tc>
        <w:tc>
          <w:tcPr>
            <w:tcW w:w="851" w:type="dxa"/>
            <w:tcBorders>
              <w:top w:val="nil"/>
              <w:left w:val="nil"/>
              <w:bottom w:val="single" w:sz="4" w:space="0" w:color="auto"/>
              <w:right w:val="single" w:sz="4" w:space="0" w:color="auto"/>
            </w:tcBorders>
            <w:vAlign w:val="center"/>
          </w:tcPr>
          <w:p w14:paraId="430113B7"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E235B"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057F25AA" w14:textId="77777777" w:rsidR="0070556C" w:rsidRPr="00254AF8" w:rsidRDefault="0070556C" w:rsidP="00BC4EFD">
            <w:pPr>
              <w:rPr>
                <w:color w:val="000000"/>
                <w:sz w:val="18"/>
                <w:szCs w:val="18"/>
              </w:rPr>
            </w:pPr>
            <w:r w:rsidRPr="00254AF8">
              <w:rPr>
                <w:color w:val="000000"/>
                <w:sz w:val="18"/>
                <w:szCs w:val="18"/>
              </w:rPr>
              <w:t>2</w:t>
            </w:r>
          </w:p>
        </w:tc>
        <w:tc>
          <w:tcPr>
            <w:tcW w:w="283" w:type="dxa"/>
            <w:tcBorders>
              <w:top w:val="nil"/>
              <w:left w:val="nil"/>
              <w:bottom w:val="single" w:sz="4" w:space="0" w:color="auto"/>
              <w:right w:val="single" w:sz="4" w:space="0" w:color="auto"/>
            </w:tcBorders>
            <w:shd w:val="clear" w:color="auto" w:fill="auto"/>
            <w:noWrap/>
            <w:vAlign w:val="center"/>
          </w:tcPr>
          <w:p w14:paraId="79D4A8CC" w14:textId="77777777" w:rsidR="0070556C" w:rsidRPr="00254AF8" w:rsidRDefault="0070556C" w:rsidP="00BC4EFD">
            <w:pPr>
              <w:rPr>
                <w:color w:val="000000"/>
                <w:sz w:val="18"/>
                <w:szCs w:val="18"/>
              </w:rPr>
            </w:pPr>
            <w:r w:rsidRPr="00254AF8">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6E5C833B" w14:textId="77777777" w:rsidR="0070556C" w:rsidRPr="00254AF8" w:rsidRDefault="0070556C" w:rsidP="00BC4EFD">
            <w:pPr>
              <w:rPr>
                <w:color w:val="000000"/>
                <w:sz w:val="18"/>
                <w:szCs w:val="18"/>
              </w:rPr>
            </w:pPr>
            <w:r w:rsidRPr="00254AF8">
              <w:rPr>
                <w:color w:val="000000"/>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6E2368A4" w14:textId="77777777" w:rsidR="0070556C" w:rsidRPr="00254AF8" w:rsidRDefault="0070556C" w:rsidP="00BC4EFD">
            <w:pPr>
              <w:rPr>
                <w:color w:val="000000"/>
                <w:sz w:val="18"/>
                <w:szCs w:val="18"/>
              </w:rPr>
            </w:pPr>
            <w:r w:rsidRPr="00254AF8">
              <w:rPr>
                <w:color w:val="000000"/>
                <w:sz w:val="18"/>
                <w:szCs w:val="18"/>
              </w:rPr>
              <w:t>3</w:t>
            </w:r>
          </w:p>
        </w:tc>
        <w:tc>
          <w:tcPr>
            <w:tcW w:w="2545" w:type="dxa"/>
            <w:tcBorders>
              <w:top w:val="nil"/>
              <w:left w:val="nil"/>
              <w:bottom w:val="single" w:sz="4" w:space="0" w:color="auto"/>
              <w:right w:val="single" w:sz="4" w:space="0" w:color="auto"/>
            </w:tcBorders>
            <w:shd w:val="clear" w:color="auto" w:fill="auto"/>
            <w:vAlign w:val="center"/>
          </w:tcPr>
          <w:p w14:paraId="5F723F4E" w14:textId="77777777" w:rsidR="0070556C" w:rsidRPr="00254AF8" w:rsidRDefault="0070556C" w:rsidP="00BC4EFD">
            <w:pPr>
              <w:rPr>
                <w:color w:val="3B3A36"/>
                <w:sz w:val="18"/>
                <w:szCs w:val="18"/>
              </w:rPr>
            </w:pPr>
            <w:r>
              <w:rPr>
                <w:sz w:val="18"/>
                <w:szCs w:val="18"/>
              </w:rPr>
              <w:t>PÇ 1 PÇ 4, PÇ 8</w:t>
            </w:r>
          </w:p>
        </w:tc>
      </w:tr>
      <w:tr w:rsidR="0070556C" w:rsidRPr="00254AF8" w14:paraId="00ABD629" w14:textId="77777777" w:rsidTr="00BC4EFD">
        <w:trPr>
          <w:trHeight w:val="213"/>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6616F652" w14:textId="77777777" w:rsidR="0070556C" w:rsidRPr="00B14956" w:rsidRDefault="0070556C" w:rsidP="00BC4EFD">
            <w:r w:rsidRPr="00B14956">
              <w:t>Pazarlama ilkeleri</w:t>
            </w:r>
          </w:p>
        </w:tc>
        <w:tc>
          <w:tcPr>
            <w:tcW w:w="851" w:type="dxa"/>
            <w:tcBorders>
              <w:top w:val="nil"/>
              <w:left w:val="nil"/>
              <w:bottom w:val="single" w:sz="4" w:space="0" w:color="auto"/>
              <w:right w:val="single" w:sz="4" w:space="0" w:color="auto"/>
            </w:tcBorders>
            <w:vAlign w:val="center"/>
          </w:tcPr>
          <w:p w14:paraId="19F4A359"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B54F6" w14:textId="77777777" w:rsidR="0070556C" w:rsidRPr="00254AF8" w:rsidRDefault="0070556C" w:rsidP="00BC4EFD">
            <w:pPr>
              <w:jc w:val="center"/>
              <w:rPr>
                <w:color w:val="000000"/>
                <w:sz w:val="18"/>
                <w:szCs w:val="18"/>
              </w:rPr>
            </w:pPr>
            <w:r>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6E675414" w14:textId="77777777" w:rsidR="0070556C" w:rsidRPr="00254AF8" w:rsidRDefault="0070556C" w:rsidP="00BC4EFD">
            <w:pPr>
              <w:rPr>
                <w:color w:val="000000"/>
                <w:sz w:val="18"/>
                <w:szCs w:val="18"/>
              </w:rPr>
            </w:pPr>
            <w:r w:rsidRPr="00254AF8">
              <w:rPr>
                <w:color w:val="000000"/>
                <w:sz w:val="18"/>
                <w:szCs w:val="18"/>
              </w:rPr>
              <w:t>2</w:t>
            </w:r>
          </w:p>
        </w:tc>
        <w:tc>
          <w:tcPr>
            <w:tcW w:w="283" w:type="dxa"/>
            <w:tcBorders>
              <w:top w:val="nil"/>
              <w:left w:val="nil"/>
              <w:bottom w:val="single" w:sz="4" w:space="0" w:color="auto"/>
              <w:right w:val="single" w:sz="4" w:space="0" w:color="auto"/>
            </w:tcBorders>
            <w:shd w:val="clear" w:color="auto" w:fill="auto"/>
            <w:noWrap/>
            <w:vAlign w:val="center"/>
          </w:tcPr>
          <w:p w14:paraId="0D1186FE" w14:textId="77777777" w:rsidR="0070556C" w:rsidRPr="00254AF8" w:rsidRDefault="0070556C" w:rsidP="00BC4EFD">
            <w:pPr>
              <w:rPr>
                <w:color w:val="000000"/>
                <w:sz w:val="18"/>
                <w:szCs w:val="18"/>
              </w:rPr>
            </w:pPr>
            <w:r w:rsidRPr="00254AF8">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74747E56" w14:textId="77777777" w:rsidR="0070556C" w:rsidRPr="00254AF8" w:rsidRDefault="0070556C" w:rsidP="00BC4EFD">
            <w:pPr>
              <w:rPr>
                <w:color w:val="000000"/>
                <w:sz w:val="18"/>
                <w:szCs w:val="18"/>
              </w:rPr>
            </w:pPr>
            <w:r w:rsidRPr="00254AF8">
              <w:rPr>
                <w:color w:val="000000"/>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341F8EB2" w14:textId="77777777" w:rsidR="0070556C" w:rsidRPr="00254AF8" w:rsidRDefault="0070556C" w:rsidP="00BC4EFD">
            <w:pPr>
              <w:rPr>
                <w:color w:val="000000"/>
                <w:sz w:val="18"/>
                <w:szCs w:val="18"/>
              </w:rPr>
            </w:pPr>
            <w:r>
              <w:rPr>
                <w:color w:val="000000"/>
                <w:sz w:val="18"/>
                <w:szCs w:val="18"/>
              </w:rPr>
              <w:t>3</w:t>
            </w:r>
          </w:p>
        </w:tc>
        <w:tc>
          <w:tcPr>
            <w:tcW w:w="2545" w:type="dxa"/>
            <w:tcBorders>
              <w:top w:val="nil"/>
              <w:left w:val="nil"/>
              <w:bottom w:val="single" w:sz="4" w:space="0" w:color="auto"/>
              <w:right w:val="single" w:sz="4" w:space="0" w:color="auto"/>
            </w:tcBorders>
            <w:shd w:val="clear" w:color="auto" w:fill="auto"/>
            <w:vAlign w:val="center"/>
          </w:tcPr>
          <w:p w14:paraId="39B21A68" w14:textId="77777777" w:rsidR="0070556C" w:rsidRPr="00254AF8" w:rsidRDefault="0070556C" w:rsidP="00BC4EFD">
            <w:pPr>
              <w:rPr>
                <w:color w:val="3B3A36"/>
                <w:sz w:val="18"/>
                <w:szCs w:val="18"/>
              </w:rPr>
            </w:pPr>
            <w:r>
              <w:rPr>
                <w:sz w:val="18"/>
                <w:szCs w:val="18"/>
              </w:rPr>
              <w:t>PÇ 1 PÇ 4, PÇ 8</w:t>
            </w:r>
          </w:p>
        </w:tc>
      </w:tr>
      <w:tr w:rsidR="0070556C" w:rsidRPr="00254AF8" w14:paraId="01208A36" w14:textId="77777777" w:rsidTr="00BC4EFD">
        <w:trPr>
          <w:trHeight w:val="213"/>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5B439638" w14:textId="77777777" w:rsidR="0070556C" w:rsidRPr="00B14956" w:rsidRDefault="0070556C" w:rsidP="00BC4EFD">
            <w:r w:rsidRPr="00B14956">
              <w:t>Bankacılık İşlemleri</w:t>
            </w:r>
          </w:p>
        </w:tc>
        <w:tc>
          <w:tcPr>
            <w:tcW w:w="851" w:type="dxa"/>
            <w:tcBorders>
              <w:top w:val="nil"/>
              <w:left w:val="nil"/>
              <w:bottom w:val="single" w:sz="4" w:space="0" w:color="auto"/>
              <w:right w:val="single" w:sz="4" w:space="0" w:color="auto"/>
            </w:tcBorders>
            <w:vAlign w:val="center"/>
          </w:tcPr>
          <w:p w14:paraId="4AE6CC71"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DF826" w14:textId="77777777" w:rsidR="0070556C" w:rsidRDefault="0070556C" w:rsidP="00BC4EFD">
            <w:pPr>
              <w:jc w:val="center"/>
              <w:rPr>
                <w:color w:val="000000"/>
                <w:sz w:val="18"/>
                <w:szCs w:val="18"/>
              </w:rPr>
            </w:pPr>
            <w:r>
              <w:rPr>
                <w:color w:val="000000"/>
                <w:sz w:val="18"/>
                <w:szCs w:val="18"/>
              </w:rPr>
              <w:t>S</w:t>
            </w:r>
          </w:p>
        </w:tc>
        <w:tc>
          <w:tcPr>
            <w:tcW w:w="360" w:type="dxa"/>
            <w:tcBorders>
              <w:top w:val="nil"/>
              <w:left w:val="nil"/>
              <w:bottom w:val="single" w:sz="4" w:space="0" w:color="auto"/>
              <w:right w:val="single" w:sz="4" w:space="0" w:color="auto"/>
            </w:tcBorders>
            <w:shd w:val="clear" w:color="auto" w:fill="auto"/>
            <w:noWrap/>
            <w:vAlign w:val="center"/>
          </w:tcPr>
          <w:p w14:paraId="4B658F43" w14:textId="77777777" w:rsidR="0070556C" w:rsidRPr="00254AF8" w:rsidRDefault="0070556C" w:rsidP="00BC4EFD">
            <w:pPr>
              <w:rPr>
                <w:color w:val="000000"/>
                <w:sz w:val="18"/>
                <w:szCs w:val="18"/>
              </w:rPr>
            </w:pPr>
            <w:r>
              <w:rPr>
                <w:color w:val="000000"/>
                <w:sz w:val="18"/>
                <w:szCs w:val="18"/>
              </w:rPr>
              <w:t>2</w:t>
            </w:r>
          </w:p>
        </w:tc>
        <w:tc>
          <w:tcPr>
            <w:tcW w:w="283" w:type="dxa"/>
            <w:tcBorders>
              <w:top w:val="nil"/>
              <w:left w:val="nil"/>
              <w:bottom w:val="single" w:sz="4" w:space="0" w:color="auto"/>
              <w:right w:val="single" w:sz="4" w:space="0" w:color="auto"/>
            </w:tcBorders>
            <w:shd w:val="clear" w:color="auto" w:fill="auto"/>
            <w:noWrap/>
            <w:vAlign w:val="center"/>
          </w:tcPr>
          <w:p w14:paraId="1235E5CB" w14:textId="77777777" w:rsidR="0070556C" w:rsidRPr="00254AF8" w:rsidRDefault="0070556C" w:rsidP="00BC4EFD">
            <w:pPr>
              <w:rPr>
                <w:color w:val="000000"/>
                <w:sz w:val="18"/>
                <w:szCs w:val="18"/>
              </w:rPr>
            </w:pPr>
            <w:r>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38BD582A" w14:textId="77777777" w:rsidR="0070556C" w:rsidRPr="00254AF8" w:rsidRDefault="0070556C" w:rsidP="00BC4EFD">
            <w:pPr>
              <w:rPr>
                <w:color w:val="000000"/>
                <w:sz w:val="18"/>
                <w:szCs w:val="18"/>
              </w:rPr>
            </w:pPr>
            <w:r>
              <w:rPr>
                <w:color w:val="000000"/>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52EC1EAB" w14:textId="77777777" w:rsidR="0070556C" w:rsidRDefault="0070556C" w:rsidP="00BC4EFD">
            <w:pPr>
              <w:rPr>
                <w:color w:val="000000"/>
                <w:sz w:val="18"/>
                <w:szCs w:val="18"/>
              </w:rPr>
            </w:pPr>
            <w:r>
              <w:rPr>
                <w:color w:val="000000"/>
                <w:sz w:val="18"/>
                <w:szCs w:val="18"/>
              </w:rPr>
              <w:t>2</w:t>
            </w:r>
          </w:p>
        </w:tc>
        <w:tc>
          <w:tcPr>
            <w:tcW w:w="2545" w:type="dxa"/>
            <w:tcBorders>
              <w:top w:val="nil"/>
              <w:left w:val="nil"/>
              <w:bottom w:val="single" w:sz="4" w:space="0" w:color="auto"/>
              <w:right w:val="single" w:sz="4" w:space="0" w:color="auto"/>
            </w:tcBorders>
            <w:shd w:val="clear" w:color="auto" w:fill="auto"/>
            <w:vAlign w:val="center"/>
          </w:tcPr>
          <w:p w14:paraId="4761770A" w14:textId="77777777" w:rsidR="0070556C" w:rsidRPr="00254AF8" w:rsidRDefault="0070556C" w:rsidP="00BC4EFD">
            <w:pPr>
              <w:rPr>
                <w:color w:val="3B3A36"/>
                <w:sz w:val="18"/>
                <w:szCs w:val="18"/>
              </w:rPr>
            </w:pPr>
            <w:r>
              <w:rPr>
                <w:sz w:val="18"/>
                <w:szCs w:val="18"/>
              </w:rPr>
              <w:t>PÇ 1, PÇ 4, PÇ 8</w:t>
            </w:r>
          </w:p>
        </w:tc>
      </w:tr>
      <w:tr w:rsidR="0070556C" w:rsidRPr="00254AF8" w14:paraId="659EC9DB" w14:textId="77777777" w:rsidTr="00BC4EFD">
        <w:trPr>
          <w:trHeight w:val="288"/>
          <w:jc w:val="center"/>
        </w:trPr>
        <w:tc>
          <w:tcPr>
            <w:tcW w:w="8713" w:type="dxa"/>
            <w:gridSpan w:val="8"/>
            <w:tcBorders>
              <w:top w:val="nil"/>
              <w:left w:val="single" w:sz="4" w:space="0" w:color="auto"/>
              <w:bottom w:val="single" w:sz="4" w:space="0" w:color="auto"/>
              <w:right w:val="single" w:sz="4" w:space="0" w:color="auto"/>
            </w:tcBorders>
            <w:shd w:val="clear" w:color="000000" w:fill="A6A6A6"/>
            <w:vAlign w:val="center"/>
          </w:tcPr>
          <w:p w14:paraId="5862E958" w14:textId="77777777" w:rsidR="0070556C" w:rsidRPr="00254AF8" w:rsidRDefault="0070556C" w:rsidP="00BC4EFD">
            <w:pPr>
              <w:jc w:val="left"/>
              <w:rPr>
                <w:color w:val="000000"/>
                <w:sz w:val="18"/>
                <w:szCs w:val="18"/>
              </w:rPr>
            </w:pPr>
            <w:r w:rsidRPr="00254AF8">
              <w:rPr>
                <w:color w:val="000000"/>
                <w:sz w:val="18"/>
                <w:szCs w:val="18"/>
              </w:rPr>
              <w:t>2. Yarıyıl</w:t>
            </w:r>
          </w:p>
        </w:tc>
      </w:tr>
      <w:tr w:rsidR="0070556C" w:rsidRPr="00254AF8" w14:paraId="5A024671"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17B2C9A7" w14:textId="77777777" w:rsidR="0070556C" w:rsidRPr="00B14956" w:rsidRDefault="0070556C" w:rsidP="00BC4EFD">
            <w:pPr>
              <w:rPr>
                <w:color w:val="000000"/>
              </w:rPr>
            </w:pPr>
            <w:r w:rsidRPr="00B14956">
              <w:rPr>
                <w:color w:val="000000"/>
              </w:rPr>
              <w:t>Genel Muhasebe II</w:t>
            </w:r>
          </w:p>
        </w:tc>
        <w:tc>
          <w:tcPr>
            <w:tcW w:w="851" w:type="dxa"/>
            <w:tcBorders>
              <w:top w:val="nil"/>
              <w:left w:val="nil"/>
              <w:bottom w:val="single" w:sz="4" w:space="0" w:color="auto"/>
              <w:right w:val="single" w:sz="4" w:space="0" w:color="auto"/>
            </w:tcBorders>
            <w:vAlign w:val="center"/>
          </w:tcPr>
          <w:p w14:paraId="40EEBF25"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227C01E"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hideMark/>
          </w:tcPr>
          <w:p w14:paraId="6A01F1EC" w14:textId="77777777" w:rsidR="0070556C" w:rsidRPr="00254AF8" w:rsidRDefault="0070556C" w:rsidP="00BC4EFD">
            <w:pPr>
              <w:rPr>
                <w:color w:val="000000"/>
                <w:sz w:val="18"/>
                <w:szCs w:val="18"/>
              </w:rPr>
            </w:pPr>
            <w:r w:rsidRPr="00254AF8">
              <w:rPr>
                <w:color w:val="000000"/>
                <w:sz w:val="18"/>
                <w:szCs w:val="18"/>
              </w:rPr>
              <w:t>3</w:t>
            </w:r>
          </w:p>
        </w:tc>
        <w:tc>
          <w:tcPr>
            <w:tcW w:w="283" w:type="dxa"/>
            <w:tcBorders>
              <w:top w:val="nil"/>
              <w:left w:val="nil"/>
              <w:bottom w:val="single" w:sz="4" w:space="0" w:color="auto"/>
              <w:right w:val="single" w:sz="4" w:space="0" w:color="auto"/>
            </w:tcBorders>
            <w:shd w:val="clear" w:color="auto" w:fill="auto"/>
            <w:noWrap/>
            <w:vAlign w:val="center"/>
          </w:tcPr>
          <w:p w14:paraId="67AADF52" w14:textId="77777777" w:rsidR="0070556C" w:rsidRPr="00254AF8" w:rsidRDefault="0070556C" w:rsidP="00BC4EFD">
            <w:pPr>
              <w:rPr>
                <w:color w:val="000000"/>
                <w:sz w:val="18"/>
                <w:szCs w:val="18"/>
              </w:rPr>
            </w:pPr>
            <w:r w:rsidRPr="00254AF8">
              <w:rPr>
                <w:color w:val="000000"/>
                <w:sz w:val="18"/>
                <w:szCs w:val="18"/>
              </w:rPr>
              <w:t>1</w:t>
            </w:r>
          </w:p>
        </w:tc>
        <w:tc>
          <w:tcPr>
            <w:tcW w:w="284" w:type="dxa"/>
            <w:tcBorders>
              <w:top w:val="nil"/>
              <w:left w:val="nil"/>
              <w:bottom w:val="single" w:sz="4" w:space="0" w:color="auto"/>
              <w:right w:val="single" w:sz="4" w:space="0" w:color="auto"/>
            </w:tcBorders>
            <w:shd w:val="clear" w:color="auto" w:fill="auto"/>
            <w:noWrap/>
            <w:vAlign w:val="center"/>
          </w:tcPr>
          <w:p w14:paraId="21463EE8" w14:textId="77777777" w:rsidR="0070556C" w:rsidRPr="00254AF8" w:rsidRDefault="0070556C" w:rsidP="00BC4EFD">
            <w:pPr>
              <w:rPr>
                <w:color w:val="FF0000"/>
                <w:sz w:val="18"/>
                <w:szCs w:val="18"/>
              </w:rPr>
            </w:pPr>
            <w:r w:rsidRPr="00254AF8">
              <w:rPr>
                <w:sz w:val="18"/>
                <w:szCs w:val="18"/>
              </w:rPr>
              <w:t>4</w:t>
            </w:r>
          </w:p>
        </w:tc>
        <w:tc>
          <w:tcPr>
            <w:tcW w:w="709" w:type="dxa"/>
            <w:tcBorders>
              <w:top w:val="nil"/>
              <w:left w:val="nil"/>
              <w:bottom w:val="single" w:sz="4" w:space="0" w:color="auto"/>
              <w:right w:val="single" w:sz="4" w:space="0" w:color="auto"/>
            </w:tcBorders>
            <w:shd w:val="clear" w:color="auto" w:fill="auto"/>
            <w:noWrap/>
            <w:vAlign w:val="center"/>
          </w:tcPr>
          <w:p w14:paraId="1EE81643" w14:textId="77777777" w:rsidR="0070556C" w:rsidRPr="00254AF8" w:rsidRDefault="0070556C" w:rsidP="00BC4EFD">
            <w:pPr>
              <w:jc w:val="left"/>
              <w:rPr>
                <w:color w:val="000000"/>
                <w:sz w:val="18"/>
                <w:szCs w:val="18"/>
              </w:rPr>
            </w:pPr>
            <w:r w:rsidRPr="00254AF8">
              <w:rPr>
                <w:color w:val="000000"/>
                <w:sz w:val="18"/>
                <w:szCs w:val="18"/>
              </w:rPr>
              <w:t>5</w:t>
            </w:r>
          </w:p>
        </w:tc>
        <w:tc>
          <w:tcPr>
            <w:tcW w:w="2545" w:type="dxa"/>
            <w:tcBorders>
              <w:top w:val="nil"/>
              <w:left w:val="nil"/>
              <w:bottom w:val="single" w:sz="4" w:space="0" w:color="auto"/>
              <w:right w:val="single" w:sz="4" w:space="0" w:color="auto"/>
            </w:tcBorders>
            <w:shd w:val="clear" w:color="auto" w:fill="auto"/>
            <w:vAlign w:val="center"/>
          </w:tcPr>
          <w:p w14:paraId="48AAC2DC" w14:textId="77777777" w:rsidR="0070556C" w:rsidRPr="00254AF8" w:rsidRDefault="0070556C" w:rsidP="00BC4EFD">
            <w:pPr>
              <w:rPr>
                <w:color w:val="3B3A36"/>
                <w:sz w:val="18"/>
                <w:szCs w:val="18"/>
              </w:rPr>
            </w:pPr>
            <w:r>
              <w:rPr>
                <w:sz w:val="18"/>
                <w:szCs w:val="18"/>
              </w:rPr>
              <w:t>PÇ 1, PÇ 4, PÇ 8, PÇ 12, PÇ 13</w:t>
            </w:r>
          </w:p>
        </w:tc>
      </w:tr>
      <w:tr w:rsidR="0070556C" w:rsidRPr="00254AF8" w14:paraId="534AA80B"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245532B2" w14:textId="77777777" w:rsidR="0070556C" w:rsidRPr="00B14956" w:rsidRDefault="0070556C" w:rsidP="00BC4EFD">
            <w:pPr>
              <w:rPr>
                <w:color w:val="000000"/>
              </w:rPr>
            </w:pPr>
            <w:r w:rsidRPr="00B14956">
              <w:rPr>
                <w:color w:val="000000"/>
              </w:rPr>
              <w:t>Ticaret Hukuku</w:t>
            </w:r>
          </w:p>
        </w:tc>
        <w:tc>
          <w:tcPr>
            <w:tcW w:w="851" w:type="dxa"/>
            <w:tcBorders>
              <w:top w:val="nil"/>
              <w:left w:val="nil"/>
              <w:bottom w:val="single" w:sz="4" w:space="0" w:color="auto"/>
              <w:right w:val="single" w:sz="4" w:space="0" w:color="auto"/>
            </w:tcBorders>
            <w:vAlign w:val="center"/>
          </w:tcPr>
          <w:p w14:paraId="7386A1BD"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7D004"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53F3E2C6" w14:textId="77777777" w:rsidR="0070556C" w:rsidRPr="00254AF8" w:rsidRDefault="0070556C" w:rsidP="00BC4EFD">
            <w:pPr>
              <w:rPr>
                <w:color w:val="000000"/>
                <w:sz w:val="18"/>
                <w:szCs w:val="18"/>
              </w:rPr>
            </w:pPr>
            <w:r w:rsidRPr="00254AF8">
              <w:rPr>
                <w:color w:val="000000"/>
                <w:sz w:val="18"/>
                <w:szCs w:val="18"/>
              </w:rPr>
              <w:t>2</w:t>
            </w:r>
          </w:p>
        </w:tc>
        <w:tc>
          <w:tcPr>
            <w:tcW w:w="283" w:type="dxa"/>
            <w:tcBorders>
              <w:top w:val="nil"/>
              <w:left w:val="nil"/>
              <w:bottom w:val="single" w:sz="4" w:space="0" w:color="auto"/>
              <w:right w:val="single" w:sz="4" w:space="0" w:color="auto"/>
            </w:tcBorders>
            <w:shd w:val="clear" w:color="auto" w:fill="auto"/>
            <w:noWrap/>
            <w:vAlign w:val="center"/>
          </w:tcPr>
          <w:p w14:paraId="4E4F9E0B" w14:textId="77777777" w:rsidR="0070556C" w:rsidRPr="00254AF8" w:rsidRDefault="0070556C" w:rsidP="00BC4EFD">
            <w:pPr>
              <w:rPr>
                <w:color w:val="000000"/>
                <w:sz w:val="18"/>
                <w:szCs w:val="18"/>
              </w:rPr>
            </w:pPr>
            <w:r w:rsidRPr="00254AF8">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5F6EFD36" w14:textId="77777777" w:rsidR="0070556C" w:rsidRPr="00254AF8" w:rsidRDefault="0070556C" w:rsidP="00BC4EFD">
            <w:pPr>
              <w:rPr>
                <w:color w:val="000000"/>
                <w:sz w:val="18"/>
                <w:szCs w:val="18"/>
              </w:rPr>
            </w:pPr>
            <w:r w:rsidRPr="00254AF8">
              <w:rPr>
                <w:color w:val="000000"/>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3FF4EC11" w14:textId="77777777" w:rsidR="0070556C" w:rsidRPr="00254AF8" w:rsidRDefault="0070556C" w:rsidP="00BC4EFD">
            <w:pPr>
              <w:jc w:val="left"/>
              <w:rPr>
                <w:color w:val="000000"/>
                <w:sz w:val="18"/>
                <w:szCs w:val="18"/>
              </w:rPr>
            </w:pPr>
            <w:r w:rsidRPr="00254AF8">
              <w:rPr>
                <w:color w:val="000000"/>
                <w:sz w:val="18"/>
                <w:szCs w:val="18"/>
              </w:rPr>
              <w:t>2</w:t>
            </w:r>
          </w:p>
        </w:tc>
        <w:tc>
          <w:tcPr>
            <w:tcW w:w="2545" w:type="dxa"/>
            <w:tcBorders>
              <w:top w:val="nil"/>
              <w:left w:val="nil"/>
              <w:bottom w:val="single" w:sz="4" w:space="0" w:color="auto"/>
              <w:right w:val="single" w:sz="4" w:space="0" w:color="auto"/>
            </w:tcBorders>
            <w:shd w:val="clear" w:color="auto" w:fill="auto"/>
            <w:vAlign w:val="center"/>
          </w:tcPr>
          <w:p w14:paraId="32110DC9" w14:textId="77777777" w:rsidR="0070556C" w:rsidRPr="00254AF8" w:rsidRDefault="0070556C" w:rsidP="00BC4EFD">
            <w:pPr>
              <w:rPr>
                <w:color w:val="3B3A36"/>
                <w:sz w:val="18"/>
                <w:szCs w:val="18"/>
              </w:rPr>
            </w:pPr>
            <w:r>
              <w:rPr>
                <w:sz w:val="18"/>
                <w:szCs w:val="18"/>
              </w:rPr>
              <w:t>PÇ 1 PÇ 4, PÇ 8</w:t>
            </w:r>
          </w:p>
        </w:tc>
      </w:tr>
      <w:tr w:rsidR="0070556C" w:rsidRPr="00254AF8" w14:paraId="1DBBEE09"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721D8788" w14:textId="77777777" w:rsidR="0070556C" w:rsidRPr="00B14956" w:rsidRDefault="0070556C" w:rsidP="00BC4EFD">
            <w:pPr>
              <w:rPr>
                <w:color w:val="000000"/>
              </w:rPr>
            </w:pPr>
            <w:r w:rsidRPr="00B14956">
              <w:rPr>
                <w:color w:val="000000"/>
              </w:rPr>
              <w:t>Ticari Matematik</w:t>
            </w:r>
          </w:p>
        </w:tc>
        <w:tc>
          <w:tcPr>
            <w:tcW w:w="851" w:type="dxa"/>
            <w:tcBorders>
              <w:top w:val="nil"/>
              <w:left w:val="nil"/>
              <w:bottom w:val="single" w:sz="4" w:space="0" w:color="auto"/>
              <w:right w:val="single" w:sz="4" w:space="0" w:color="auto"/>
            </w:tcBorders>
            <w:vAlign w:val="center"/>
          </w:tcPr>
          <w:p w14:paraId="71E56EEE"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D8A7D"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131691CA" w14:textId="77777777" w:rsidR="0070556C" w:rsidRPr="00254AF8" w:rsidRDefault="0070556C" w:rsidP="00BC4EFD">
            <w:pPr>
              <w:rPr>
                <w:color w:val="000000"/>
                <w:sz w:val="18"/>
                <w:szCs w:val="18"/>
              </w:rPr>
            </w:pPr>
            <w:r w:rsidRPr="00254AF8">
              <w:rPr>
                <w:color w:val="000000"/>
                <w:sz w:val="18"/>
                <w:szCs w:val="18"/>
              </w:rPr>
              <w:t>2</w:t>
            </w:r>
          </w:p>
        </w:tc>
        <w:tc>
          <w:tcPr>
            <w:tcW w:w="283" w:type="dxa"/>
            <w:tcBorders>
              <w:top w:val="nil"/>
              <w:left w:val="nil"/>
              <w:bottom w:val="single" w:sz="4" w:space="0" w:color="auto"/>
              <w:right w:val="single" w:sz="4" w:space="0" w:color="auto"/>
            </w:tcBorders>
            <w:shd w:val="clear" w:color="auto" w:fill="auto"/>
            <w:noWrap/>
            <w:vAlign w:val="center"/>
          </w:tcPr>
          <w:p w14:paraId="63E3A495" w14:textId="77777777" w:rsidR="0070556C" w:rsidRPr="00254AF8" w:rsidRDefault="0070556C" w:rsidP="00BC4EFD">
            <w:pPr>
              <w:rPr>
                <w:color w:val="000000"/>
                <w:sz w:val="18"/>
                <w:szCs w:val="18"/>
              </w:rPr>
            </w:pPr>
            <w:r w:rsidRPr="00254AF8">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2F2DDCCB" w14:textId="77777777" w:rsidR="0070556C" w:rsidRPr="00254AF8" w:rsidRDefault="0070556C" w:rsidP="00BC4EFD">
            <w:pPr>
              <w:rPr>
                <w:color w:val="000000"/>
                <w:sz w:val="18"/>
                <w:szCs w:val="18"/>
              </w:rPr>
            </w:pPr>
            <w:r w:rsidRPr="00254AF8">
              <w:rPr>
                <w:color w:val="000000"/>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0D7C2A78" w14:textId="77777777" w:rsidR="0070556C" w:rsidRPr="00254AF8" w:rsidRDefault="0070556C" w:rsidP="00BC4EFD">
            <w:pPr>
              <w:jc w:val="left"/>
              <w:rPr>
                <w:color w:val="000000"/>
                <w:sz w:val="18"/>
                <w:szCs w:val="18"/>
              </w:rPr>
            </w:pPr>
            <w:r w:rsidRPr="00254AF8">
              <w:rPr>
                <w:color w:val="000000"/>
                <w:sz w:val="18"/>
                <w:szCs w:val="18"/>
              </w:rPr>
              <w:t>2</w:t>
            </w:r>
          </w:p>
        </w:tc>
        <w:tc>
          <w:tcPr>
            <w:tcW w:w="2545" w:type="dxa"/>
            <w:tcBorders>
              <w:top w:val="nil"/>
              <w:left w:val="nil"/>
              <w:bottom w:val="single" w:sz="4" w:space="0" w:color="auto"/>
              <w:right w:val="single" w:sz="4" w:space="0" w:color="auto"/>
            </w:tcBorders>
            <w:shd w:val="clear" w:color="auto" w:fill="auto"/>
            <w:vAlign w:val="center"/>
          </w:tcPr>
          <w:p w14:paraId="6F760573" w14:textId="77777777" w:rsidR="0070556C" w:rsidRPr="00254AF8" w:rsidRDefault="0070556C" w:rsidP="00BC4EFD">
            <w:pPr>
              <w:rPr>
                <w:color w:val="3B3A36"/>
                <w:sz w:val="18"/>
                <w:szCs w:val="18"/>
              </w:rPr>
            </w:pPr>
            <w:r>
              <w:rPr>
                <w:sz w:val="18"/>
                <w:szCs w:val="18"/>
              </w:rPr>
              <w:t>PÇ 1 PÇ 4, PÇ 8</w:t>
            </w:r>
          </w:p>
        </w:tc>
      </w:tr>
      <w:tr w:rsidR="0070556C" w:rsidRPr="00254AF8" w14:paraId="5FCF9E7C" w14:textId="77777777" w:rsidTr="00BC4EFD">
        <w:trPr>
          <w:trHeight w:val="58"/>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4DA7A06B" w14:textId="77777777" w:rsidR="0070556C" w:rsidRPr="00B14956" w:rsidRDefault="0070556C" w:rsidP="00BC4EFD">
            <w:pPr>
              <w:rPr>
                <w:b/>
                <w:bCs/>
                <w:color w:val="FF0000"/>
              </w:rPr>
            </w:pPr>
            <w:r w:rsidRPr="00B14956">
              <w:t>Ekonomiye Giriş-II</w:t>
            </w:r>
          </w:p>
        </w:tc>
        <w:tc>
          <w:tcPr>
            <w:tcW w:w="851" w:type="dxa"/>
            <w:tcBorders>
              <w:top w:val="nil"/>
              <w:left w:val="nil"/>
              <w:bottom w:val="single" w:sz="4" w:space="0" w:color="auto"/>
              <w:right w:val="single" w:sz="4" w:space="0" w:color="auto"/>
            </w:tcBorders>
            <w:vAlign w:val="center"/>
          </w:tcPr>
          <w:p w14:paraId="32C1F7D9"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E048A" w14:textId="77777777" w:rsidR="0070556C" w:rsidRPr="00254AF8" w:rsidRDefault="0070556C" w:rsidP="00BC4EFD">
            <w:pPr>
              <w:jc w:val="center"/>
              <w:rPr>
                <w:color w:val="000000"/>
                <w:sz w:val="18"/>
                <w:szCs w:val="18"/>
              </w:rPr>
            </w:pPr>
            <w:r>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0A1111A1" w14:textId="77777777" w:rsidR="0070556C" w:rsidRPr="00254AF8" w:rsidRDefault="0070556C" w:rsidP="00BC4EFD">
            <w:pPr>
              <w:jc w:val="center"/>
              <w:rPr>
                <w:sz w:val="18"/>
                <w:szCs w:val="18"/>
              </w:rPr>
            </w:pPr>
            <w:r w:rsidRPr="00254AF8">
              <w:rPr>
                <w:sz w:val="18"/>
                <w:szCs w:val="18"/>
              </w:rPr>
              <w:t>2</w:t>
            </w:r>
          </w:p>
        </w:tc>
        <w:tc>
          <w:tcPr>
            <w:tcW w:w="283" w:type="dxa"/>
            <w:tcBorders>
              <w:top w:val="nil"/>
              <w:left w:val="nil"/>
              <w:bottom w:val="single" w:sz="4" w:space="0" w:color="auto"/>
              <w:right w:val="single" w:sz="4" w:space="0" w:color="auto"/>
            </w:tcBorders>
            <w:shd w:val="clear" w:color="auto" w:fill="auto"/>
            <w:noWrap/>
            <w:vAlign w:val="center"/>
          </w:tcPr>
          <w:p w14:paraId="4BDE0BC1" w14:textId="77777777" w:rsidR="0070556C" w:rsidRPr="00254AF8" w:rsidRDefault="0070556C" w:rsidP="00BC4EFD">
            <w:pPr>
              <w:jc w:val="center"/>
              <w:rPr>
                <w:sz w:val="18"/>
                <w:szCs w:val="18"/>
              </w:rPr>
            </w:pPr>
            <w:r w:rsidRPr="00254AF8">
              <w:rPr>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2075C2C8" w14:textId="77777777" w:rsidR="0070556C" w:rsidRPr="00254AF8" w:rsidRDefault="0070556C" w:rsidP="00BC4EFD">
            <w:pPr>
              <w:jc w:val="center"/>
              <w:rPr>
                <w:sz w:val="18"/>
                <w:szCs w:val="18"/>
              </w:rPr>
            </w:pPr>
            <w:r w:rsidRPr="00254AF8">
              <w:rPr>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60BE3A10" w14:textId="77777777" w:rsidR="0070556C" w:rsidRPr="00254AF8" w:rsidRDefault="0070556C" w:rsidP="00BC4EFD">
            <w:pPr>
              <w:jc w:val="left"/>
              <w:rPr>
                <w:sz w:val="18"/>
                <w:szCs w:val="18"/>
              </w:rPr>
            </w:pPr>
            <w:r w:rsidRPr="00254AF8">
              <w:rPr>
                <w:sz w:val="18"/>
                <w:szCs w:val="18"/>
              </w:rPr>
              <w:t>2</w:t>
            </w:r>
          </w:p>
        </w:tc>
        <w:tc>
          <w:tcPr>
            <w:tcW w:w="2545" w:type="dxa"/>
            <w:tcBorders>
              <w:top w:val="nil"/>
              <w:left w:val="nil"/>
              <w:bottom w:val="single" w:sz="4" w:space="0" w:color="auto"/>
              <w:right w:val="single" w:sz="4" w:space="0" w:color="auto"/>
            </w:tcBorders>
            <w:shd w:val="clear" w:color="auto" w:fill="auto"/>
            <w:noWrap/>
            <w:vAlign w:val="center"/>
          </w:tcPr>
          <w:p w14:paraId="7CC6559F" w14:textId="77777777" w:rsidR="0070556C" w:rsidRPr="00254AF8" w:rsidRDefault="0070556C" w:rsidP="00BC4EFD">
            <w:pPr>
              <w:rPr>
                <w:color w:val="000000"/>
                <w:sz w:val="18"/>
                <w:szCs w:val="18"/>
              </w:rPr>
            </w:pPr>
            <w:r>
              <w:rPr>
                <w:sz w:val="18"/>
                <w:szCs w:val="18"/>
              </w:rPr>
              <w:t>PÇ 1, PÇ 4, PÇ 8,</w:t>
            </w:r>
          </w:p>
        </w:tc>
      </w:tr>
      <w:tr w:rsidR="0070556C" w:rsidRPr="00254AF8" w14:paraId="4D355A8D" w14:textId="77777777" w:rsidTr="00BC4EFD">
        <w:trPr>
          <w:trHeight w:val="58"/>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3AFFE047" w14:textId="77777777" w:rsidR="0070556C" w:rsidRPr="00B14956" w:rsidRDefault="0070556C" w:rsidP="00BC4EFD">
            <w:pPr>
              <w:rPr>
                <w:bCs/>
              </w:rPr>
            </w:pPr>
            <w:r w:rsidRPr="00B14956">
              <w:rPr>
                <w:bCs/>
              </w:rPr>
              <w:t>Kamu Maliyesi</w:t>
            </w:r>
          </w:p>
        </w:tc>
        <w:tc>
          <w:tcPr>
            <w:tcW w:w="851" w:type="dxa"/>
            <w:tcBorders>
              <w:top w:val="nil"/>
              <w:left w:val="nil"/>
              <w:bottom w:val="single" w:sz="4" w:space="0" w:color="auto"/>
              <w:right w:val="single" w:sz="4" w:space="0" w:color="auto"/>
            </w:tcBorders>
            <w:vAlign w:val="center"/>
          </w:tcPr>
          <w:p w14:paraId="054BC67C"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A297C" w14:textId="77777777" w:rsidR="0070556C" w:rsidRPr="00254AF8" w:rsidRDefault="0070556C" w:rsidP="00BC4EFD">
            <w:pPr>
              <w:jc w:val="center"/>
              <w:rPr>
                <w:color w:val="000000"/>
                <w:sz w:val="18"/>
                <w:szCs w:val="18"/>
              </w:rPr>
            </w:pPr>
            <w:r w:rsidRPr="00254AF8">
              <w:rPr>
                <w:color w:val="000000"/>
                <w:sz w:val="18"/>
                <w:szCs w:val="18"/>
              </w:rPr>
              <w:t>S</w:t>
            </w:r>
          </w:p>
        </w:tc>
        <w:tc>
          <w:tcPr>
            <w:tcW w:w="360" w:type="dxa"/>
            <w:tcBorders>
              <w:top w:val="nil"/>
              <w:left w:val="nil"/>
              <w:bottom w:val="single" w:sz="4" w:space="0" w:color="auto"/>
              <w:right w:val="single" w:sz="4" w:space="0" w:color="auto"/>
            </w:tcBorders>
            <w:shd w:val="clear" w:color="auto" w:fill="auto"/>
            <w:noWrap/>
            <w:vAlign w:val="center"/>
          </w:tcPr>
          <w:p w14:paraId="6BE65ADA" w14:textId="77777777" w:rsidR="0070556C" w:rsidRPr="00254AF8" w:rsidRDefault="0070556C" w:rsidP="00BC4EFD">
            <w:pPr>
              <w:jc w:val="center"/>
              <w:rPr>
                <w:sz w:val="18"/>
                <w:szCs w:val="18"/>
              </w:rPr>
            </w:pPr>
            <w:r w:rsidRPr="00254AF8">
              <w:rPr>
                <w:sz w:val="18"/>
                <w:szCs w:val="18"/>
              </w:rPr>
              <w:t>2</w:t>
            </w:r>
          </w:p>
        </w:tc>
        <w:tc>
          <w:tcPr>
            <w:tcW w:w="283" w:type="dxa"/>
            <w:tcBorders>
              <w:top w:val="nil"/>
              <w:left w:val="nil"/>
              <w:bottom w:val="single" w:sz="4" w:space="0" w:color="auto"/>
              <w:right w:val="single" w:sz="4" w:space="0" w:color="auto"/>
            </w:tcBorders>
            <w:shd w:val="clear" w:color="auto" w:fill="auto"/>
            <w:noWrap/>
            <w:vAlign w:val="center"/>
          </w:tcPr>
          <w:p w14:paraId="7F38511B" w14:textId="77777777" w:rsidR="0070556C" w:rsidRPr="00254AF8" w:rsidRDefault="0070556C" w:rsidP="00BC4EFD">
            <w:pPr>
              <w:jc w:val="center"/>
              <w:rPr>
                <w:sz w:val="18"/>
                <w:szCs w:val="18"/>
              </w:rPr>
            </w:pPr>
            <w:r w:rsidRPr="00254AF8">
              <w:rPr>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2E8C7903" w14:textId="77777777" w:rsidR="0070556C" w:rsidRPr="00254AF8" w:rsidRDefault="0070556C" w:rsidP="00BC4EFD">
            <w:pPr>
              <w:jc w:val="center"/>
              <w:rPr>
                <w:sz w:val="18"/>
                <w:szCs w:val="18"/>
              </w:rPr>
            </w:pPr>
            <w:r w:rsidRPr="00254AF8">
              <w:rPr>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5E0B39D6" w14:textId="77777777" w:rsidR="0070556C" w:rsidRPr="00254AF8" w:rsidRDefault="0070556C" w:rsidP="00BC4EFD">
            <w:pPr>
              <w:jc w:val="left"/>
              <w:rPr>
                <w:sz w:val="18"/>
                <w:szCs w:val="18"/>
              </w:rPr>
            </w:pPr>
            <w:r w:rsidRPr="00254AF8">
              <w:rPr>
                <w:sz w:val="18"/>
                <w:szCs w:val="18"/>
              </w:rPr>
              <w:t>2</w:t>
            </w:r>
          </w:p>
        </w:tc>
        <w:tc>
          <w:tcPr>
            <w:tcW w:w="2545" w:type="dxa"/>
            <w:tcBorders>
              <w:top w:val="nil"/>
              <w:left w:val="nil"/>
              <w:bottom w:val="single" w:sz="4" w:space="0" w:color="auto"/>
              <w:right w:val="single" w:sz="4" w:space="0" w:color="auto"/>
            </w:tcBorders>
            <w:shd w:val="clear" w:color="auto" w:fill="auto"/>
            <w:noWrap/>
            <w:vAlign w:val="center"/>
          </w:tcPr>
          <w:p w14:paraId="6FB6A719" w14:textId="77777777" w:rsidR="0070556C" w:rsidRPr="00254AF8" w:rsidRDefault="0070556C" w:rsidP="00BC4EFD">
            <w:pPr>
              <w:rPr>
                <w:color w:val="3B3A36"/>
                <w:sz w:val="18"/>
                <w:szCs w:val="18"/>
              </w:rPr>
            </w:pPr>
            <w:r>
              <w:rPr>
                <w:sz w:val="18"/>
                <w:szCs w:val="18"/>
              </w:rPr>
              <w:t>PÇ 1, PÇ 4, PÇ 8</w:t>
            </w:r>
          </w:p>
        </w:tc>
      </w:tr>
      <w:tr w:rsidR="0070556C" w:rsidRPr="00254AF8" w14:paraId="40D37660" w14:textId="77777777" w:rsidTr="00BC4EFD">
        <w:trPr>
          <w:trHeight w:val="58"/>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12DF9F6E" w14:textId="77777777" w:rsidR="0070556C" w:rsidRPr="00B14956" w:rsidRDefault="0070556C" w:rsidP="00BC4EFD">
            <w:pPr>
              <w:rPr>
                <w:bCs/>
              </w:rPr>
            </w:pPr>
            <w:r w:rsidRPr="00B14956">
              <w:rPr>
                <w:bCs/>
              </w:rPr>
              <w:t>Ticari Bilgi ve Belgeler</w:t>
            </w:r>
          </w:p>
        </w:tc>
        <w:tc>
          <w:tcPr>
            <w:tcW w:w="851" w:type="dxa"/>
            <w:tcBorders>
              <w:top w:val="nil"/>
              <w:left w:val="nil"/>
              <w:bottom w:val="single" w:sz="4" w:space="0" w:color="auto"/>
              <w:right w:val="single" w:sz="4" w:space="0" w:color="auto"/>
            </w:tcBorders>
            <w:vAlign w:val="center"/>
          </w:tcPr>
          <w:p w14:paraId="27F3E806"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8F656" w14:textId="77777777" w:rsidR="0070556C" w:rsidRPr="00254AF8" w:rsidRDefault="0070556C" w:rsidP="00BC4EFD">
            <w:pPr>
              <w:jc w:val="center"/>
              <w:rPr>
                <w:color w:val="000000"/>
                <w:sz w:val="18"/>
                <w:szCs w:val="18"/>
              </w:rPr>
            </w:pPr>
            <w:r w:rsidRPr="00254AF8">
              <w:rPr>
                <w:color w:val="000000"/>
                <w:sz w:val="18"/>
                <w:szCs w:val="18"/>
              </w:rPr>
              <w:t>S</w:t>
            </w:r>
          </w:p>
        </w:tc>
        <w:tc>
          <w:tcPr>
            <w:tcW w:w="360" w:type="dxa"/>
            <w:tcBorders>
              <w:top w:val="nil"/>
              <w:left w:val="nil"/>
              <w:bottom w:val="single" w:sz="4" w:space="0" w:color="auto"/>
              <w:right w:val="single" w:sz="4" w:space="0" w:color="auto"/>
            </w:tcBorders>
            <w:shd w:val="clear" w:color="auto" w:fill="auto"/>
            <w:noWrap/>
            <w:vAlign w:val="center"/>
          </w:tcPr>
          <w:p w14:paraId="7FAF1801" w14:textId="77777777" w:rsidR="0070556C" w:rsidRPr="00254AF8" w:rsidRDefault="0070556C" w:rsidP="00BC4EFD">
            <w:pPr>
              <w:jc w:val="center"/>
              <w:rPr>
                <w:sz w:val="18"/>
                <w:szCs w:val="18"/>
              </w:rPr>
            </w:pPr>
            <w:r>
              <w:rPr>
                <w:sz w:val="18"/>
                <w:szCs w:val="18"/>
              </w:rPr>
              <w:t>1</w:t>
            </w:r>
          </w:p>
        </w:tc>
        <w:tc>
          <w:tcPr>
            <w:tcW w:w="283" w:type="dxa"/>
            <w:tcBorders>
              <w:top w:val="nil"/>
              <w:left w:val="nil"/>
              <w:bottom w:val="single" w:sz="4" w:space="0" w:color="auto"/>
              <w:right w:val="single" w:sz="4" w:space="0" w:color="auto"/>
            </w:tcBorders>
            <w:shd w:val="clear" w:color="auto" w:fill="auto"/>
            <w:noWrap/>
            <w:vAlign w:val="center"/>
          </w:tcPr>
          <w:p w14:paraId="7B38EB9A" w14:textId="77777777" w:rsidR="0070556C" w:rsidRPr="00254AF8" w:rsidRDefault="0070556C" w:rsidP="00BC4EFD">
            <w:pPr>
              <w:jc w:val="center"/>
              <w:rPr>
                <w:sz w:val="18"/>
                <w:szCs w:val="18"/>
              </w:rPr>
            </w:pPr>
            <w:r>
              <w:rPr>
                <w:sz w:val="18"/>
                <w:szCs w:val="18"/>
              </w:rPr>
              <w:t>1</w:t>
            </w:r>
          </w:p>
        </w:tc>
        <w:tc>
          <w:tcPr>
            <w:tcW w:w="284" w:type="dxa"/>
            <w:tcBorders>
              <w:top w:val="nil"/>
              <w:left w:val="nil"/>
              <w:bottom w:val="single" w:sz="4" w:space="0" w:color="auto"/>
              <w:right w:val="single" w:sz="4" w:space="0" w:color="auto"/>
            </w:tcBorders>
            <w:shd w:val="clear" w:color="auto" w:fill="auto"/>
            <w:noWrap/>
            <w:vAlign w:val="center"/>
          </w:tcPr>
          <w:p w14:paraId="51B35BEB" w14:textId="77777777" w:rsidR="0070556C" w:rsidRPr="00254AF8" w:rsidRDefault="0070556C" w:rsidP="00BC4EFD">
            <w:pPr>
              <w:jc w:val="center"/>
              <w:rPr>
                <w:sz w:val="18"/>
                <w:szCs w:val="18"/>
              </w:rPr>
            </w:pPr>
            <w:r w:rsidRPr="00254AF8">
              <w:rPr>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68DA32A4" w14:textId="77777777" w:rsidR="0070556C" w:rsidRPr="00254AF8" w:rsidRDefault="0070556C" w:rsidP="00BC4EFD">
            <w:pPr>
              <w:jc w:val="left"/>
              <w:rPr>
                <w:sz w:val="18"/>
                <w:szCs w:val="18"/>
              </w:rPr>
            </w:pPr>
            <w:r w:rsidRPr="00254AF8">
              <w:rPr>
                <w:sz w:val="18"/>
                <w:szCs w:val="18"/>
              </w:rPr>
              <w:t>2</w:t>
            </w:r>
          </w:p>
        </w:tc>
        <w:tc>
          <w:tcPr>
            <w:tcW w:w="2545" w:type="dxa"/>
            <w:tcBorders>
              <w:top w:val="nil"/>
              <w:left w:val="nil"/>
              <w:bottom w:val="single" w:sz="4" w:space="0" w:color="auto"/>
              <w:right w:val="single" w:sz="4" w:space="0" w:color="auto"/>
            </w:tcBorders>
            <w:shd w:val="clear" w:color="auto" w:fill="auto"/>
            <w:noWrap/>
            <w:vAlign w:val="center"/>
          </w:tcPr>
          <w:p w14:paraId="15D5A97A" w14:textId="77777777" w:rsidR="0070556C" w:rsidRPr="00254AF8" w:rsidRDefault="0070556C" w:rsidP="00BC4EFD">
            <w:pPr>
              <w:rPr>
                <w:color w:val="3B3A36"/>
                <w:sz w:val="18"/>
                <w:szCs w:val="18"/>
              </w:rPr>
            </w:pPr>
            <w:r>
              <w:rPr>
                <w:sz w:val="18"/>
                <w:szCs w:val="18"/>
              </w:rPr>
              <w:t>PÇ 1 PÇ 4, PÇ 8</w:t>
            </w:r>
          </w:p>
        </w:tc>
      </w:tr>
      <w:tr w:rsidR="0070556C" w:rsidRPr="00254AF8" w14:paraId="5BD7C134" w14:textId="77777777" w:rsidTr="00BC4EFD">
        <w:trPr>
          <w:trHeight w:val="58"/>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0B711E8A" w14:textId="77777777" w:rsidR="0070556C" w:rsidRPr="00B14956" w:rsidRDefault="0070556C" w:rsidP="00BC4EFD">
            <w:pPr>
              <w:rPr>
                <w:bCs/>
                <w:sz w:val="22"/>
                <w:szCs w:val="22"/>
              </w:rPr>
            </w:pPr>
            <w:r w:rsidRPr="00B14956">
              <w:rPr>
                <w:bCs/>
                <w:sz w:val="22"/>
                <w:szCs w:val="22"/>
              </w:rPr>
              <w:t>Personel İşlemleri Muhasebesi</w:t>
            </w:r>
          </w:p>
        </w:tc>
        <w:tc>
          <w:tcPr>
            <w:tcW w:w="851" w:type="dxa"/>
            <w:tcBorders>
              <w:top w:val="nil"/>
              <w:left w:val="nil"/>
              <w:bottom w:val="single" w:sz="4" w:space="0" w:color="auto"/>
              <w:right w:val="single" w:sz="4" w:space="0" w:color="auto"/>
            </w:tcBorders>
            <w:vAlign w:val="center"/>
          </w:tcPr>
          <w:p w14:paraId="0DAD498F"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BB9FB" w14:textId="77777777" w:rsidR="0070556C" w:rsidRPr="00254AF8" w:rsidRDefault="0070556C" w:rsidP="00BC4EFD">
            <w:pPr>
              <w:jc w:val="center"/>
              <w:rPr>
                <w:color w:val="000000"/>
                <w:sz w:val="18"/>
                <w:szCs w:val="18"/>
              </w:rPr>
            </w:pPr>
            <w:r w:rsidRPr="00254AF8">
              <w:rPr>
                <w:color w:val="000000"/>
                <w:sz w:val="18"/>
                <w:szCs w:val="18"/>
              </w:rPr>
              <w:t>S</w:t>
            </w:r>
          </w:p>
        </w:tc>
        <w:tc>
          <w:tcPr>
            <w:tcW w:w="360" w:type="dxa"/>
            <w:tcBorders>
              <w:top w:val="nil"/>
              <w:left w:val="nil"/>
              <w:bottom w:val="single" w:sz="4" w:space="0" w:color="auto"/>
              <w:right w:val="single" w:sz="4" w:space="0" w:color="auto"/>
            </w:tcBorders>
            <w:shd w:val="clear" w:color="auto" w:fill="auto"/>
            <w:noWrap/>
            <w:vAlign w:val="center"/>
          </w:tcPr>
          <w:p w14:paraId="2D4AB384" w14:textId="77777777" w:rsidR="0070556C" w:rsidRPr="00254AF8" w:rsidRDefault="0070556C" w:rsidP="00BC4EFD">
            <w:pPr>
              <w:jc w:val="center"/>
              <w:rPr>
                <w:sz w:val="18"/>
                <w:szCs w:val="18"/>
              </w:rPr>
            </w:pPr>
            <w:r>
              <w:rPr>
                <w:sz w:val="18"/>
                <w:szCs w:val="18"/>
              </w:rPr>
              <w:t>1</w:t>
            </w:r>
          </w:p>
        </w:tc>
        <w:tc>
          <w:tcPr>
            <w:tcW w:w="283" w:type="dxa"/>
            <w:tcBorders>
              <w:top w:val="nil"/>
              <w:left w:val="nil"/>
              <w:bottom w:val="single" w:sz="4" w:space="0" w:color="auto"/>
              <w:right w:val="single" w:sz="4" w:space="0" w:color="auto"/>
            </w:tcBorders>
            <w:shd w:val="clear" w:color="auto" w:fill="auto"/>
            <w:noWrap/>
            <w:vAlign w:val="center"/>
          </w:tcPr>
          <w:p w14:paraId="25D5A6EC" w14:textId="77777777" w:rsidR="0070556C" w:rsidRPr="00254AF8" w:rsidRDefault="0070556C" w:rsidP="00BC4EFD">
            <w:pPr>
              <w:jc w:val="center"/>
              <w:rPr>
                <w:sz w:val="18"/>
                <w:szCs w:val="18"/>
              </w:rPr>
            </w:pPr>
            <w:r>
              <w:rPr>
                <w:sz w:val="18"/>
                <w:szCs w:val="18"/>
              </w:rPr>
              <w:t>1</w:t>
            </w:r>
          </w:p>
        </w:tc>
        <w:tc>
          <w:tcPr>
            <w:tcW w:w="284" w:type="dxa"/>
            <w:tcBorders>
              <w:top w:val="nil"/>
              <w:left w:val="nil"/>
              <w:bottom w:val="single" w:sz="4" w:space="0" w:color="auto"/>
              <w:right w:val="single" w:sz="4" w:space="0" w:color="auto"/>
            </w:tcBorders>
            <w:shd w:val="clear" w:color="auto" w:fill="auto"/>
            <w:noWrap/>
            <w:vAlign w:val="center"/>
          </w:tcPr>
          <w:p w14:paraId="107168A8" w14:textId="77777777" w:rsidR="0070556C" w:rsidRPr="00254AF8" w:rsidRDefault="0070556C" w:rsidP="00BC4EFD">
            <w:pPr>
              <w:jc w:val="center"/>
              <w:rPr>
                <w:sz w:val="18"/>
                <w:szCs w:val="18"/>
              </w:rPr>
            </w:pPr>
            <w:r w:rsidRPr="00254AF8">
              <w:rPr>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69C89BFE" w14:textId="77777777" w:rsidR="0070556C" w:rsidRPr="00254AF8" w:rsidRDefault="0070556C" w:rsidP="00BC4EFD">
            <w:pPr>
              <w:jc w:val="left"/>
              <w:rPr>
                <w:sz w:val="18"/>
                <w:szCs w:val="18"/>
              </w:rPr>
            </w:pPr>
            <w:r w:rsidRPr="00254AF8">
              <w:rPr>
                <w:sz w:val="18"/>
                <w:szCs w:val="18"/>
              </w:rPr>
              <w:t>2</w:t>
            </w:r>
          </w:p>
        </w:tc>
        <w:tc>
          <w:tcPr>
            <w:tcW w:w="2545" w:type="dxa"/>
            <w:tcBorders>
              <w:top w:val="nil"/>
              <w:left w:val="nil"/>
              <w:bottom w:val="single" w:sz="4" w:space="0" w:color="auto"/>
              <w:right w:val="single" w:sz="4" w:space="0" w:color="auto"/>
            </w:tcBorders>
            <w:shd w:val="clear" w:color="auto" w:fill="auto"/>
            <w:noWrap/>
            <w:vAlign w:val="center"/>
          </w:tcPr>
          <w:p w14:paraId="50154A7F" w14:textId="77777777" w:rsidR="0070556C" w:rsidRPr="00254AF8" w:rsidRDefault="0070556C" w:rsidP="00BC4EFD">
            <w:pPr>
              <w:rPr>
                <w:color w:val="3B3A36"/>
                <w:sz w:val="18"/>
                <w:szCs w:val="18"/>
              </w:rPr>
            </w:pPr>
            <w:r>
              <w:rPr>
                <w:sz w:val="18"/>
                <w:szCs w:val="18"/>
              </w:rPr>
              <w:t>PÇ 1 PÇ 4, PÇ 8, PÇ 13</w:t>
            </w:r>
          </w:p>
        </w:tc>
      </w:tr>
      <w:tr w:rsidR="0070556C" w:rsidRPr="00254AF8" w14:paraId="6745B035" w14:textId="77777777" w:rsidTr="00BC4EFD">
        <w:trPr>
          <w:trHeight w:val="288"/>
          <w:jc w:val="center"/>
        </w:trPr>
        <w:tc>
          <w:tcPr>
            <w:tcW w:w="8713" w:type="dxa"/>
            <w:gridSpan w:val="8"/>
            <w:tcBorders>
              <w:top w:val="single" w:sz="4" w:space="0" w:color="auto"/>
              <w:left w:val="single" w:sz="4" w:space="0" w:color="auto"/>
              <w:bottom w:val="single" w:sz="4" w:space="0" w:color="auto"/>
              <w:right w:val="single" w:sz="4" w:space="0" w:color="auto"/>
            </w:tcBorders>
            <w:shd w:val="clear" w:color="000000" w:fill="A6A6A6"/>
            <w:vAlign w:val="center"/>
          </w:tcPr>
          <w:p w14:paraId="7F1BC446" w14:textId="77777777" w:rsidR="0070556C" w:rsidRPr="00254AF8" w:rsidRDefault="0070556C" w:rsidP="00BC4EFD">
            <w:pPr>
              <w:jc w:val="left"/>
              <w:rPr>
                <w:color w:val="000000"/>
                <w:sz w:val="18"/>
                <w:szCs w:val="18"/>
              </w:rPr>
            </w:pPr>
            <w:r w:rsidRPr="00254AF8">
              <w:rPr>
                <w:color w:val="000000"/>
                <w:sz w:val="18"/>
                <w:szCs w:val="18"/>
              </w:rPr>
              <w:t>3. Yarıyıl</w:t>
            </w:r>
          </w:p>
        </w:tc>
      </w:tr>
      <w:tr w:rsidR="0070556C" w:rsidRPr="00254AF8" w14:paraId="3A600C5A"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7785C7FA" w14:textId="77777777" w:rsidR="0070556C" w:rsidRPr="00254AF8" w:rsidRDefault="0070556C" w:rsidP="00BC4EFD">
            <w:pPr>
              <w:rPr>
                <w:color w:val="000000"/>
                <w:sz w:val="18"/>
                <w:szCs w:val="18"/>
              </w:rPr>
            </w:pPr>
            <w:r>
              <w:rPr>
                <w:color w:val="000000"/>
                <w:sz w:val="18"/>
                <w:szCs w:val="18"/>
              </w:rPr>
              <w:t>Vergi Hukuku</w:t>
            </w:r>
          </w:p>
        </w:tc>
        <w:tc>
          <w:tcPr>
            <w:tcW w:w="851" w:type="dxa"/>
            <w:tcBorders>
              <w:top w:val="nil"/>
              <w:left w:val="nil"/>
              <w:bottom w:val="single" w:sz="4" w:space="0" w:color="auto"/>
              <w:right w:val="single" w:sz="4" w:space="0" w:color="auto"/>
            </w:tcBorders>
            <w:vAlign w:val="center"/>
          </w:tcPr>
          <w:p w14:paraId="6255C325"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F2C5011"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320845B0" w14:textId="77777777" w:rsidR="0070556C" w:rsidRPr="00254AF8" w:rsidRDefault="0070556C" w:rsidP="00BC4EFD">
            <w:pPr>
              <w:rPr>
                <w:color w:val="000000"/>
                <w:sz w:val="18"/>
                <w:szCs w:val="18"/>
              </w:rPr>
            </w:pPr>
            <w:r w:rsidRPr="00254AF8">
              <w:rPr>
                <w:color w:val="000000"/>
                <w:sz w:val="18"/>
                <w:szCs w:val="18"/>
              </w:rPr>
              <w:t>3</w:t>
            </w:r>
          </w:p>
        </w:tc>
        <w:tc>
          <w:tcPr>
            <w:tcW w:w="283" w:type="dxa"/>
            <w:tcBorders>
              <w:top w:val="nil"/>
              <w:left w:val="nil"/>
              <w:bottom w:val="single" w:sz="4" w:space="0" w:color="auto"/>
              <w:right w:val="single" w:sz="4" w:space="0" w:color="auto"/>
            </w:tcBorders>
            <w:shd w:val="clear" w:color="auto" w:fill="auto"/>
            <w:noWrap/>
            <w:vAlign w:val="center"/>
          </w:tcPr>
          <w:p w14:paraId="02663C8B" w14:textId="77777777" w:rsidR="0070556C" w:rsidRPr="00254AF8" w:rsidRDefault="0070556C" w:rsidP="00BC4EFD">
            <w:pPr>
              <w:rPr>
                <w:color w:val="000000"/>
                <w:sz w:val="18"/>
                <w:szCs w:val="18"/>
              </w:rPr>
            </w:pPr>
            <w:r>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272D5E8A" w14:textId="77777777" w:rsidR="0070556C" w:rsidRPr="00254AF8" w:rsidRDefault="0070556C" w:rsidP="00BC4EFD">
            <w:pPr>
              <w:rPr>
                <w:sz w:val="18"/>
                <w:szCs w:val="18"/>
              </w:rPr>
            </w:pPr>
            <w:r>
              <w:rPr>
                <w:sz w:val="18"/>
                <w:szCs w:val="18"/>
              </w:rPr>
              <w:t>3</w:t>
            </w:r>
          </w:p>
        </w:tc>
        <w:tc>
          <w:tcPr>
            <w:tcW w:w="709" w:type="dxa"/>
            <w:tcBorders>
              <w:top w:val="nil"/>
              <w:left w:val="nil"/>
              <w:bottom w:val="single" w:sz="4" w:space="0" w:color="auto"/>
              <w:right w:val="single" w:sz="4" w:space="0" w:color="auto"/>
            </w:tcBorders>
            <w:shd w:val="clear" w:color="auto" w:fill="auto"/>
            <w:noWrap/>
            <w:vAlign w:val="center"/>
          </w:tcPr>
          <w:p w14:paraId="129096E6" w14:textId="77777777" w:rsidR="0070556C" w:rsidRPr="00254AF8" w:rsidRDefault="0070556C" w:rsidP="00BC4EFD">
            <w:pPr>
              <w:jc w:val="left"/>
              <w:rPr>
                <w:color w:val="000000"/>
                <w:sz w:val="18"/>
                <w:szCs w:val="18"/>
              </w:rPr>
            </w:pPr>
            <w:r>
              <w:rPr>
                <w:color w:val="000000"/>
                <w:sz w:val="18"/>
                <w:szCs w:val="18"/>
              </w:rPr>
              <w:t>3</w:t>
            </w:r>
          </w:p>
        </w:tc>
        <w:tc>
          <w:tcPr>
            <w:tcW w:w="2545" w:type="dxa"/>
            <w:tcBorders>
              <w:top w:val="nil"/>
              <w:left w:val="nil"/>
              <w:bottom w:val="single" w:sz="4" w:space="0" w:color="auto"/>
              <w:right w:val="single" w:sz="4" w:space="0" w:color="auto"/>
            </w:tcBorders>
            <w:shd w:val="clear" w:color="000000" w:fill="FFFFFF"/>
            <w:vAlign w:val="center"/>
          </w:tcPr>
          <w:p w14:paraId="4FF9B9F7" w14:textId="77777777" w:rsidR="0070556C" w:rsidRPr="00254AF8" w:rsidRDefault="0070556C" w:rsidP="00BC4EFD">
            <w:pPr>
              <w:rPr>
                <w:color w:val="3B3A36"/>
                <w:sz w:val="18"/>
                <w:szCs w:val="18"/>
              </w:rPr>
            </w:pPr>
            <w:r>
              <w:rPr>
                <w:sz w:val="18"/>
                <w:szCs w:val="18"/>
              </w:rPr>
              <w:t>PÇ 1 PÇ 4, PÇ 8, PÇ 12, PÇ 15</w:t>
            </w:r>
          </w:p>
        </w:tc>
      </w:tr>
      <w:tr w:rsidR="0070556C" w:rsidRPr="00254AF8" w14:paraId="5590CA81"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11C6A773" w14:textId="77777777" w:rsidR="0070556C" w:rsidRPr="00254AF8" w:rsidRDefault="0070556C" w:rsidP="00BC4EFD">
            <w:pPr>
              <w:rPr>
                <w:color w:val="000000"/>
                <w:sz w:val="18"/>
                <w:szCs w:val="18"/>
              </w:rPr>
            </w:pPr>
            <w:r w:rsidRPr="00254AF8">
              <w:rPr>
                <w:color w:val="000000"/>
                <w:sz w:val="18"/>
                <w:szCs w:val="18"/>
              </w:rPr>
              <w:t>Maliyet Muhasebesi</w:t>
            </w:r>
          </w:p>
        </w:tc>
        <w:tc>
          <w:tcPr>
            <w:tcW w:w="851" w:type="dxa"/>
            <w:tcBorders>
              <w:top w:val="nil"/>
              <w:left w:val="nil"/>
              <w:bottom w:val="single" w:sz="4" w:space="0" w:color="auto"/>
              <w:right w:val="single" w:sz="4" w:space="0" w:color="auto"/>
            </w:tcBorders>
            <w:vAlign w:val="center"/>
          </w:tcPr>
          <w:p w14:paraId="0D129696"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7A7A0"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15566245" w14:textId="77777777" w:rsidR="0070556C" w:rsidRPr="00254AF8" w:rsidRDefault="0070556C" w:rsidP="00BC4EFD">
            <w:pPr>
              <w:rPr>
                <w:color w:val="000000"/>
                <w:sz w:val="18"/>
                <w:szCs w:val="18"/>
              </w:rPr>
            </w:pPr>
            <w:r w:rsidRPr="00254AF8">
              <w:rPr>
                <w:color w:val="000000"/>
                <w:sz w:val="18"/>
                <w:szCs w:val="18"/>
              </w:rPr>
              <w:t>3</w:t>
            </w:r>
          </w:p>
        </w:tc>
        <w:tc>
          <w:tcPr>
            <w:tcW w:w="283" w:type="dxa"/>
            <w:tcBorders>
              <w:top w:val="nil"/>
              <w:left w:val="nil"/>
              <w:bottom w:val="single" w:sz="4" w:space="0" w:color="auto"/>
              <w:right w:val="single" w:sz="4" w:space="0" w:color="auto"/>
            </w:tcBorders>
            <w:shd w:val="clear" w:color="auto" w:fill="auto"/>
            <w:noWrap/>
            <w:vAlign w:val="center"/>
          </w:tcPr>
          <w:p w14:paraId="2E04ACEF" w14:textId="77777777" w:rsidR="0070556C" w:rsidRPr="00254AF8" w:rsidRDefault="0070556C" w:rsidP="00BC4EFD">
            <w:pPr>
              <w:rPr>
                <w:color w:val="000000"/>
                <w:sz w:val="18"/>
                <w:szCs w:val="18"/>
              </w:rPr>
            </w:pPr>
            <w:r w:rsidRPr="00254AF8">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046B2BB0" w14:textId="77777777" w:rsidR="0070556C" w:rsidRPr="00254AF8" w:rsidRDefault="0070556C" w:rsidP="00BC4EFD">
            <w:pPr>
              <w:rPr>
                <w:sz w:val="18"/>
                <w:szCs w:val="18"/>
              </w:rPr>
            </w:pPr>
            <w:r w:rsidRPr="00254AF8">
              <w:rPr>
                <w:sz w:val="18"/>
                <w:szCs w:val="18"/>
              </w:rPr>
              <w:t>3</w:t>
            </w:r>
          </w:p>
        </w:tc>
        <w:tc>
          <w:tcPr>
            <w:tcW w:w="709" w:type="dxa"/>
            <w:tcBorders>
              <w:top w:val="nil"/>
              <w:left w:val="nil"/>
              <w:bottom w:val="single" w:sz="4" w:space="0" w:color="auto"/>
              <w:right w:val="single" w:sz="4" w:space="0" w:color="auto"/>
            </w:tcBorders>
            <w:shd w:val="clear" w:color="auto" w:fill="auto"/>
            <w:noWrap/>
            <w:vAlign w:val="center"/>
          </w:tcPr>
          <w:p w14:paraId="1E77B0C4" w14:textId="77777777" w:rsidR="0070556C" w:rsidRPr="00254AF8" w:rsidRDefault="0070556C" w:rsidP="00BC4EFD">
            <w:pPr>
              <w:jc w:val="left"/>
              <w:rPr>
                <w:color w:val="000000"/>
                <w:sz w:val="18"/>
                <w:szCs w:val="18"/>
              </w:rPr>
            </w:pPr>
            <w:r w:rsidRPr="00254AF8">
              <w:rPr>
                <w:color w:val="000000"/>
                <w:sz w:val="18"/>
                <w:szCs w:val="18"/>
              </w:rPr>
              <w:t>3</w:t>
            </w:r>
          </w:p>
        </w:tc>
        <w:tc>
          <w:tcPr>
            <w:tcW w:w="2545" w:type="dxa"/>
            <w:tcBorders>
              <w:top w:val="nil"/>
              <w:left w:val="nil"/>
              <w:bottom w:val="single" w:sz="4" w:space="0" w:color="auto"/>
              <w:right w:val="single" w:sz="4" w:space="0" w:color="auto"/>
            </w:tcBorders>
            <w:shd w:val="clear" w:color="000000" w:fill="FFFFFF"/>
            <w:vAlign w:val="center"/>
          </w:tcPr>
          <w:p w14:paraId="70C52106" w14:textId="77777777" w:rsidR="0070556C" w:rsidRPr="00254AF8" w:rsidRDefault="0070556C" w:rsidP="00BC4EFD">
            <w:pPr>
              <w:rPr>
                <w:color w:val="3B3A36"/>
                <w:sz w:val="18"/>
                <w:szCs w:val="18"/>
              </w:rPr>
            </w:pPr>
            <w:r>
              <w:rPr>
                <w:sz w:val="18"/>
                <w:szCs w:val="18"/>
              </w:rPr>
              <w:t>PÇ 1, PÇ4, PÇ 8, PÇ 16</w:t>
            </w:r>
          </w:p>
        </w:tc>
      </w:tr>
      <w:tr w:rsidR="0070556C" w:rsidRPr="00254AF8" w14:paraId="383193B1"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2EB5A349" w14:textId="77777777" w:rsidR="0070556C" w:rsidRPr="00254AF8" w:rsidRDefault="0070556C" w:rsidP="00BC4EFD">
            <w:pPr>
              <w:rPr>
                <w:color w:val="000000"/>
                <w:sz w:val="18"/>
                <w:szCs w:val="18"/>
              </w:rPr>
            </w:pPr>
            <w:r>
              <w:rPr>
                <w:color w:val="000000"/>
                <w:sz w:val="18"/>
                <w:szCs w:val="18"/>
              </w:rPr>
              <w:t>Şirketler Muhasebesi</w:t>
            </w:r>
          </w:p>
        </w:tc>
        <w:tc>
          <w:tcPr>
            <w:tcW w:w="851" w:type="dxa"/>
            <w:tcBorders>
              <w:top w:val="nil"/>
              <w:left w:val="nil"/>
              <w:bottom w:val="single" w:sz="4" w:space="0" w:color="auto"/>
              <w:right w:val="single" w:sz="4" w:space="0" w:color="auto"/>
            </w:tcBorders>
            <w:vAlign w:val="center"/>
          </w:tcPr>
          <w:p w14:paraId="0945FAFE"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AA316"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7F0F6166" w14:textId="77777777" w:rsidR="0070556C" w:rsidRPr="00254AF8" w:rsidRDefault="0070556C" w:rsidP="00BC4EFD">
            <w:pPr>
              <w:rPr>
                <w:color w:val="000000"/>
                <w:sz w:val="18"/>
                <w:szCs w:val="18"/>
              </w:rPr>
            </w:pPr>
            <w:r w:rsidRPr="00254AF8">
              <w:rPr>
                <w:color w:val="000000"/>
                <w:sz w:val="18"/>
                <w:szCs w:val="18"/>
              </w:rPr>
              <w:t>3</w:t>
            </w:r>
          </w:p>
        </w:tc>
        <w:tc>
          <w:tcPr>
            <w:tcW w:w="283" w:type="dxa"/>
            <w:tcBorders>
              <w:top w:val="nil"/>
              <w:left w:val="nil"/>
              <w:bottom w:val="single" w:sz="4" w:space="0" w:color="auto"/>
              <w:right w:val="single" w:sz="4" w:space="0" w:color="auto"/>
            </w:tcBorders>
            <w:shd w:val="clear" w:color="auto" w:fill="auto"/>
            <w:noWrap/>
            <w:vAlign w:val="center"/>
          </w:tcPr>
          <w:p w14:paraId="0C18812A" w14:textId="77777777" w:rsidR="0070556C" w:rsidRPr="00254AF8" w:rsidRDefault="0070556C" w:rsidP="00BC4EFD">
            <w:pPr>
              <w:rPr>
                <w:color w:val="000000"/>
                <w:sz w:val="18"/>
                <w:szCs w:val="18"/>
              </w:rPr>
            </w:pPr>
            <w:r>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231FEC85" w14:textId="77777777" w:rsidR="0070556C" w:rsidRPr="00254AF8" w:rsidRDefault="0070556C" w:rsidP="00BC4EFD">
            <w:pPr>
              <w:rPr>
                <w:sz w:val="18"/>
                <w:szCs w:val="18"/>
              </w:rPr>
            </w:pPr>
            <w:r>
              <w:rPr>
                <w:sz w:val="18"/>
                <w:szCs w:val="18"/>
              </w:rPr>
              <w:t>3</w:t>
            </w:r>
          </w:p>
        </w:tc>
        <w:tc>
          <w:tcPr>
            <w:tcW w:w="709" w:type="dxa"/>
            <w:tcBorders>
              <w:top w:val="nil"/>
              <w:left w:val="nil"/>
              <w:bottom w:val="single" w:sz="4" w:space="0" w:color="auto"/>
              <w:right w:val="single" w:sz="4" w:space="0" w:color="auto"/>
            </w:tcBorders>
            <w:shd w:val="clear" w:color="auto" w:fill="auto"/>
            <w:noWrap/>
            <w:vAlign w:val="center"/>
          </w:tcPr>
          <w:p w14:paraId="1AC17001" w14:textId="77777777" w:rsidR="0070556C" w:rsidRPr="00254AF8" w:rsidRDefault="0070556C" w:rsidP="00BC4EFD">
            <w:pPr>
              <w:jc w:val="left"/>
              <w:rPr>
                <w:color w:val="000000"/>
                <w:sz w:val="18"/>
                <w:szCs w:val="18"/>
              </w:rPr>
            </w:pPr>
            <w:r>
              <w:rPr>
                <w:color w:val="000000"/>
                <w:sz w:val="18"/>
                <w:szCs w:val="18"/>
              </w:rPr>
              <w:t>3</w:t>
            </w:r>
          </w:p>
        </w:tc>
        <w:tc>
          <w:tcPr>
            <w:tcW w:w="2545" w:type="dxa"/>
            <w:tcBorders>
              <w:top w:val="nil"/>
              <w:left w:val="nil"/>
              <w:bottom w:val="single" w:sz="4" w:space="0" w:color="auto"/>
              <w:right w:val="single" w:sz="4" w:space="0" w:color="auto"/>
            </w:tcBorders>
            <w:shd w:val="clear" w:color="000000" w:fill="FFFFFF"/>
            <w:vAlign w:val="center"/>
          </w:tcPr>
          <w:p w14:paraId="09F286FF" w14:textId="77777777" w:rsidR="0070556C" w:rsidRPr="00254AF8" w:rsidRDefault="0070556C" w:rsidP="00BC4EFD">
            <w:pPr>
              <w:rPr>
                <w:color w:val="3B3A36"/>
                <w:sz w:val="18"/>
                <w:szCs w:val="18"/>
              </w:rPr>
            </w:pPr>
            <w:r>
              <w:rPr>
                <w:sz w:val="18"/>
                <w:szCs w:val="18"/>
              </w:rPr>
              <w:t xml:space="preserve">PÇ 1, PÇ4, PÇ 8, PÇ 16, PÇ </w:t>
            </w:r>
            <w:r>
              <w:rPr>
                <w:sz w:val="18"/>
                <w:szCs w:val="18"/>
              </w:rPr>
              <w:lastRenderedPageBreak/>
              <w:t>13,PÇ 15</w:t>
            </w:r>
          </w:p>
        </w:tc>
      </w:tr>
      <w:tr w:rsidR="0070556C" w:rsidRPr="00254AF8" w14:paraId="60FDB2C9"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60FBC9D6" w14:textId="77777777" w:rsidR="0070556C" w:rsidRPr="00254AF8" w:rsidRDefault="0070556C" w:rsidP="00BC4EFD">
            <w:pPr>
              <w:rPr>
                <w:color w:val="000000"/>
                <w:sz w:val="18"/>
                <w:szCs w:val="18"/>
              </w:rPr>
            </w:pPr>
            <w:r w:rsidRPr="00254AF8">
              <w:rPr>
                <w:color w:val="000000"/>
                <w:sz w:val="18"/>
                <w:szCs w:val="18"/>
              </w:rPr>
              <w:lastRenderedPageBreak/>
              <w:t>Finansal Yönetim</w:t>
            </w:r>
          </w:p>
        </w:tc>
        <w:tc>
          <w:tcPr>
            <w:tcW w:w="851" w:type="dxa"/>
            <w:tcBorders>
              <w:top w:val="nil"/>
              <w:left w:val="nil"/>
              <w:bottom w:val="single" w:sz="4" w:space="0" w:color="auto"/>
              <w:right w:val="single" w:sz="4" w:space="0" w:color="auto"/>
            </w:tcBorders>
            <w:vAlign w:val="center"/>
          </w:tcPr>
          <w:p w14:paraId="367AFD18"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C6035"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3813869B" w14:textId="77777777" w:rsidR="0070556C" w:rsidRPr="00254AF8" w:rsidRDefault="0070556C" w:rsidP="00BC4EFD">
            <w:pPr>
              <w:rPr>
                <w:color w:val="000000"/>
                <w:sz w:val="18"/>
                <w:szCs w:val="18"/>
              </w:rPr>
            </w:pPr>
            <w:r w:rsidRPr="00254AF8">
              <w:rPr>
                <w:color w:val="000000"/>
                <w:sz w:val="18"/>
                <w:szCs w:val="18"/>
              </w:rPr>
              <w:t>2</w:t>
            </w:r>
          </w:p>
        </w:tc>
        <w:tc>
          <w:tcPr>
            <w:tcW w:w="283" w:type="dxa"/>
            <w:tcBorders>
              <w:top w:val="nil"/>
              <w:left w:val="nil"/>
              <w:bottom w:val="single" w:sz="4" w:space="0" w:color="auto"/>
              <w:right w:val="single" w:sz="4" w:space="0" w:color="auto"/>
            </w:tcBorders>
            <w:shd w:val="clear" w:color="auto" w:fill="auto"/>
            <w:noWrap/>
            <w:vAlign w:val="center"/>
          </w:tcPr>
          <w:p w14:paraId="601FA85F" w14:textId="77777777" w:rsidR="0070556C" w:rsidRPr="00254AF8" w:rsidRDefault="0070556C" w:rsidP="00BC4EFD">
            <w:pPr>
              <w:rPr>
                <w:color w:val="000000"/>
                <w:sz w:val="18"/>
                <w:szCs w:val="18"/>
              </w:rPr>
            </w:pPr>
            <w:r>
              <w:rPr>
                <w:color w:val="000000"/>
                <w:sz w:val="18"/>
                <w:szCs w:val="18"/>
              </w:rPr>
              <w:t>1</w:t>
            </w:r>
          </w:p>
        </w:tc>
        <w:tc>
          <w:tcPr>
            <w:tcW w:w="284" w:type="dxa"/>
            <w:tcBorders>
              <w:top w:val="nil"/>
              <w:left w:val="nil"/>
              <w:bottom w:val="single" w:sz="4" w:space="0" w:color="auto"/>
              <w:right w:val="single" w:sz="4" w:space="0" w:color="auto"/>
            </w:tcBorders>
            <w:shd w:val="clear" w:color="auto" w:fill="auto"/>
            <w:noWrap/>
            <w:vAlign w:val="center"/>
          </w:tcPr>
          <w:p w14:paraId="398B29F7" w14:textId="77777777" w:rsidR="0070556C" w:rsidRPr="00254AF8" w:rsidRDefault="0070556C" w:rsidP="00BC4EFD">
            <w:pPr>
              <w:rPr>
                <w:sz w:val="18"/>
                <w:szCs w:val="18"/>
              </w:rPr>
            </w:pPr>
            <w:r>
              <w:rPr>
                <w:sz w:val="18"/>
                <w:szCs w:val="18"/>
              </w:rPr>
              <w:t>3</w:t>
            </w:r>
          </w:p>
        </w:tc>
        <w:tc>
          <w:tcPr>
            <w:tcW w:w="709" w:type="dxa"/>
            <w:tcBorders>
              <w:top w:val="nil"/>
              <w:left w:val="nil"/>
              <w:bottom w:val="single" w:sz="4" w:space="0" w:color="auto"/>
              <w:right w:val="single" w:sz="4" w:space="0" w:color="auto"/>
            </w:tcBorders>
            <w:shd w:val="clear" w:color="auto" w:fill="auto"/>
            <w:noWrap/>
            <w:vAlign w:val="center"/>
          </w:tcPr>
          <w:p w14:paraId="2AD5C053" w14:textId="77777777" w:rsidR="0070556C" w:rsidRPr="00254AF8" w:rsidRDefault="0070556C" w:rsidP="00BC4EFD">
            <w:pPr>
              <w:jc w:val="left"/>
              <w:rPr>
                <w:color w:val="000000"/>
                <w:sz w:val="18"/>
                <w:szCs w:val="18"/>
              </w:rPr>
            </w:pPr>
            <w:r>
              <w:rPr>
                <w:color w:val="000000"/>
                <w:sz w:val="18"/>
                <w:szCs w:val="18"/>
              </w:rPr>
              <w:t>3</w:t>
            </w:r>
          </w:p>
        </w:tc>
        <w:tc>
          <w:tcPr>
            <w:tcW w:w="2545" w:type="dxa"/>
            <w:tcBorders>
              <w:top w:val="nil"/>
              <w:left w:val="nil"/>
              <w:bottom w:val="single" w:sz="4" w:space="0" w:color="auto"/>
              <w:right w:val="single" w:sz="4" w:space="0" w:color="auto"/>
            </w:tcBorders>
            <w:shd w:val="clear" w:color="000000" w:fill="FFFFFF"/>
            <w:vAlign w:val="center"/>
          </w:tcPr>
          <w:p w14:paraId="653FF097" w14:textId="77777777" w:rsidR="0070556C" w:rsidRPr="00254AF8" w:rsidRDefault="0070556C" w:rsidP="00BC4EFD">
            <w:pPr>
              <w:rPr>
                <w:color w:val="3B3A36"/>
                <w:sz w:val="18"/>
                <w:szCs w:val="18"/>
              </w:rPr>
            </w:pPr>
            <w:r>
              <w:rPr>
                <w:sz w:val="18"/>
                <w:szCs w:val="18"/>
              </w:rPr>
              <w:t>PÇ 1 PÇ 4, PÇ 8, PÇ 14, PÇ 16</w:t>
            </w:r>
          </w:p>
        </w:tc>
      </w:tr>
      <w:tr w:rsidR="0070556C" w:rsidRPr="00254AF8" w14:paraId="40496117"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7FC0B25D" w14:textId="77777777" w:rsidR="0070556C" w:rsidRPr="00E25AF5" w:rsidRDefault="0070556C" w:rsidP="00BC4EFD">
            <w:pPr>
              <w:rPr>
                <w:bCs/>
                <w:color w:val="FF0000"/>
                <w:sz w:val="18"/>
                <w:szCs w:val="18"/>
              </w:rPr>
            </w:pPr>
            <w:r w:rsidRPr="00E25AF5">
              <w:rPr>
                <w:bCs/>
                <w:sz w:val="18"/>
                <w:szCs w:val="18"/>
              </w:rPr>
              <w:t>İnşaat Muhasebesi</w:t>
            </w:r>
          </w:p>
        </w:tc>
        <w:tc>
          <w:tcPr>
            <w:tcW w:w="851" w:type="dxa"/>
            <w:tcBorders>
              <w:top w:val="nil"/>
              <w:left w:val="nil"/>
              <w:bottom w:val="single" w:sz="4" w:space="0" w:color="auto"/>
              <w:right w:val="single" w:sz="4" w:space="0" w:color="auto"/>
            </w:tcBorders>
            <w:vAlign w:val="center"/>
          </w:tcPr>
          <w:p w14:paraId="1E87A8D3"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4770D" w14:textId="77777777" w:rsidR="0070556C" w:rsidRPr="00254AF8" w:rsidRDefault="0070556C" w:rsidP="00BC4EFD">
            <w:pPr>
              <w:jc w:val="center"/>
              <w:rPr>
                <w:color w:val="000000"/>
                <w:sz w:val="18"/>
                <w:szCs w:val="18"/>
              </w:rPr>
            </w:pPr>
            <w:r>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0A3803BE" w14:textId="77777777" w:rsidR="0070556C" w:rsidRPr="00254AF8" w:rsidRDefault="0070556C" w:rsidP="00BC4EFD">
            <w:pPr>
              <w:rPr>
                <w:sz w:val="18"/>
                <w:szCs w:val="18"/>
              </w:rPr>
            </w:pPr>
            <w:r w:rsidRPr="00254AF8">
              <w:rPr>
                <w:sz w:val="18"/>
                <w:szCs w:val="18"/>
              </w:rPr>
              <w:t>2</w:t>
            </w:r>
          </w:p>
        </w:tc>
        <w:tc>
          <w:tcPr>
            <w:tcW w:w="283" w:type="dxa"/>
            <w:tcBorders>
              <w:top w:val="nil"/>
              <w:left w:val="nil"/>
              <w:bottom w:val="single" w:sz="4" w:space="0" w:color="auto"/>
              <w:right w:val="single" w:sz="4" w:space="0" w:color="auto"/>
            </w:tcBorders>
            <w:shd w:val="clear" w:color="auto" w:fill="auto"/>
            <w:noWrap/>
            <w:vAlign w:val="center"/>
          </w:tcPr>
          <w:p w14:paraId="21F45795" w14:textId="77777777" w:rsidR="0070556C" w:rsidRPr="00254AF8" w:rsidRDefault="0070556C" w:rsidP="00BC4EFD">
            <w:pPr>
              <w:rPr>
                <w:sz w:val="18"/>
                <w:szCs w:val="18"/>
              </w:rPr>
            </w:pPr>
            <w:r w:rsidRPr="00254AF8">
              <w:rPr>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35D0B483" w14:textId="77777777" w:rsidR="0070556C" w:rsidRPr="00254AF8" w:rsidRDefault="0070556C" w:rsidP="00BC4EFD">
            <w:pPr>
              <w:rPr>
                <w:sz w:val="18"/>
                <w:szCs w:val="18"/>
              </w:rPr>
            </w:pPr>
            <w:r w:rsidRPr="00254AF8">
              <w:rPr>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22A9E713" w14:textId="77777777" w:rsidR="0070556C" w:rsidRPr="00254AF8" w:rsidRDefault="0070556C" w:rsidP="00BC4EFD">
            <w:pPr>
              <w:jc w:val="left"/>
              <w:rPr>
                <w:sz w:val="18"/>
                <w:szCs w:val="18"/>
              </w:rPr>
            </w:pPr>
            <w:r w:rsidRPr="00254AF8">
              <w:rPr>
                <w:sz w:val="18"/>
                <w:szCs w:val="18"/>
              </w:rPr>
              <w:t>2</w:t>
            </w:r>
          </w:p>
        </w:tc>
        <w:tc>
          <w:tcPr>
            <w:tcW w:w="2545" w:type="dxa"/>
            <w:tcBorders>
              <w:top w:val="nil"/>
              <w:left w:val="nil"/>
              <w:bottom w:val="single" w:sz="4" w:space="0" w:color="auto"/>
              <w:right w:val="single" w:sz="4" w:space="0" w:color="auto"/>
            </w:tcBorders>
            <w:shd w:val="clear" w:color="auto" w:fill="auto"/>
            <w:vAlign w:val="center"/>
          </w:tcPr>
          <w:p w14:paraId="6B128370" w14:textId="77777777" w:rsidR="0070556C" w:rsidRPr="00254AF8" w:rsidRDefault="0070556C" w:rsidP="00BC4EFD">
            <w:pPr>
              <w:rPr>
                <w:color w:val="3B3A36"/>
                <w:sz w:val="18"/>
                <w:szCs w:val="18"/>
              </w:rPr>
            </w:pPr>
            <w:r>
              <w:rPr>
                <w:sz w:val="18"/>
                <w:szCs w:val="18"/>
              </w:rPr>
              <w:t>PÇ 1 PÇ 4, PÇ 8, PÇ 12, PÇ 13, PÇ 15</w:t>
            </w:r>
          </w:p>
        </w:tc>
      </w:tr>
      <w:tr w:rsidR="0070556C" w:rsidRPr="00254AF8" w14:paraId="46C73469"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5A1E7D81" w14:textId="77777777" w:rsidR="0070556C" w:rsidRPr="00E25AF5" w:rsidRDefault="0070556C" w:rsidP="00BC4EFD">
            <w:pPr>
              <w:rPr>
                <w:bCs/>
                <w:sz w:val="18"/>
                <w:szCs w:val="18"/>
              </w:rPr>
            </w:pPr>
            <w:r w:rsidRPr="00E25AF5">
              <w:rPr>
                <w:sz w:val="18"/>
                <w:szCs w:val="18"/>
              </w:rPr>
              <w:t>Dış Ticaret İşlemleri</w:t>
            </w:r>
          </w:p>
        </w:tc>
        <w:tc>
          <w:tcPr>
            <w:tcW w:w="851" w:type="dxa"/>
            <w:tcBorders>
              <w:top w:val="nil"/>
              <w:left w:val="nil"/>
              <w:bottom w:val="single" w:sz="4" w:space="0" w:color="auto"/>
              <w:right w:val="single" w:sz="4" w:space="0" w:color="auto"/>
            </w:tcBorders>
            <w:vAlign w:val="center"/>
          </w:tcPr>
          <w:p w14:paraId="5EC1A902"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DA830" w14:textId="77777777" w:rsidR="0070556C" w:rsidRPr="00254AF8" w:rsidRDefault="0070556C" w:rsidP="00BC4EFD">
            <w:pPr>
              <w:jc w:val="center"/>
              <w:rPr>
                <w:color w:val="000000"/>
                <w:sz w:val="18"/>
                <w:szCs w:val="18"/>
              </w:rPr>
            </w:pPr>
            <w:r w:rsidRPr="00254AF8">
              <w:rPr>
                <w:color w:val="000000"/>
                <w:sz w:val="18"/>
                <w:szCs w:val="18"/>
              </w:rPr>
              <w:t>S</w:t>
            </w:r>
          </w:p>
        </w:tc>
        <w:tc>
          <w:tcPr>
            <w:tcW w:w="360" w:type="dxa"/>
            <w:tcBorders>
              <w:top w:val="nil"/>
              <w:left w:val="nil"/>
              <w:bottom w:val="single" w:sz="4" w:space="0" w:color="auto"/>
              <w:right w:val="single" w:sz="4" w:space="0" w:color="auto"/>
            </w:tcBorders>
            <w:shd w:val="clear" w:color="auto" w:fill="auto"/>
            <w:noWrap/>
            <w:vAlign w:val="center"/>
          </w:tcPr>
          <w:p w14:paraId="5DAA19F2" w14:textId="77777777" w:rsidR="0070556C" w:rsidRPr="00254AF8" w:rsidRDefault="0070556C" w:rsidP="00BC4EFD">
            <w:pPr>
              <w:rPr>
                <w:sz w:val="18"/>
                <w:szCs w:val="18"/>
              </w:rPr>
            </w:pPr>
            <w:r>
              <w:rPr>
                <w:sz w:val="18"/>
                <w:szCs w:val="18"/>
              </w:rPr>
              <w:t>1</w:t>
            </w:r>
          </w:p>
        </w:tc>
        <w:tc>
          <w:tcPr>
            <w:tcW w:w="283" w:type="dxa"/>
            <w:tcBorders>
              <w:top w:val="nil"/>
              <w:left w:val="nil"/>
              <w:bottom w:val="single" w:sz="4" w:space="0" w:color="auto"/>
              <w:right w:val="single" w:sz="4" w:space="0" w:color="auto"/>
            </w:tcBorders>
            <w:shd w:val="clear" w:color="auto" w:fill="auto"/>
            <w:noWrap/>
            <w:vAlign w:val="center"/>
          </w:tcPr>
          <w:p w14:paraId="61B230F4" w14:textId="77777777" w:rsidR="0070556C" w:rsidRPr="00254AF8" w:rsidRDefault="0070556C" w:rsidP="00BC4EFD">
            <w:pPr>
              <w:rPr>
                <w:sz w:val="18"/>
                <w:szCs w:val="18"/>
              </w:rPr>
            </w:pPr>
            <w:r>
              <w:rPr>
                <w:sz w:val="18"/>
                <w:szCs w:val="18"/>
              </w:rPr>
              <w:t>1</w:t>
            </w:r>
          </w:p>
        </w:tc>
        <w:tc>
          <w:tcPr>
            <w:tcW w:w="284" w:type="dxa"/>
            <w:tcBorders>
              <w:top w:val="nil"/>
              <w:left w:val="nil"/>
              <w:bottom w:val="single" w:sz="4" w:space="0" w:color="auto"/>
              <w:right w:val="single" w:sz="4" w:space="0" w:color="auto"/>
            </w:tcBorders>
            <w:shd w:val="clear" w:color="auto" w:fill="auto"/>
            <w:noWrap/>
            <w:vAlign w:val="center"/>
          </w:tcPr>
          <w:p w14:paraId="0C0CEAE4" w14:textId="77777777" w:rsidR="0070556C" w:rsidRPr="00254AF8" w:rsidRDefault="0070556C" w:rsidP="00BC4EFD">
            <w:pPr>
              <w:rPr>
                <w:sz w:val="18"/>
                <w:szCs w:val="18"/>
              </w:rPr>
            </w:pPr>
            <w:r>
              <w:rPr>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669BF608" w14:textId="77777777" w:rsidR="0070556C" w:rsidRPr="00254AF8" w:rsidRDefault="0070556C" w:rsidP="00BC4EFD">
            <w:pPr>
              <w:jc w:val="left"/>
              <w:rPr>
                <w:sz w:val="18"/>
                <w:szCs w:val="18"/>
              </w:rPr>
            </w:pPr>
            <w:r w:rsidRPr="00254AF8">
              <w:rPr>
                <w:sz w:val="18"/>
                <w:szCs w:val="18"/>
              </w:rPr>
              <w:t>3</w:t>
            </w:r>
          </w:p>
        </w:tc>
        <w:tc>
          <w:tcPr>
            <w:tcW w:w="2545" w:type="dxa"/>
            <w:tcBorders>
              <w:top w:val="nil"/>
              <w:left w:val="nil"/>
              <w:bottom w:val="single" w:sz="4" w:space="0" w:color="auto"/>
              <w:right w:val="single" w:sz="4" w:space="0" w:color="auto"/>
            </w:tcBorders>
            <w:shd w:val="clear" w:color="auto" w:fill="auto"/>
            <w:vAlign w:val="center"/>
          </w:tcPr>
          <w:p w14:paraId="083A7C82" w14:textId="77777777" w:rsidR="0070556C" w:rsidRPr="00254AF8" w:rsidRDefault="0070556C" w:rsidP="00BC4EFD">
            <w:pPr>
              <w:rPr>
                <w:color w:val="3B3A36"/>
                <w:sz w:val="18"/>
                <w:szCs w:val="18"/>
              </w:rPr>
            </w:pPr>
            <w:r>
              <w:rPr>
                <w:sz w:val="18"/>
                <w:szCs w:val="18"/>
              </w:rPr>
              <w:t>PÇ 1 PÇ 4, PÇ 8</w:t>
            </w:r>
          </w:p>
        </w:tc>
      </w:tr>
      <w:tr w:rsidR="0070556C" w:rsidRPr="00254AF8" w14:paraId="6B767E0A"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633267ED" w14:textId="77777777" w:rsidR="0070556C" w:rsidRPr="00E25AF5" w:rsidRDefault="0070556C" w:rsidP="00BC4EFD">
            <w:pPr>
              <w:rPr>
                <w:bCs/>
                <w:sz w:val="18"/>
                <w:szCs w:val="18"/>
              </w:rPr>
            </w:pPr>
            <w:r w:rsidRPr="00E25AF5">
              <w:rPr>
                <w:bCs/>
                <w:sz w:val="18"/>
                <w:szCs w:val="18"/>
              </w:rPr>
              <w:t>Envanter ve Bilanço</w:t>
            </w:r>
          </w:p>
        </w:tc>
        <w:tc>
          <w:tcPr>
            <w:tcW w:w="851" w:type="dxa"/>
            <w:tcBorders>
              <w:top w:val="nil"/>
              <w:left w:val="nil"/>
              <w:bottom w:val="single" w:sz="4" w:space="0" w:color="auto"/>
              <w:right w:val="single" w:sz="4" w:space="0" w:color="auto"/>
            </w:tcBorders>
            <w:vAlign w:val="center"/>
          </w:tcPr>
          <w:p w14:paraId="1FC9C963"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FB016" w14:textId="77777777" w:rsidR="0070556C" w:rsidRPr="00254AF8" w:rsidRDefault="0070556C" w:rsidP="00BC4EFD">
            <w:pPr>
              <w:jc w:val="center"/>
              <w:rPr>
                <w:color w:val="000000"/>
                <w:sz w:val="18"/>
                <w:szCs w:val="18"/>
              </w:rPr>
            </w:pPr>
            <w:r w:rsidRPr="00254AF8">
              <w:rPr>
                <w:color w:val="000000"/>
                <w:sz w:val="18"/>
                <w:szCs w:val="18"/>
              </w:rPr>
              <w:t>S</w:t>
            </w:r>
          </w:p>
        </w:tc>
        <w:tc>
          <w:tcPr>
            <w:tcW w:w="360" w:type="dxa"/>
            <w:tcBorders>
              <w:top w:val="nil"/>
              <w:left w:val="nil"/>
              <w:bottom w:val="single" w:sz="4" w:space="0" w:color="auto"/>
              <w:right w:val="single" w:sz="4" w:space="0" w:color="auto"/>
            </w:tcBorders>
            <w:shd w:val="clear" w:color="auto" w:fill="auto"/>
            <w:noWrap/>
            <w:vAlign w:val="center"/>
          </w:tcPr>
          <w:p w14:paraId="7552FCA7" w14:textId="77777777" w:rsidR="0070556C" w:rsidRPr="00254AF8" w:rsidRDefault="0070556C" w:rsidP="00BC4EFD">
            <w:pPr>
              <w:rPr>
                <w:sz w:val="18"/>
                <w:szCs w:val="18"/>
              </w:rPr>
            </w:pPr>
            <w:r>
              <w:rPr>
                <w:sz w:val="18"/>
                <w:szCs w:val="18"/>
              </w:rPr>
              <w:t>3</w:t>
            </w:r>
          </w:p>
        </w:tc>
        <w:tc>
          <w:tcPr>
            <w:tcW w:w="283" w:type="dxa"/>
            <w:tcBorders>
              <w:top w:val="nil"/>
              <w:left w:val="nil"/>
              <w:bottom w:val="single" w:sz="4" w:space="0" w:color="auto"/>
              <w:right w:val="single" w:sz="4" w:space="0" w:color="auto"/>
            </w:tcBorders>
            <w:shd w:val="clear" w:color="auto" w:fill="auto"/>
            <w:noWrap/>
            <w:vAlign w:val="center"/>
          </w:tcPr>
          <w:p w14:paraId="0BB38982" w14:textId="77777777" w:rsidR="0070556C" w:rsidRPr="00254AF8" w:rsidRDefault="0070556C" w:rsidP="00BC4EFD">
            <w:pPr>
              <w:rPr>
                <w:sz w:val="18"/>
                <w:szCs w:val="18"/>
              </w:rPr>
            </w:pPr>
            <w:r w:rsidRPr="00254AF8">
              <w:rPr>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01AEF701" w14:textId="77777777" w:rsidR="0070556C" w:rsidRPr="00254AF8" w:rsidRDefault="0070556C" w:rsidP="00BC4EFD">
            <w:pPr>
              <w:rPr>
                <w:sz w:val="18"/>
                <w:szCs w:val="18"/>
              </w:rPr>
            </w:pPr>
            <w:r>
              <w:rPr>
                <w:sz w:val="18"/>
                <w:szCs w:val="18"/>
              </w:rPr>
              <w:t>3</w:t>
            </w:r>
          </w:p>
        </w:tc>
        <w:tc>
          <w:tcPr>
            <w:tcW w:w="709" w:type="dxa"/>
            <w:tcBorders>
              <w:top w:val="nil"/>
              <w:left w:val="nil"/>
              <w:bottom w:val="single" w:sz="4" w:space="0" w:color="auto"/>
              <w:right w:val="single" w:sz="4" w:space="0" w:color="auto"/>
            </w:tcBorders>
            <w:shd w:val="clear" w:color="auto" w:fill="auto"/>
            <w:noWrap/>
            <w:vAlign w:val="center"/>
          </w:tcPr>
          <w:p w14:paraId="30468C60" w14:textId="77777777" w:rsidR="0070556C" w:rsidRPr="00254AF8" w:rsidRDefault="0070556C" w:rsidP="00BC4EFD">
            <w:pPr>
              <w:jc w:val="left"/>
              <w:rPr>
                <w:sz w:val="18"/>
                <w:szCs w:val="18"/>
              </w:rPr>
            </w:pPr>
            <w:r w:rsidRPr="00254AF8">
              <w:rPr>
                <w:sz w:val="18"/>
                <w:szCs w:val="18"/>
              </w:rPr>
              <w:t>3</w:t>
            </w:r>
          </w:p>
        </w:tc>
        <w:tc>
          <w:tcPr>
            <w:tcW w:w="2545" w:type="dxa"/>
            <w:tcBorders>
              <w:top w:val="nil"/>
              <w:left w:val="nil"/>
              <w:bottom w:val="single" w:sz="4" w:space="0" w:color="auto"/>
              <w:right w:val="single" w:sz="4" w:space="0" w:color="auto"/>
            </w:tcBorders>
            <w:shd w:val="clear" w:color="auto" w:fill="auto"/>
            <w:vAlign w:val="center"/>
          </w:tcPr>
          <w:p w14:paraId="1D83FC65" w14:textId="77777777" w:rsidR="0070556C" w:rsidRPr="00254AF8" w:rsidRDefault="0070556C" w:rsidP="00BC4EFD">
            <w:pPr>
              <w:rPr>
                <w:color w:val="3B3A36"/>
                <w:sz w:val="18"/>
                <w:szCs w:val="18"/>
              </w:rPr>
            </w:pPr>
            <w:r>
              <w:rPr>
                <w:sz w:val="18"/>
                <w:szCs w:val="18"/>
              </w:rPr>
              <w:t>PÇ 1 PÇ 4, PÇ 8, PÇ 1 PÇ 4, PÇ 8</w:t>
            </w:r>
          </w:p>
        </w:tc>
      </w:tr>
      <w:tr w:rsidR="0070556C" w:rsidRPr="00254AF8" w14:paraId="6FA83F1C" w14:textId="77777777" w:rsidTr="00BC4EFD">
        <w:trPr>
          <w:trHeight w:val="288"/>
          <w:jc w:val="center"/>
        </w:trPr>
        <w:tc>
          <w:tcPr>
            <w:tcW w:w="8713" w:type="dxa"/>
            <w:gridSpan w:val="8"/>
            <w:tcBorders>
              <w:top w:val="nil"/>
              <w:left w:val="single" w:sz="4" w:space="0" w:color="auto"/>
              <w:bottom w:val="single" w:sz="4" w:space="0" w:color="auto"/>
              <w:right w:val="single" w:sz="4" w:space="0" w:color="auto"/>
            </w:tcBorders>
            <w:shd w:val="clear" w:color="000000" w:fill="A6A6A6"/>
            <w:vAlign w:val="center"/>
          </w:tcPr>
          <w:p w14:paraId="3BCE2D2F" w14:textId="77777777" w:rsidR="0070556C" w:rsidRPr="00254AF8" w:rsidRDefault="0070556C" w:rsidP="00BC4EFD">
            <w:pPr>
              <w:jc w:val="left"/>
              <w:rPr>
                <w:color w:val="000000"/>
                <w:sz w:val="18"/>
                <w:szCs w:val="18"/>
              </w:rPr>
            </w:pPr>
            <w:r w:rsidRPr="00254AF8">
              <w:rPr>
                <w:color w:val="000000"/>
                <w:sz w:val="18"/>
                <w:szCs w:val="18"/>
              </w:rPr>
              <w:t>4. Yarıyıl</w:t>
            </w:r>
          </w:p>
        </w:tc>
      </w:tr>
      <w:tr w:rsidR="0070556C" w:rsidRPr="00254AF8" w14:paraId="1E71A164"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248A099D" w14:textId="77777777" w:rsidR="0070556C" w:rsidRPr="00254AF8" w:rsidRDefault="0070556C" w:rsidP="00BC4EFD">
            <w:pPr>
              <w:rPr>
                <w:color w:val="000000"/>
                <w:sz w:val="18"/>
                <w:szCs w:val="18"/>
              </w:rPr>
            </w:pPr>
            <w:r w:rsidRPr="00254AF8">
              <w:rPr>
                <w:color w:val="000000"/>
                <w:sz w:val="18"/>
                <w:szCs w:val="18"/>
              </w:rPr>
              <w:t>Mali Tablolar Analizi</w:t>
            </w:r>
          </w:p>
        </w:tc>
        <w:tc>
          <w:tcPr>
            <w:tcW w:w="851" w:type="dxa"/>
            <w:tcBorders>
              <w:top w:val="nil"/>
              <w:left w:val="nil"/>
              <w:bottom w:val="single" w:sz="4" w:space="0" w:color="auto"/>
              <w:right w:val="single" w:sz="4" w:space="0" w:color="auto"/>
            </w:tcBorders>
            <w:vAlign w:val="center"/>
          </w:tcPr>
          <w:p w14:paraId="5E9F8A00"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97E0428"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62724A6C" w14:textId="77777777" w:rsidR="0070556C" w:rsidRPr="00254AF8" w:rsidRDefault="0070556C" w:rsidP="00BC4EFD">
            <w:pPr>
              <w:rPr>
                <w:color w:val="000000"/>
                <w:sz w:val="18"/>
                <w:szCs w:val="18"/>
              </w:rPr>
            </w:pPr>
            <w:r w:rsidRPr="00254AF8">
              <w:rPr>
                <w:color w:val="000000"/>
                <w:sz w:val="18"/>
                <w:szCs w:val="18"/>
              </w:rPr>
              <w:t>3</w:t>
            </w:r>
          </w:p>
        </w:tc>
        <w:tc>
          <w:tcPr>
            <w:tcW w:w="283" w:type="dxa"/>
            <w:tcBorders>
              <w:top w:val="nil"/>
              <w:left w:val="nil"/>
              <w:bottom w:val="single" w:sz="4" w:space="0" w:color="auto"/>
              <w:right w:val="single" w:sz="4" w:space="0" w:color="auto"/>
            </w:tcBorders>
            <w:shd w:val="clear" w:color="auto" w:fill="auto"/>
            <w:noWrap/>
            <w:vAlign w:val="center"/>
          </w:tcPr>
          <w:p w14:paraId="559DED8C" w14:textId="77777777" w:rsidR="0070556C" w:rsidRPr="00254AF8" w:rsidRDefault="0070556C" w:rsidP="00BC4EFD">
            <w:pPr>
              <w:rPr>
                <w:color w:val="000000"/>
                <w:sz w:val="18"/>
                <w:szCs w:val="18"/>
              </w:rPr>
            </w:pPr>
            <w:r>
              <w:rPr>
                <w:color w:val="000000"/>
                <w:sz w:val="18"/>
                <w:szCs w:val="18"/>
              </w:rPr>
              <w:t>1</w:t>
            </w:r>
          </w:p>
        </w:tc>
        <w:tc>
          <w:tcPr>
            <w:tcW w:w="284" w:type="dxa"/>
            <w:tcBorders>
              <w:top w:val="nil"/>
              <w:left w:val="nil"/>
              <w:bottom w:val="single" w:sz="4" w:space="0" w:color="auto"/>
              <w:right w:val="single" w:sz="4" w:space="0" w:color="auto"/>
            </w:tcBorders>
            <w:shd w:val="clear" w:color="auto" w:fill="auto"/>
            <w:noWrap/>
            <w:vAlign w:val="center"/>
          </w:tcPr>
          <w:p w14:paraId="26AEE54F" w14:textId="77777777" w:rsidR="0070556C" w:rsidRPr="00254AF8" w:rsidRDefault="0070556C" w:rsidP="00BC4EFD">
            <w:pPr>
              <w:rPr>
                <w:color w:val="000000"/>
                <w:sz w:val="18"/>
                <w:szCs w:val="18"/>
              </w:rPr>
            </w:pPr>
            <w:r>
              <w:rPr>
                <w:color w:val="000000"/>
                <w:sz w:val="18"/>
                <w:szCs w:val="18"/>
              </w:rPr>
              <w:t>4</w:t>
            </w:r>
          </w:p>
        </w:tc>
        <w:tc>
          <w:tcPr>
            <w:tcW w:w="709" w:type="dxa"/>
            <w:tcBorders>
              <w:top w:val="nil"/>
              <w:left w:val="nil"/>
              <w:bottom w:val="single" w:sz="4" w:space="0" w:color="auto"/>
              <w:right w:val="single" w:sz="4" w:space="0" w:color="auto"/>
            </w:tcBorders>
            <w:shd w:val="clear" w:color="auto" w:fill="auto"/>
            <w:noWrap/>
            <w:vAlign w:val="center"/>
          </w:tcPr>
          <w:p w14:paraId="1E9FCC30" w14:textId="77777777" w:rsidR="0070556C" w:rsidRPr="00254AF8" w:rsidRDefault="0070556C" w:rsidP="00BC4EFD">
            <w:pPr>
              <w:jc w:val="left"/>
              <w:rPr>
                <w:color w:val="000000"/>
                <w:sz w:val="18"/>
                <w:szCs w:val="18"/>
              </w:rPr>
            </w:pPr>
            <w:r>
              <w:rPr>
                <w:color w:val="000000"/>
                <w:sz w:val="18"/>
                <w:szCs w:val="18"/>
              </w:rPr>
              <w:t>5</w:t>
            </w:r>
          </w:p>
        </w:tc>
        <w:tc>
          <w:tcPr>
            <w:tcW w:w="2545" w:type="dxa"/>
            <w:tcBorders>
              <w:top w:val="nil"/>
              <w:left w:val="nil"/>
              <w:bottom w:val="single" w:sz="4" w:space="0" w:color="auto"/>
              <w:right w:val="single" w:sz="4" w:space="0" w:color="auto"/>
            </w:tcBorders>
            <w:shd w:val="clear" w:color="auto" w:fill="auto"/>
            <w:vAlign w:val="center"/>
          </w:tcPr>
          <w:p w14:paraId="736901A9" w14:textId="77777777" w:rsidR="0070556C" w:rsidRPr="00254AF8" w:rsidRDefault="0070556C" w:rsidP="00BC4EFD">
            <w:pPr>
              <w:rPr>
                <w:color w:val="3B3A36"/>
                <w:sz w:val="18"/>
                <w:szCs w:val="18"/>
              </w:rPr>
            </w:pPr>
            <w:r>
              <w:rPr>
                <w:sz w:val="18"/>
                <w:szCs w:val="18"/>
              </w:rPr>
              <w:t>PÇ 1 PÇ 4, PÇ 8,PÇ 14, PÇ 16</w:t>
            </w:r>
          </w:p>
        </w:tc>
      </w:tr>
      <w:tr w:rsidR="0070556C" w:rsidRPr="00254AF8" w14:paraId="035CA212"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08492983" w14:textId="77777777" w:rsidR="0070556C" w:rsidRPr="00254AF8" w:rsidRDefault="0070556C" w:rsidP="00BC4EFD">
            <w:pPr>
              <w:rPr>
                <w:color w:val="000000"/>
                <w:sz w:val="18"/>
                <w:szCs w:val="18"/>
              </w:rPr>
            </w:pPr>
            <w:r>
              <w:rPr>
                <w:color w:val="000000"/>
                <w:sz w:val="18"/>
                <w:szCs w:val="18"/>
              </w:rPr>
              <w:t>Türk Vergi Sistemi</w:t>
            </w:r>
          </w:p>
        </w:tc>
        <w:tc>
          <w:tcPr>
            <w:tcW w:w="851" w:type="dxa"/>
            <w:tcBorders>
              <w:top w:val="nil"/>
              <w:left w:val="nil"/>
              <w:bottom w:val="single" w:sz="4" w:space="0" w:color="auto"/>
              <w:right w:val="single" w:sz="4" w:space="0" w:color="auto"/>
            </w:tcBorders>
            <w:vAlign w:val="center"/>
          </w:tcPr>
          <w:p w14:paraId="79CA3232"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49D6D"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2F4842C7" w14:textId="77777777" w:rsidR="0070556C" w:rsidRPr="00254AF8" w:rsidRDefault="0070556C" w:rsidP="00BC4EFD">
            <w:pPr>
              <w:rPr>
                <w:color w:val="000000"/>
                <w:sz w:val="18"/>
                <w:szCs w:val="18"/>
              </w:rPr>
            </w:pPr>
            <w:r>
              <w:rPr>
                <w:color w:val="000000"/>
                <w:sz w:val="18"/>
                <w:szCs w:val="18"/>
              </w:rPr>
              <w:t>4</w:t>
            </w:r>
          </w:p>
        </w:tc>
        <w:tc>
          <w:tcPr>
            <w:tcW w:w="283" w:type="dxa"/>
            <w:tcBorders>
              <w:top w:val="nil"/>
              <w:left w:val="nil"/>
              <w:bottom w:val="single" w:sz="4" w:space="0" w:color="auto"/>
              <w:right w:val="single" w:sz="4" w:space="0" w:color="auto"/>
            </w:tcBorders>
            <w:shd w:val="clear" w:color="auto" w:fill="auto"/>
            <w:noWrap/>
            <w:vAlign w:val="center"/>
          </w:tcPr>
          <w:p w14:paraId="0236A084" w14:textId="77777777" w:rsidR="0070556C" w:rsidRPr="00254AF8" w:rsidRDefault="0070556C" w:rsidP="00BC4EFD">
            <w:pPr>
              <w:rPr>
                <w:color w:val="000000"/>
                <w:sz w:val="18"/>
                <w:szCs w:val="18"/>
              </w:rPr>
            </w:pPr>
            <w:r>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04B8A1BA" w14:textId="77777777" w:rsidR="0070556C" w:rsidRPr="00254AF8" w:rsidRDefault="0070556C" w:rsidP="00BC4EFD">
            <w:pPr>
              <w:rPr>
                <w:color w:val="000000"/>
                <w:sz w:val="18"/>
                <w:szCs w:val="18"/>
              </w:rPr>
            </w:pPr>
            <w:r w:rsidRPr="00254AF8">
              <w:rPr>
                <w:color w:val="000000"/>
                <w:sz w:val="18"/>
                <w:szCs w:val="18"/>
              </w:rPr>
              <w:t>4</w:t>
            </w:r>
          </w:p>
        </w:tc>
        <w:tc>
          <w:tcPr>
            <w:tcW w:w="709" w:type="dxa"/>
            <w:tcBorders>
              <w:top w:val="nil"/>
              <w:left w:val="nil"/>
              <w:bottom w:val="single" w:sz="4" w:space="0" w:color="auto"/>
              <w:right w:val="single" w:sz="4" w:space="0" w:color="auto"/>
            </w:tcBorders>
            <w:shd w:val="clear" w:color="auto" w:fill="auto"/>
            <w:noWrap/>
            <w:vAlign w:val="center"/>
          </w:tcPr>
          <w:p w14:paraId="3A2111C6" w14:textId="77777777" w:rsidR="0070556C" w:rsidRPr="00254AF8" w:rsidRDefault="0070556C" w:rsidP="00BC4EFD">
            <w:pPr>
              <w:jc w:val="left"/>
              <w:rPr>
                <w:color w:val="000000"/>
                <w:sz w:val="18"/>
                <w:szCs w:val="18"/>
              </w:rPr>
            </w:pPr>
            <w:r>
              <w:rPr>
                <w:color w:val="000000"/>
                <w:sz w:val="18"/>
                <w:szCs w:val="18"/>
              </w:rPr>
              <w:t>4</w:t>
            </w:r>
          </w:p>
        </w:tc>
        <w:tc>
          <w:tcPr>
            <w:tcW w:w="2545" w:type="dxa"/>
            <w:tcBorders>
              <w:top w:val="nil"/>
              <w:left w:val="nil"/>
              <w:bottom w:val="single" w:sz="4" w:space="0" w:color="auto"/>
              <w:right w:val="single" w:sz="4" w:space="0" w:color="auto"/>
            </w:tcBorders>
            <w:shd w:val="clear" w:color="auto" w:fill="auto"/>
            <w:vAlign w:val="center"/>
          </w:tcPr>
          <w:p w14:paraId="21B3A20D" w14:textId="77777777" w:rsidR="0070556C" w:rsidRPr="00254AF8" w:rsidRDefault="0070556C" w:rsidP="00BC4EFD">
            <w:pPr>
              <w:rPr>
                <w:color w:val="3B3A36"/>
                <w:sz w:val="18"/>
                <w:szCs w:val="18"/>
              </w:rPr>
            </w:pPr>
            <w:r>
              <w:rPr>
                <w:sz w:val="18"/>
                <w:szCs w:val="18"/>
              </w:rPr>
              <w:t>PÇ 1 PÇ 4, PÇ 8,PÇ 12,PÇ 15</w:t>
            </w:r>
          </w:p>
        </w:tc>
      </w:tr>
      <w:tr w:rsidR="0070556C" w:rsidRPr="00254AF8" w14:paraId="11ED3C8B" w14:textId="77777777" w:rsidTr="00BC4EFD">
        <w:trPr>
          <w:trHeight w:val="58"/>
          <w:jc w:val="center"/>
        </w:trPr>
        <w:tc>
          <w:tcPr>
            <w:tcW w:w="2830" w:type="dxa"/>
            <w:tcBorders>
              <w:top w:val="nil"/>
              <w:left w:val="single" w:sz="4" w:space="0" w:color="auto"/>
              <w:bottom w:val="single" w:sz="4" w:space="0" w:color="auto"/>
              <w:right w:val="single" w:sz="4" w:space="0" w:color="auto"/>
            </w:tcBorders>
            <w:shd w:val="clear" w:color="auto" w:fill="auto"/>
            <w:vAlign w:val="center"/>
          </w:tcPr>
          <w:p w14:paraId="13C23BBF" w14:textId="77777777" w:rsidR="0070556C" w:rsidRPr="00254AF8" w:rsidRDefault="0070556C" w:rsidP="00BC4EFD">
            <w:pPr>
              <w:rPr>
                <w:color w:val="000000"/>
                <w:sz w:val="18"/>
                <w:szCs w:val="18"/>
              </w:rPr>
            </w:pPr>
            <w:r>
              <w:rPr>
                <w:color w:val="000000"/>
                <w:sz w:val="18"/>
                <w:szCs w:val="18"/>
              </w:rPr>
              <w:t>Muhasebe Denetimi</w:t>
            </w:r>
          </w:p>
        </w:tc>
        <w:tc>
          <w:tcPr>
            <w:tcW w:w="851" w:type="dxa"/>
            <w:tcBorders>
              <w:top w:val="nil"/>
              <w:left w:val="nil"/>
              <w:bottom w:val="single" w:sz="4" w:space="0" w:color="auto"/>
              <w:right w:val="single" w:sz="4" w:space="0" w:color="auto"/>
            </w:tcBorders>
            <w:vAlign w:val="center"/>
          </w:tcPr>
          <w:p w14:paraId="1D7AD280"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A3040" w14:textId="77777777" w:rsidR="0070556C" w:rsidRPr="00254AF8" w:rsidRDefault="0070556C" w:rsidP="00BC4EFD">
            <w:pPr>
              <w:jc w:val="center"/>
              <w:rPr>
                <w:color w:val="000000"/>
                <w:sz w:val="18"/>
                <w:szCs w:val="18"/>
              </w:rPr>
            </w:pPr>
            <w:r w:rsidRPr="00254AF8">
              <w:rPr>
                <w:color w:val="000000"/>
                <w:sz w:val="18"/>
                <w:szCs w:val="18"/>
              </w:rPr>
              <w:t>Z</w:t>
            </w:r>
          </w:p>
        </w:tc>
        <w:tc>
          <w:tcPr>
            <w:tcW w:w="360" w:type="dxa"/>
            <w:tcBorders>
              <w:top w:val="nil"/>
              <w:left w:val="nil"/>
              <w:bottom w:val="single" w:sz="4" w:space="0" w:color="auto"/>
              <w:right w:val="single" w:sz="4" w:space="0" w:color="auto"/>
            </w:tcBorders>
            <w:shd w:val="clear" w:color="auto" w:fill="auto"/>
            <w:noWrap/>
            <w:vAlign w:val="center"/>
          </w:tcPr>
          <w:p w14:paraId="3249C01F" w14:textId="77777777" w:rsidR="0070556C" w:rsidRPr="00254AF8" w:rsidRDefault="0070556C" w:rsidP="00BC4EFD">
            <w:pPr>
              <w:rPr>
                <w:color w:val="000000"/>
                <w:sz w:val="18"/>
                <w:szCs w:val="18"/>
              </w:rPr>
            </w:pPr>
            <w:r>
              <w:rPr>
                <w:color w:val="000000"/>
                <w:sz w:val="18"/>
                <w:szCs w:val="18"/>
              </w:rPr>
              <w:t>2</w:t>
            </w:r>
          </w:p>
        </w:tc>
        <w:tc>
          <w:tcPr>
            <w:tcW w:w="283" w:type="dxa"/>
            <w:tcBorders>
              <w:top w:val="nil"/>
              <w:left w:val="nil"/>
              <w:bottom w:val="single" w:sz="4" w:space="0" w:color="auto"/>
              <w:right w:val="single" w:sz="4" w:space="0" w:color="auto"/>
            </w:tcBorders>
            <w:shd w:val="clear" w:color="auto" w:fill="auto"/>
            <w:noWrap/>
            <w:vAlign w:val="center"/>
          </w:tcPr>
          <w:p w14:paraId="525C39EE" w14:textId="77777777" w:rsidR="0070556C" w:rsidRPr="00254AF8" w:rsidRDefault="0070556C" w:rsidP="00BC4EFD">
            <w:pPr>
              <w:rPr>
                <w:color w:val="000000"/>
                <w:sz w:val="18"/>
                <w:szCs w:val="18"/>
              </w:rPr>
            </w:pPr>
            <w:r>
              <w:rPr>
                <w:color w:val="000000"/>
                <w:sz w:val="18"/>
                <w:szCs w:val="18"/>
              </w:rPr>
              <w:t>0</w:t>
            </w:r>
          </w:p>
        </w:tc>
        <w:tc>
          <w:tcPr>
            <w:tcW w:w="284" w:type="dxa"/>
            <w:tcBorders>
              <w:top w:val="nil"/>
              <w:left w:val="nil"/>
              <w:bottom w:val="single" w:sz="4" w:space="0" w:color="auto"/>
              <w:right w:val="single" w:sz="4" w:space="0" w:color="auto"/>
            </w:tcBorders>
            <w:shd w:val="clear" w:color="auto" w:fill="auto"/>
            <w:noWrap/>
            <w:vAlign w:val="center"/>
          </w:tcPr>
          <w:p w14:paraId="3727430B" w14:textId="77777777" w:rsidR="0070556C" w:rsidRPr="00254AF8" w:rsidRDefault="0070556C" w:rsidP="00BC4EFD">
            <w:pPr>
              <w:rPr>
                <w:color w:val="000000"/>
                <w:sz w:val="18"/>
                <w:szCs w:val="18"/>
              </w:rPr>
            </w:pPr>
            <w:r>
              <w:rPr>
                <w:color w:val="000000"/>
                <w:sz w:val="18"/>
                <w:szCs w:val="18"/>
              </w:rPr>
              <w:t>2</w:t>
            </w:r>
          </w:p>
        </w:tc>
        <w:tc>
          <w:tcPr>
            <w:tcW w:w="709" w:type="dxa"/>
            <w:tcBorders>
              <w:top w:val="nil"/>
              <w:left w:val="nil"/>
              <w:bottom w:val="single" w:sz="4" w:space="0" w:color="auto"/>
              <w:right w:val="single" w:sz="4" w:space="0" w:color="auto"/>
            </w:tcBorders>
            <w:shd w:val="clear" w:color="auto" w:fill="auto"/>
            <w:noWrap/>
            <w:vAlign w:val="center"/>
          </w:tcPr>
          <w:p w14:paraId="7843BFD4" w14:textId="77777777" w:rsidR="0070556C" w:rsidRPr="00254AF8" w:rsidRDefault="0070556C" w:rsidP="00BC4EFD">
            <w:pPr>
              <w:jc w:val="left"/>
              <w:rPr>
                <w:color w:val="000000"/>
                <w:sz w:val="18"/>
                <w:szCs w:val="18"/>
              </w:rPr>
            </w:pPr>
            <w:r>
              <w:rPr>
                <w:color w:val="000000"/>
                <w:sz w:val="18"/>
                <w:szCs w:val="18"/>
              </w:rPr>
              <w:t>3</w:t>
            </w:r>
          </w:p>
        </w:tc>
        <w:tc>
          <w:tcPr>
            <w:tcW w:w="2545" w:type="dxa"/>
            <w:tcBorders>
              <w:top w:val="nil"/>
              <w:left w:val="nil"/>
              <w:bottom w:val="single" w:sz="4" w:space="0" w:color="auto"/>
              <w:right w:val="single" w:sz="4" w:space="0" w:color="auto"/>
            </w:tcBorders>
            <w:shd w:val="clear" w:color="auto" w:fill="auto"/>
            <w:vAlign w:val="center"/>
          </w:tcPr>
          <w:p w14:paraId="5A23291E" w14:textId="77777777" w:rsidR="0070556C" w:rsidRPr="00254AF8" w:rsidRDefault="0070556C" w:rsidP="00BC4EFD">
            <w:pPr>
              <w:rPr>
                <w:color w:val="3B3A36"/>
                <w:sz w:val="18"/>
                <w:szCs w:val="18"/>
              </w:rPr>
            </w:pPr>
            <w:r>
              <w:rPr>
                <w:sz w:val="18"/>
                <w:szCs w:val="18"/>
              </w:rPr>
              <w:t>PÇ 1 PÇ 4, PÇ 8, PÇ 12</w:t>
            </w:r>
          </w:p>
        </w:tc>
      </w:tr>
      <w:tr w:rsidR="0070556C" w:rsidRPr="00254AF8" w14:paraId="17BFEA6F" w14:textId="77777777" w:rsidTr="00BC4EFD">
        <w:trPr>
          <w:trHeight w:val="58"/>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55384F66" w14:textId="77777777" w:rsidR="0070556C" w:rsidRPr="00A15208" w:rsidRDefault="0070556C" w:rsidP="00BC4EFD">
            <w:pPr>
              <w:rPr>
                <w:bCs/>
                <w:sz w:val="18"/>
                <w:szCs w:val="18"/>
              </w:rPr>
            </w:pPr>
            <w:r w:rsidRPr="00A15208">
              <w:rPr>
                <w:bCs/>
                <w:sz w:val="18"/>
                <w:szCs w:val="18"/>
              </w:rPr>
              <w:t>İş ve Sosyal Güvenlik Hukuku</w:t>
            </w:r>
          </w:p>
        </w:tc>
        <w:tc>
          <w:tcPr>
            <w:tcW w:w="851" w:type="dxa"/>
            <w:tcBorders>
              <w:top w:val="single" w:sz="4" w:space="0" w:color="auto"/>
              <w:left w:val="single" w:sz="4" w:space="0" w:color="auto"/>
              <w:bottom w:val="single" w:sz="4" w:space="0" w:color="auto"/>
              <w:right w:val="single" w:sz="4" w:space="0" w:color="auto"/>
            </w:tcBorders>
            <w:vAlign w:val="center"/>
          </w:tcPr>
          <w:p w14:paraId="6C4AF104"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D150D" w14:textId="77777777" w:rsidR="0070556C" w:rsidRPr="00254AF8" w:rsidRDefault="0070556C" w:rsidP="00BC4EFD">
            <w:pPr>
              <w:jc w:val="center"/>
              <w:rPr>
                <w:sz w:val="18"/>
                <w:szCs w:val="18"/>
              </w:rPr>
            </w:pPr>
            <w:r>
              <w:rPr>
                <w:sz w:val="18"/>
                <w:szCs w:val="18"/>
              </w:rPr>
              <w:t>Z</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D4B19" w14:textId="77777777" w:rsidR="0070556C" w:rsidRPr="00254AF8" w:rsidRDefault="0070556C" w:rsidP="00BC4EFD">
            <w:pP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6BA7A" w14:textId="77777777" w:rsidR="0070556C" w:rsidRPr="00254AF8" w:rsidRDefault="0070556C" w:rsidP="00BC4EFD">
            <w:pPr>
              <w:rPr>
                <w:sz w:val="18"/>
                <w:szCs w:val="18"/>
              </w:rPr>
            </w:pPr>
            <w:r w:rsidRPr="00254AF8">
              <w:rPr>
                <w:sz w:val="18"/>
                <w:szCs w:val="18"/>
              </w:rPr>
              <w:t>0</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C9D3C" w14:textId="77777777" w:rsidR="0070556C" w:rsidRPr="00254AF8" w:rsidRDefault="0070556C" w:rsidP="00BC4EFD">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8C223" w14:textId="77777777" w:rsidR="0070556C" w:rsidRPr="00254AF8" w:rsidRDefault="0070556C" w:rsidP="00BC4EFD">
            <w:pPr>
              <w:jc w:val="left"/>
              <w:rPr>
                <w:sz w:val="18"/>
                <w:szCs w:val="18"/>
              </w:rPr>
            </w:pPr>
            <w:r>
              <w:rPr>
                <w:sz w:val="18"/>
                <w:szCs w:val="18"/>
              </w:rPr>
              <w:t>2</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343CB386" w14:textId="77777777" w:rsidR="0070556C" w:rsidRPr="00254AF8" w:rsidRDefault="0070556C" w:rsidP="00BC4EFD">
            <w:pPr>
              <w:rPr>
                <w:color w:val="3B3A36"/>
                <w:sz w:val="18"/>
                <w:szCs w:val="18"/>
              </w:rPr>
            </w:pPr>
            <w:r>
              <w:rPr>
                <w:sz w:val="18"/>
                <w:szCs w:val="18"/>
              </w:rPr>
              <w:t>PÇ 1 PÇ 4, PÇ 8</w:t>
            </w:r>
          </w:p>
        </w:tc>
      </w:tr>
      <w:tr w:rsidR="0070556C" w:rsidRPr="00254AF8" w14:paraId="59A5CFA0" w14:textId="77777777" w:rsidTr="00BC4EFD">
        <w:trPr>
          <w:trHeight w:val="58"/>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38915421" w14:textId="77777777" w:rsidR="0070556C" w:rsidRPr="00A15208" w:rsidRDefault="0070556C" w:rsidP="00BC4EFD">
            <w:pPr>
              <w:rPr>
                <w:bCs/>
                <w:sz w:val="18"/>
                <w:szCs w:val="18"/>
              </w:rPr>
            </w:pPr>
            <w:r w:rsidRPr="00A15208">
              <w:rPr>
                <w:bCs/>
                <w:sz w:val="18"/>
                <w:szCs w:val="18"/>
              </w:rPr>
              <w:t>Yönetim Muhasebesi</w:t>
            </w:r>
          </w:p>
        </w:tc>
        <w:tc>
          <w:tcPr>
            <w:tcW w:w="851" w:type="dxa"/>
            <w:tcBorders>
              <w:top w:val="single" w:sz="4" w:space="0" w:color="auto"/>
              <w:left w:val="single" w:sz="4" w:space="0" w:color="auto"/>
              <w:bottom w:val="single" w:sz="4" w:space="0" w:color="auto"/>
              <w:right w:val="single" w:sz="4" w:space="0" w:color="auto"/>
            </w:tcBorders>
            <w:vAlign w:val="center"/>
          </w:tcPr>
          <w:p w14:paraId="3A554B7B"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D912F" w14:textId="77777777" w:rsidR="0070556C" w:rsidRPr="00254AF8" w:rsidRDefault="0070556C" w:rsidP="00BC4EFD">
            <w:pPr>
              <w:jc w:val="center"/>
              <w:rPr>
                <w:sz w:val="18"/>
                <w:szCs w:val="18"/>
              </w:rPr>
            </w:pPr>
            <w:r w:rsidRPr="00254AF8">
              <w:rPr>
                <w:sz w:val="18"/>
                <w:szCs w:val="18"/>
              </w:rPr>
              <w:t>S</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7C0AB" w14:textId="77777777" w:rsidR="0070556C" w:rsidRPr="00254AF8" w:rsidRDefault="0070556C" w:rsidP="00BC4EFD">
            <w:pP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A73F0F" w14:textId="77777777" w:rsidR="0070556C" w:rsidRPr="00254AF8" w:rsidRDefault="0070556C" w:rsidP="00BC4EFD">
            <w:pPr>
              <w:rPr>
                <w:sz w:val="18"/>
                <w:szCs w:val="18"/>
              </w:rPr>
            </w:pPr>
            <w:r w:rsidRPr="00254AF8">
              <w:rPr>
                <w:sz w:val="18"/>
                <w:szCs w:val="18"/>
              </w:rPr>
              <w:t>0</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ADB3E" w14:textId="77777777" w:rsidR="0070556C" w:rsidRPr="00254AF8" w:rsidRDefault="0070556C" w:rsidP="00BC4EFD">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9CD97" w14:textId="77777777" w:rsidR="0070556C" w:rsidRPr="00254AF8" w:rsidRDefault="0070556C" w:rsidP="00BC4EFD">
            <w:pPr>
              <w:jc w:val="left"/>
              <w:rPr>
                <w:sz w:val="18"/>
                <w:szCs w:val="18"/>
              </w:rPr>
            </w:pPr>
            <w:r w:rsidRPr="00254AF8">
              <w:rPr>
                <w:sz w:val="18"/>
                <w:szCs w:val="18"/>
              </w:rPr>
              <w:t>3</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38C0DB32" w14:textId="77777777" w:rsidR="0070556C" w:rsidRPr="00254AF8" w:rsidRDefault="0070556C" w:rsidP="00BC4EFD">
            <w:pPr>
              <w:rPr>
                <w:color w:val="3B3A36"/>
                <w:sz w:val="18"/>
                <w:szCs w:val="18"/>
              </w:rPr>
            </w:pPr>
            <w:r>
              <w:rPr>
                <w:sz w:val="18"/>
                <w:szCs w:val="18"/>
              </w:rPr>
              <w:t>PÇ 1 PÇ 4, PÇ 8, PÇ 13</w:t>
            </w:r>
          </w:p>
        </w:tc>
      </w:tr>
      <w:tr w:rsidR="0070556C" w:rsidRPr="00254AF8" w14:paraId="2ECB243E" w14:textId="77777777" w:rsidTr="00BC4EFD">
        <w:trPr>
          <w:trHeight w:val="58"/>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491B0B62" w14:textId="77777777" w:rsidR="0070556C" w:rsidRPr="00A15208" w:rsidRDefault="0070556C" w:rsidP="00BC4EFD">
            <w:pPr>
              <w:rPr>
                <w:bCs/>
                <w:sz w:val="18"/>
                <w:szCs w:val="18"/>
              </w:rPr>
            </w:pPr>
            <w:r w:rsidRPr="00A15208">
              <w:rPr>
                <w:bCs/>
                <w:sz w:val="18"/>
                <w:szCs w:val="18"/>
              </w:rPr>
              <w:t>Dış Ticaret İşlemleri Muhasebesi</w:t>
            </w:r>
          </w:p>
        </w:tc>
        <w:tc>
          <w:tcPr>
            <w:tcW w:w="851" w:type="dxa"/>
            <w:tcBorders>
              <w:top w:val="single" w:sz="4" w:space="0" w:color="auto"/>
              <w:left w:val="single" w:sz="4" w:space="0" w:color="auto"/>
              <w:bottom w:val="single" w:sz="4" w:space="0" w:color="auto"/>
              <w:right w:val="single" w:sz="4" w:space="0" w:color="auto"/>
            </w:tcBorders>
            <w:vAlign w:val="center"/>
          </w:tcPr>
          <w:p w14:paraId="2D909BC6"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4C75C" w14:textId="77777777" w:rsidR="0070556C" w:rsidRPr="00254AF8" w:rsidRDefault="0070556C" w:rsidP="00BC4EFD">
            <w:pPr>
              <w:jc w:val="center"/>
              <w:rPr>
                <w:sz w:val="18"/>
                <w:szCs w:val="18"/>
              </w:rPr>
            </w:pPr>
            <w:r w:rsidRPr="00254AF8">
              <w:rPr>
                <w:sz w:val="18"/>
                <w:szCs w:val="18"/>
              </w:rPr>
              <w:t>S</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0D262" w14:textId="77777777" w:rsidR="0070556C" w:rsidRPr="00254AF8" w:rsidRDefault="0070556C" w:rsidP="00BC4EFD">
            <w:pP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4021F" w14:textId="77777777" w:rsidR="0070556C" w:rsidRPr="00254AF8" w:rsidRDefault="0070556C" w:rsidP="00BC4EFD">
            <w:pPr>
              <w:rPr>
                <w:sz w:val="18"/>
                <w:szCs w:val="18"/>
              </w:rPr>
            </w:pPr>
            <w:r w:rsidRPr="00254AF8">
              <w:rPr>
                <w:sz w:val="18"/>
                <w:szCs w:val="18"/>
              </w:rPr>
              <w:t>0</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2374E" w14:textId="77777777" w:rsidR="0070556C" w:rsidRPr="00254AF8" w:rsidRDefault="0070556C" w:rsidP="00BC4EFD">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06F39" w14:textId="77777777" w:rsidR="0070556C" w:rsidRPr="00254AF8" w:rsidRDefault="0070556C" w:rsidP="00BC4EFD">
            <w:pPr>
              <w:jc w:val="left"/>
              <w:rPr>
                <w:sz w:val="18"/>
                <w:szCs w:val="18"/>
              </w:rPr>
            </w:pPr>
            <w:r w:rsidRPr="00254AF8">
              <w:rPr>
                <w:sz w:val="18"/>
                <w:szCs w:val="18"/>
              </w:rPr>
              <w:t>3</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63F7A6E9" w14:textId="77777777" w:rsidR="0070556C" w:rsidRPr="00254AF8" w:rsidRDefault="0070556C" w:rsidP="00BC4EFD">
            <w:pPr>
              <w:rPr>
                <w:color w:val="3B3A36"/>
                <w:sz w:val="18"/>
                <w:szCs w:val="18"/>
              </w:rPr>
            </w:pPr>
            <w:r>
              <w:rPr>
                <w:sz w:val="18"/>
                <w:szCs w:val="18"/>
              </w:rPr>
              <w:t>PÇ 1, PÇ 4, PÇ 8, PÇ 13</w:t>
            </w:r>
          </w:p>
        </w:tc>
      </w:tr>
      <w:tr w:rsidR="0070556C" w:rsidRPr="00254AF8" w14:paraId="09AC36FF" w14:textId="77777777" w:rsidTr="00BC4EFD">
        <w:trPr>
          <w:trHeight w:val="58"/>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423A3212" w14:textId="77777777" w:rsidR="0070556C" w:rsidRPr="00A15208" w:rsidRDefault="0070556C" w:rsidP="00BC4EFD">
            <w:pPr>
              <w:rPr>
                <w:bCs/>
                <w:sz w:val="18"/>
                <w:szCs w:val="18"/>
              </w:rPr>
            </w:pPr>
            <w:r w:rsidRPr="00A15208">
              <w:rPr>
                <w:bCs/>
                <w:sz w:val="18"/>
                <w:szCs w:val="18"/>
              </w:rPr>
              <w:t>Muhasebe Standartları</w:t>
            </w:r>
          </w:p>
        </w:tc>
        <w:tc>
          <w:tcPr>
            <w:tcW w:w="851" w:type="dxa"/>
            <w:tcBorders>
              <w:top w:val="single" w:sz="4" w:space="0" w:color="auto"/>
              <w:left w:val="single" w:sz="4" w:space="0" w:color="auto"/>
              <w:bottom w:val="single" w:sz="4" w:space="0" w:color="auto"/>
              <w:right w:val="single" w:sz="4" w:space="0" w:color="auto"/>
            </w:tcBorders>
            <w:vAlign w:val="center"/>
          </w:tcPr>
          <w:p w14:paraId="4D9FA452"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FB815" w14:textId="77777777" w:rsidR="0070556C" w:rsidRPr="00254AF8" w:rsidRDefault="0070556C" w:rsidP="00BC4EFD">
            <w:pPr>
              <w:jc w:val="center"/>
              <w:rPr>
                <w:sz w:val="18"/>
                <w:szCs w:val="18"/>
              </w:rPr>
            </w:pPr>
            <w:r w:rsidRPr="00254AF8">
              <w:rPr>
                <w:sz w:val="18"/>
                <w:szCs w:val="18"/>
              </w:rPr>
              <w:t>S</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5AC62" w14:textId="77777777" w:rsidR="0070556C" w:rsidRPr="00254AF8" w:rsidRDefault="0070556C" w:rsidP="00BC4EFD">
            <w:pPr>
              <w:rPr>
                <w:sz w:val="18"/>
                <w:szCs w:val="18"/>
              </w:rPr>
            </w:pPr>
            <w:r w:rsidRPr="00254AF8">
              <w:rPr>
                <w:sz w:val="18"/>
                <w:szCs w:val="18"/>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312A1" w14:textId="77777777" w:rsidR="0070556C" w:rsidRPr="00254AF8" w:rsidRDefault="0070556C" w:rsidP="00BC4EFD">
            <w:pPr>
              <w:rPr>
                <w:sz w:val="18"/>
                <w:szCs w:val="18"/>
              </w:rPr>
            </w:pPr>
            <w:r w:rsidRPr="00254AF8">
              <w:rPr>
                <w:sz w:val="18"/>
                <w:szCs w:val="18"/>
              </w:rPr>
              <w:t>0</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E866E" w14:textId="77777777" w:rsidR="0070556C" w:rsidRPr="00254AF8" w:rsidRDefault="0070556C" w:rsidP="00BC4EFD">
            <w:pPr>
              <w:rPr>
                <w:sz w:val="18"/>
                <w:szCs w:val="18"/>
              </w:rPr>
            </w:pPr>
            <w:r w:rsidRPr="00254AF8">
              <w:rPr>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7D890" w14:textId="77777777" w:rsidR="0070556C" w:rsidRPr="00254AF8" w:rsidRDefault="0070556C" w:rsidP="00BC4EFD">
            <w:pPr>
              <w:jc w:val="left"/>
              <w:rPr>
                <w:sz w:val="18"/>
                <w:szCs w:val="18"/>
              </w:rPr>
            </w:pPr>
            <w:r w:rsidRPr="00254AF8">
              <w:rPr>
                <w:sz w:val="18"/>
                <w:szCs w:val="18"/>
              </w:rPr>
              <w:t>3</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1A8C0BC5" w14:textId="77777777" w:rsidR="0070556C" w:rsidRPr="00254AF8" w:rsidRDefault="0070556C" w:rsidP="00BC4EFD">
            <w:pPr>
              <w:rPr>
                <w:color w:val="3B3A36"/>
                <w:sz w:val="18"/>
                <w:szCs w:val="18"/>
              </w:rPr>
            </w:pPr>
            <w:r>
              <w:rPr>
                <w:sz w:val="18"/>
                <w:szCs w:val="18"/>
              </w:rPr>
              <w:t>PÇ 1 PÇ 4, PÇ 8, PÇ 13</w:t>
            </w:r>
          </w:p>
        </w:tc>
      </w:tr>
      <w:tr w:rsidR="0070556C" w:rsidRPr="00254AF8" w14:paraId="54A107D3" w14:textId="77777777" w:rsidTr="00BC4EFD">
        <w:trPr>
          <w:trHeight w:val="58"/>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2EC6917B" w14:textId="77777777" w:rsidR="0070556C" w:rsidRPr="00A15208" w:rsidRDefault="0070556C" w:rsidP="00BC4EFD">
            <w:pPr>
              <w:rPr>
                <w:bCs/>
                <w:sz w:val="18"/>
                <w:szCs w:val="18"/>
              </w:rPr>
            </w:pPr>
            <w:r w:rsidRPr="00A15208">
              <w:rPr>
                <w:bCs/>
                <w:sz w:val="18"/>
                <w:szCs w:val="18"/>
              </w:rPr>
              <w:t>Beyanname ve Bildirimler</w:t>
            </w:r>
          </w:p>
        </w:tc>
        <w:tc>
          <w:tcPr>
            <w:tcW w:w="851" w:type="dxa"/>
            <w:tcBorders>
              <w:top w:val="single" w:sz="4" w:space="0" w:color="auto"/>
              <w:left w:val="single" w:sz="4" w:space="0" w:color="auto"/>
              <w:bottom w:val="single" w:sz="4" w:space="0" w:color="auto"/>
              <w:right w:val="single" w:sz="4" w:space="0" w:color="auto"/>
            </w:tcBorders>
            <w:vAlign w:val="center"/>
          </w:tcPr>
          <w:p w14:paraId="12C7E20B" w14:textId="77777777" w:rsidR="0070556C" w:rsidRPr="00254AF8" w:rsidRDefault="0070556C" w:rsidP="00BC4EFD">
            <w:pPr>
              <w:jc w:val="center"/>
              <w:rPr>
                <w:color w:val="000000"/>
                <w:sz w:val="18"/>
                <w:szCs w:val="18"/>
              </w:rPr>
            </w:pPr>
            <w:r w:rsidRPr="00254AF8">
              <w:rPr>
                <w:color w:val="000000"/>
                <w:sz w:val="18"/>
                <w:szCs w:val="18"/>
              </w:rPr>
              <w:t>Türkçe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788FB" w14:textId="77777777" w:rsidR="0070556C" w:rsidRPr="00254AF8" w:rsidRDefault="0070556C" w:rsidP="00BC4EFD">
            <w:pPr>
              <w:jc w:val="center"/>
              <w:rPr>
                <w:sz w:val="18"/>
                <w:szCs w:val="18"/>
              </w:rPr>
            </w:pPr>
            <w:r w:rsidRPr="00254AF8">
              <w:rPr>
                <w:sz w:val="18"/>
                <w:szCs w:val="18"/>
              </w:rPr>
              <w:t>S</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EB584" w14:textId="77777777" w:rsidR="0070556C" w:rsidRPr="00254AF8" w:rsidRDefault="0070556C" w:rsidP="00BC4EFD">
            <w:pPr>
              <w:rPr>
                <w:sz w:val="18"/>
                <w:szCs w:val="18"/>
              </w:rPr>
            </w:pPr>
            <w:r w:rsidRPr="00254AF8">
              <w:rPr>
                <w:sz w:val="18"/>
                <w:szCs w:val="18"/>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64280" w14:textId="77777777" w:rsidR="0070556C" w:rsidRPr="00254AF8" w:rsidRDefault="0070556C" w:rsidP="00BC4EFD">
            <w:pPr>
              <w:rPr>
                <w:sz w:val="18"/>
                <w:szCs w:val="18"/>
              </w:rPr>
            </w:pPr>
            <w:r w:rsidRPr="00254AF8">
              <w:rPr>
                <w:sz w:val="18"/>
                <w:szCs w:val="18"/>
              </w:rPr>
              <w:t>0</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C1EF29" w14:textId="77777777" w:rsidR="0070556C" w:rsidRPr="00254AF8" w:rsidRDefault="0070556C" w:rsidP="00BC4EFD">
            <w:pPr>
              <w:rPr>
                <w:sz w:val="18"/>
                <w:szCs w:val="18"/>
              </w:rPr>
            </w:pPr>
            <w:r w:rsidRPr="00254AF8">
              <w:rPr>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0CD62" w14:textId="77777777" w:rsidR="0070556C" w:rsidRPr="00254AF8" w:rsidRDefault="0070556C" w:rsidP="00BC4EFD">
            <w:pPr>
              <w:jc w:val="left"/>
              <w:rPr>
                <w:sz w:val="18"/>
                <w:szCs w:val="18"/>
              </w:rPr>
            </w:pPr>
            <w:r w:rsidRPr="00254AF8">
              <w:rPr>
                <w:sz w:val="18"/>
                <w:szCs w:val="18"/>
              </w:rPr>
              <w:t>3</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51D43278" w14:textId="77777777" w:rsidR="0070556C" w:rsidRPr="00254AF8" w:rsidRDefault="0070556C" w:rsidP="00BC4EFD">
            <w:pPr>
              <w:rPr>
                <w:color w:val="3B3A36"/>
                <w:sz w:val="18"/>
                <w:szCs w:val="18"/>
              </w:rPr>
            </w:pPr>
            <w:r>
              <w:rPr>
                <w:sz w:val="18"/>
                <w:szCs w:val="18"/>
              </w:rPr>
              <w:t>PÇ 1 PÇ 4, PÇ 8, PÇ 15,</w:t>
            </w:r>
          </w:p>
        </w:tc>
      </w:tr>
    </w:tbl>
    <w:p w14:paraId="40B60883"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227161C8"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Tablo 5.4.’te program çıktılarını sağlayan dersler verilmiştir.</w:t>
      </w:r>
    </w:p>
    <w:p w14:paraId="72C1077A"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7248BAA5" w14:textId="77777777" w:rsidR="0070556C" w:rsidRPr="00254AF8" w:rsidRDefault="0070556C" w:rsidP="0070556C">
      <w:pPr>
        <w:pBdr>
          <w:top w:val="nil"/>
          <w:left w:val="nil"/>
          <w:bottom w:val="nil"/>
          <w:right w:val="nil"/>
          <w:between w:val="nil"/>
        </w:pBdr>
        <w:spacing w:after="120"/>
        <w:ind w:left="567" w:firstLine="142"/>
        <w:jc w:val="center"/>
        <w:rPr>
          <w:b/>
          <w:color w:val="000000"/>
          <w:sz w:val="22"/>
          <w:szCs w:val="22"/>
        </w:rPr>
      </w:pPr>
      <w:r w:rsidRPr="00254AF8">
        <w:rPr>
          <w:b/>
          <w:color w:val="000000"/>
          <w:sz w:val="22"/>
          <w:szCs w:val="22"/>
        </w:rPr>
        <w:t>Tablo 5.4. Program Çıktılarını Karşılayan Müfredat Dersleri</w:t>
      </w:r>
    </w:p>
    <w:tbl>
      <w:tblPr>
        <w:tblW w:w="9493" w:type="dxa"/>
        <w:jc w:val="center"/>
        <w:tblLayout w:type="fixed"/>
        <w:tblCellMar>
          <w:left w:w="70" w:type="dxa"/>
          <w:right w:w="70" w:type="dxa"/>
        </w:tblCellMar>
        <w:tblLook w:val="04A0" w:firstRow="1" w:lastRow="0" w:firstColumn="1" w:lastColumn="0" w:noHBand="0" w:noVBand="1"/>
      </w:tblPr>
      <w:tblGrid>
        <w:gridCol w:w="3691"/>
        <w:gridCol w:w="850"/>
        <w:gridCol w:w="850"/>
        <w:gridCol w:w="284"/>
        <w:gridCol w:w="283"/>
        <w:gridCol w:w="284"/>
        <w:gridCol w:w="709"/>
        <w:gridCol w:w="2542"/>
      </w:tblGrid>
      <w:tr w:rsidR="0070556C" w:rsidRPr="00254AF8" w14:paraId="27FB5225" w14:textId="77777777" w:rsidTr="00BC4EFD">
        <w:trPr>
          <w:trHeight w:val="58"/>
          <w:jc w:val="center"/>
        </w:trPr>
        <w:tc>
          <w:tcPr>
            <w:tcW w:w="36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D385C" w14:textId="77777777" w:rsidR="0070556C" w:rsidRPr="00254AF8" w:rsidRDefault="0070556C" w:rsidP="00BC4EFD">
            <w:pPr>
              <w:jc w:val="center"/>
              <w:rPr>
                <w:color w:val="000000"/>
                <w:sz w:val="20"/>
                <w:szCs w:val="20"/>
              </w:rPr>
            </w:pPr>
            <w:r w:rsidRPr="00254AF8">
              <w:rPr>
                <w:color w:val="000000"/>
                <w:sz w:val="20"/>
                <w:szCs w:val="20"/>
              </w:rPr>
              <w:t>Ders Adı</w:t>
            </w:r>
          </w:p>
        </w:tc>
        <w:tc>
          <w:tcPr>
            <w:tcW w:w="850" w:type="dxa"/>
            <w:vMerge w:val="restart"/>
            <w:tcBorders>
              <w:top w:val="single" w:sz="4" w:space="0" w:color="auto"/>
              <w:left w:val="single" w:sz="4" w:space="0" w:color="auto"/>
              <w:right w:val="single" w:sz="4" w:space="0" w:color="auto"/>
            </w:tcBorders>
          </w:tcPr>
          <w:p w14:paraId="40D81B55" w14:textId="77777777" w:rsidR="0070556C" w:rsidRPr="00254AF8" w:rsidRDefault="0070556C" w:rsidP="00BC4EFD">
            <w:pPr>
              <w:jc w:val="center"/>
              <w:rPr>
                <w:color w:val="000000"/>
                <w:sz w:val="20"/>
                <w:szCs w:val="20"/>
              </w:rPr>
            </w:pPr>
          </w:p>
          <w:p w14:paraId="3D9D53BC" w14:textId="77777777" w:rsidR="0070556C" w:rsidRPr="00254AF8" w:rsidRDefault="0070556C" w:rsidP="00BC4EFD">
            <w:pPr>
              <w:jc w:val="center"/>
              <w:rPr>
                <w:color w:val="000000"/>
                <w:sz w:val="20"/>
                <w:szCs w:val="20"/>
              </w:rPr>
            </w:pPr>
          </w:p>
          <w:p w14:paraId="57A2348D" w14:textId="77777777" w:rsidR="0070556C" w:rsidRPr="00254AF8" w:rsidRDefault="0070556C" w:rsidP="00BC4EFD">
            <w:pPr>
              <w:jc w:val="center"/>
              <w:rPr>
                <w:color w:val="000000"/>
                <w:sz w:val="20"/>
                <w:szCs w:val="20"/>
              </w:rPr>
            </w:pPr>
            <w:r w:rsidRPr="00254AF8">
              <w:rPr>
                <w:color w:val="000000"/>
                <w:sz w:val="20"/>
                <w:szCs w:val="20"/>
              </w:rPr>
              <w:t>Zorunlu/</w:t>
            </w:r>
          </w:p>
          <w:p w14:paraId="04C6FC96" w14:textId="77777777" w:rsidR="0070556C" w:rsidRPr="00254AF8" w:rsidRDefault="0070556C" w:rsidP="00BC4EFD">
            <w:pPr>
              <w:jc w:val="center"/>
              <w:rPr>
                <w:color w:val="000000"/>
                <w:sz w:val="20"/>
                <w:szCs w:val="20"/>
              </w:rPr>
            </w:pPr>
            <w:r w:rsidRPr="00254AF8">
              <w:rPr>
                <w:color w:val="000000"/>
                <w:sz w:val="20"/>
                <w:szCs w:val="20"/>
              </w:rPr>
              <w:t>Seçmeli</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D4C787" w14:textId="77777777" w:rsidR="0070556C" w:rsidRPr="00254AF8" w:rsidRDefault="0070556C" w:rsidP="00BC4EFD">
            <w:pPr>
              <w:jc w:val="center"/>
              <w:rPr>
                <w:color w:val="000000"/>
                <w:sz w:val="20"/>
                <w:szCs w:val="20"/>
              </w:rPr>
            </w:pPr>
            <w:r w:rsidRPr="00254AF8">
              <w:rPr>
                <w:color w:val="000000"/>
                <w:sz w:val="20"/>
                <w:szCs w:val="20"/>
              </w:rPr>
              <w:t>Öğretim Dili</w:t>
            </w:r>
          </w:p>
        </w:tc>
        <w:tc>
          <w:tcPr>
            <w:tcW w:w="1560" w:type="dxa"/>
            <w:gridSpan w:val="4"/>
            <w:tcBorders>
              <w:top w:val="single" w:sz="4" w:space="0" w:color="auto"/>
              <w:left w:val="nil"/>
              <w:bottom w:val="single" w:sz="4" w:space="0" w:color="auto"/>
              <w:right w:val="single" w:sz="4" w:space="0" w:color="auto"/>
            </w:tcBorders>
            <w:shd w:val="clear" w:color="auto" w:fill="auto"/>
            <w:vAlign w:val="center"/>
            <w:hideMark/>
          </w:tcPr>
          <w:p w14:paraId="5DF7795B" w14:textId="77777777" w:rsidR="0070556C" w:rsidRPr="00254AF8" w:rsidRDefault="0070556C" w:rsidP="00BC4EFD">
            <w:pPr>
              <w:jc w:val="center"/>
              <w:rPr>
                <w:color w:val="000000"/>
                <w:sz w:val="20"/>
                <w:szCs w:val="20"/>
              </w:rPr>
            </w:pPr>
            <w:r w:rsidRPr="00254AF8">
              <w:rPr>
                <w:color w:val="000000"/>
                <w:sz w:val="20"/>
                <w:szCs w:val="20"/>
              </w:rPr>
              <w:t>Programa/alana özgü öğrenim çıktılarını sağlayan mesleki dersler</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786CD" w14:textId="77777777" w:rsidR="0070556C" w:rsidRPr="00254AF8" w:rsidRDefault="0070556C" w:rsidP="00BC4EFD">
            <w:pPr>
              <w:jc w:val="center"/>
              <w:rPr>
                <w:bCs/>
                <w:color w:val="000000"/>
                <w:sz w:val="20"/>
                <w:szCs w:val="20"/>
              </w:rPr>
            </w:pPr>
            <w:r w:rsidRPr="00254AF8">
              <w:rPr>
                <w:bCs/>
                <w:color w:val="000000"/>
                <w:sz w:val="20"/>
                <w:szCs w:val="20"/>
              </w:rPr>
              <w:t>Program çıktısı</w:t>
            </w:r>
          </w:p>
        </w:tc>
      </w:tr>
      <w:tr w:rsidR="0070556C" w:rsidRPr="00254AF8" w14:paraId="20213AB0" w14:textId="77777777" w:rsidTr="00BC4EFD">
        <w:trPr>
          <w:trHeight w:val="58"/>
          <w:jc w:val="center"/>
        </w:trPr>
        <w:tc>
          <w:tcPr>
            <w:tcW w:w="3691" w:type="dxa"/>
            <w:vMerge/>
            <w:tcBorders>
              <w:top w:val="single" w:sz="4" w:space="0" w:color="auto"/>
              <w:left w:val="single" w:sz="4" w:space="0" w:color="auto"/>
              <w:bottom w:val="single" w:sz="4" w:space="0" w:color="auto"/>
              <w:right w:val="single" w:sz="4" w:space="0" w:color="auto"/>
            </w:tcBorders>
            <w:vAlign w:val="center"/>
            <w:hideMark/>
          </w:tcPr>
          <w:p w14:paraId="6F8B3007" w14:textId="77777777" w:rsidR="0070556C" w:rsidRPr="00254AF8" w:rsidRDefault="0070556C" w:rsidP="00BC4EFD">
            <w:pPr>
              <w:rPr>
                <w:color w:val="000000"/>
                <w:sz w:val="20"/>
                <w:szCs w:val="20"/>
              </w:rPr>
            </w:pPr>
          </w:p>
        </w:tc>
        <w:tc>
          <w:tcPr>
            <w:tcW w:w="850" w:type="dxa"/>
            <w:vMerge/>
            <w:tcBorders>
              <w:left w:val="single" w:sz="4" w:space="0" w:color="auto"/>
              <w:bottom w:val="single" w:sz="4" w:space="0" w:color="auto"/>
              <w:right w:val="single" w:sz="4" w:space="0" w:color="auto"/>
            </w:tcBorders>
          </w:tcPr>
          <w:p w14:paraId="49BE6D89" w14:textId="77777777" w:rsidR="0070556C" w:rsidRPr="00254AF8" w:rsidRDefault="0070556C" w:rsidP="00BC4EFD">
            <w:pPr>
              <w:rPr>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97CF750" w14:textId="77777777" w:rsidR="0070556C" w:rsidRPr="00254AF8" w:rsidRDefault="0070556C" w:rsidP="00BC4EFD">
            <w:pPr>
              <w:rPr>
                <w:color w:val="000000"/>
                <w:sz w:val="20"/>
                <w:szCs w:val="20"/>
              </w:rPr>
            </w:pPr>
          </w:p>
        </w:tc>
        <w:tc>
          <w:tcPr>
            <w:tcW w:w="284" w:type="dxa"/>
            <w:tcBorders>
              <w:top w:val="nil"/>
              <w:left w:val="nil"/>
              <w:bottom w:val="single" w:sz="4" w:space="0" w:color="auto"/>
              <w:right w:val="single" w:sz="4" w:space="0" w:color="auto"/>
            </w:tcBorders>
            <w:shd w:val="clear" w:color="auto" w:fill="auto"/>
            <w:noWrap/>
            <w:vAlign w:val="center"/>
            <w:hideMark/>
          </w:tcPr>
          <w:p w14:paraId="3A288A09" w14:textId="77777777" w:rsidR="0070556C" w:rsidRPr="00254AF8" w:rsidRDefault="0070556C" w:rsidP="00BC4EFD">
            <w:pPr>
              <w:rPr>
                <w:bCs/>
                <w:color w:val="000000"/>
                <w:sz w:val="20"/>
                <w:szCs w:val="20"/>
              </w:rPr>
            </w:pPr>
            <w:r w:rsidRPr="00254AF8">
              <w:rPr>
                <w:bCs/>
                <w:color w:val="000000"/>
                <w:sz w:val="20"/>
                <w:szCs w:val="20"/>
              </w:rPr>
              <w:t>T</w:t>
            </w:r>
          </w:p>
        </w:tc>
        <w:tc>
          <w:tcPr>
            <w:tcW w:w="283" w:type="dxa"/>
            <w:tcBorders>
              <w:top w:val="nil"/>
              <w:left w:val="nil"/>
              <w:bottom w:val="single" w:sz="4" w:space="0" w:color="auto"/>
              <w:right w:val="single" w:sz="4" w:space="0" w:color="auto"/>
            </w:tcBorders>
            <w:shd w:val="clear" w:color="auto" w:fill="auto"/>
            <w:noWrap/>
            <w:vAlign w:val="center"/>
            <w:hideMark/>
          </w:tcPr>
          <w:p w14:paraId="40444A2B" w14:textId="77777777" w:rsidR="0070556C" w:rsidRPr="00254AF8" w:rsidRDefault="0070556C" w:rsidP="00BC4EFD">
            <w:pPr>
              <w:rPr>
                <w:bCs/>
                <w:color w:val="000000"/>
                <w:sz w:val="20"/>
                <w:szCs w:val="20"/>
              </w:rPr>
            </w:pPr>
            <w:r w:rsidRPr="00254AF8">
              <w:rPr>
                <w:bCs/>
                <w:color w:val="000000"/>
                <w:sz w:val="20"/>
                <w:szCs w:val="20"/>
              </w:rPr>
              <w:t>U</w:t>
            </w:r>
          </w:p>
        </w:tc>
        <w:tc>
          <w:tcPr>
            <w:tcW w:w="284" w:type="dxa"/>
            <w:tcBorders>
              <w:top w:val="nil"/>
              <w:left w:val="nil"/>
              <w:bottom w:val="single" w:sz="4" w:space="0" w:color="auto"/>
              <w:right w:val="single" w:sz="4" w:space="0" w:color="auto"/>
            </w:tcBorders>
            <w:shd w:val="clear" w:color="auto" w:fill="auto"/>
            <w:noWrap/>
            <w:vAlign w:val="center"/>
            <w:hideMark/>
          </w:tcPr>
          <w:p w14:paraId="16DE37BA" w14:textId="77777777" w:rsidR="0070556C" w:rsidRPr="00254AF8" w:rsidRDefault="0070556C" w:rsidP="00BC4EFD">
            <w:pPr>
              <w:rPr>
                <w:bCs/>
                <w:color w:val="000000"/>
                <w:sz w:val="20"/>
                <w:szCs w:val="20"/>
              </w:rPr>
            </w:pPr>
            <w:r w:rsidRPr="00254AF8">
              <w:rPr>
                <w:bCs/>
                <w:color w:val="000000"/>
                <w:sz w:val="20"/>
                <w:szCs w:val="20"/>
              </w:rPr>
              <w:t>K</w:t>
            </w:r>
          </w:p>
        </w:tc>
        <w:tc>
          <w:tcPr>
            <w:tcW w:w="709" w:type="dxa"/>
            <w:tcBorders>
              <w:top w:val="nil"/>
              <w:left w:val="nil"/>
              <w:bottom w:val="single" w:sz="4" w:space="0" w:color="auto"/>
              <w:right w:val="single" w:sz="4" w:space="0" w:color="auto"/>
            </w:tcBorders>
            <w:shd w:val="clear" w:color="auto" w:fill="auto"/>
            <w:noWrap/>
            <w:vAlign w:val="center"/>
            <w:hideMark/>
          </w:tcPr>
          <w:p w14:paraId="660CA7D2" w14:textId="77777777" w:rsidR="0070556C" w:rsidRPr="00254AF8" w:rsidRDefault="0070556C" w:rsidP="00BC4EFD">
            <w:pPr>
              <w:rPr>
                <w:bCs/>
                <w:color w:val="000000"/>
                <w:sz w:val="20"/>
                <w:szCs w:val="20"/>
              </w:rPr>
            </w:pPr>
            <w:r w:rsidRPr="00254AF8">
              <w:rPr>
                <w:bCs/>
                <w:color w:val="000000"/>
                <w:sz w:val="20"/>
                <w:szCs w:val="20"/>
              </w:rPr>
              <w:t>AKTS</w:t>
            </w:r>
          </w:p>
        </w:tc>
        <w:tc>
          <w:tcPr>
            <w:tcW w:w="2542" w:type="dxa"/>
            <w:vMerge/>
            <w:tcBorders>
              <w:top w:val="single" w:sz="4" w:space="0" w:color="auto"/>
              <w:left w:val="single" w:sz="4" w:space="0" w:color="auto"/>
              <w:bottom w:val="single" w:sz="4" w:space="0" w:color="auto"/>
              <w:right w:val="single" w:sz="4" w:space="0" w:color="auto"/>
            </w:tcBorders>
            <w:vAlign w:val="center"/>
            <w:hideMark/>
          </w:tcPr>
          <w:p w14:paraId="0E8F078C" w14:textId="77777777" w:rsidR="0070556C" w:rsidRPr="00254AF8" w:rsidRDefault="0070556C" w:rsidP="00BC4EFD">
            <w:pPr>
              <w:rPr>
                <w:bCs/>
                <w:color w:val="000000"/>
                <w:sz w:val="20"/>
                <w:szCs w:val="20"/>
              </w:rPr>
            </w:pPr>
          </w:p>
        </w:tc>
      </w:tr>
      <w:tr w:rsidR="0070556C" w:rsidRPr="00254AF8" w14:paraId="4D5C816E" w14:textId="77777777" w:rsidTr="00BC4EFD">
        <w:trPr>
          <w:trHeight w:val="288"/>
          <w:jc w:val="center"/>
        </w:trPr>
        <w:tc>
          <w:tcPr>
            <w:tcW w:w="9493" w:type="dxa"/>
            <w:gridSpan w:val="8"/>
            <w:tcBorders>
              <w:top w:val="nil"/>
              <w:left w:val="single" w:sz="4" w:space="0" w:color="auto"/>
              <w:bottom w:val="single" w:sz="4" w:space="0" w:color="auto"/>
              <w:right w:val="single" w:sz="4" w:space="0" w:color="auto"/>
            </w:tcBorders>
            <w:shd w:val="clear" w:color="000000" w:fill="A6A6A6"/>
            <w:noWrap/>
            <w:vAlign w:val="center"/>
            <w:hideMark/>
          </w:tcPr>
          <w:p w14:paraId="35D52796" w14:textId="77777777" w:rsidR="0070556C" w:rsidRPr="00254AF8" w:rsidRDefault="0070556C" w:rsidP="00BC4EFD">
            <w:pPr>
              <w:rPr>
                <w:color w:val="000000"/>
                <w:sz w:val="20"/>
                <w:szCs w:val="20"/>
              </w:rPr>
            </w:pPr>
            <w:r w:rsidRPr="00254AF8">
              <w:rPr>
                <w:color w:val="000000"/>
                <w:sz w:val="20"/>
                <w:szCs w:val="20"/>
              </w:rPr>
              <w:t>1. Yarıyıl</w:t>
            </w:r>
          </w:p>
        </w:tc>
      </w:tr>
      <w:tr w:rsidR="0070556C" w:rsidRPr="00254AF8" w14:paraId="2C6916A6"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hideMark/>
          </w:tcPr>
          <w:p w14:paraId="70DE2DED" w14:textId="77777777" w:rsidR="0070556C" w:rsidRPr="00254AF8" w:rsidRDefault="0070556C" w:rsidP="00BC4EFD">
            <w:pPr>
              <w:jc w:val="left"/>
              <w:rPr>
                <w:color w:val="000000"/>
                <w:sz w:val="20"/>
                <w:szCs w:val="20"/>
              </w:rPr>
            </w:pPr>
            <w:r w:rsidRPr="00254AF8">
              <w:rPr>
                <w:color w:val="000000"/>
                <w:sz w:val="20"/>
                <w:szCs w:val="20"/>
              </w:rPr>
              <w:t>Atatürk İlkeleri ve İnkılap Tarihi I</w:t>
            </w:r>
          </w:p>
        </w:tc>
        <w:tc>
          <w:tcPr>
            <w:tcW w:w="850" w:type="dxa"/>
            <w:tcBorders>
              <w:top w:val="single" w:sz="4" w:space="0" w:color="auto"/>
              <w:left w:val="nil"/>
              <w:bottom w:val="single" w:sz="4" w:space="0" w:color="auto"/>
              <w:right w:val="single" w:sz="4" w:space="0" w:color="auto"/>
            </w:tcBorders>
          </w:tcPr>
          <w:p w14:paraId="1694DC8E"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7DDE603" w14:textId="77777777" w:rsidR="0070556C" w:rsidRPr="00254AF8" w:rsidRDefault="0070556C" w:rsidP="00BC4EFD">
            <w:pPr>
              <w:jc w:val="cente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hideMark/>
          </w:tcPr>
          <w:p w14:paraId="46CDE44B" w14:textId="77777777" w:rsidR="0070556C" w:rsidRPr="00254AF8" w:rsidRDefault="0070556C" w:rsidP="00BC4EFD">
            <w:pPr>
              <w:rPr>
                <w:color w:val="000000"/>
                <w:sz w:val="20"/>
                <w:szCs w:val="20"/>
              </w:rPr>
            </w:pPr>
            <w:r w:rsidRPr="00254AF8">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hideMark/>
          </w:tcPr>
          <w:p w14:paraId="63BBFDF7"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hideMark/>
          </w:tcPr>
          <w:p w14:paraId="3E0ADC13" w14:textId="77777777" w:rsidR="0070556C" w:rsidRPr="00254AF8" w:rsidRDefault="0070556C" w:rsidP="00BC4EFD">
            <w:pPr>
              <w:rPr>
                <w:color w:val="000000"/>
                <w:sz w:val="20"/>
                <w:szCs w:val="20"/>
              </w:rPr>
            </w:pPr>
            <w:r w:rsidRPr="00254AF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hideMark/>
          </w:tcPr>
          <w:p w14:paraId="41A99B98" w14:textId="77777777" w:rsidR="0070556C" w:rsidRPr="00254AF8" w:rsidRDefault="0070556C" w:rsidP="00BC4EFD">
            <w:pPr>
              <w:rPr>
                <w:color w:val="000000"/>
                <w:sz w:val="20"/>
                <w:szCs w:val="20"/>
              </w:rPr>
            </w:pPr>
            <w:r w:rsidRPr="00254AF8">
              <w:rPr>
                <w:color w:val="000000"/>
                <w:sz w:val="20"/>
                <w:szCs w:val="20"/>
              </w:rPr>
              <w:t>2</w:t>
            </w:r>
          </w:p>
        </w:tc>
        <w:tc>
          <w:tcPr>
            <w:tcW w:w="2542" w:type="dxa"/>
            <w:tcBorders>
              <w:top w:val="nil"/>
              <w:left w:val="nil"/>
              <w:bottom w:val="single" w:sz="4" w:space="0" w:color="auto"/>
              <w:right w:val="single" w:sz="4" w:space="0" w:color="auto"/>
            </w:tcBorders>
            <w:shd w:val="clear" w:color="000000" w:fill="FFFFFF"/>
            <w:vAlign w:val="center"/>
          </w:tcPr>
          <w:p w14:paraId="22C2F621" w14:textId="77777777" w:rsidR="0070556C" w:rsidRPr="00254AF8" w:rsidRDefault="0070556C" w:rsidP="00BC4EFD">
            <w:pPr>
              <w:rPr>
                <w:color w:val="3B3A36"/>
                <w:sz w:val="20"/>
                <w:szCs w:val="20"/>
              </w:rPr>
            </w:pPr>
            <w:r>
              <w:rPr>
                <w:color w:val="3B3A36"/>
                <w:sz w:val="20"/>
                <w:szCs w:val="20"/>
              </w:rPr>
              <w:t>PÇ 8</w:t>
            </w:r>
          </w:p>
        </w:tc>
      </w:tr>
      <w:tr w:rsidR="0070556C" w:rsidRPr="00254AF8" w14:paraId="583DFEDB"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hideMark/>
          </w:tcPr>
          <w:p w14:paraId="56969CCB" w14:textId="77777777" w:rsidR="0070556C" w:rsidRPr="00254AF8" w:rsidRDefault="0070556C" w:rsidP="00BC4EFD">
            <w:pPr>
              <w:jc w:val="left"/>
              <w:rPr>
                <w:color w:val="000000"/>
                <w:sz w:val="20"/>
                <w:szCs w:val="20"/>
              </w:rPr>
            </w:pPr>
            <w:r w:rsidRPr="00254AF8">
              <w:rPr>
                <w:color w:val="000000"/>
                <w:sz w:val="20"/>
                <w:szCs w:val="20"/>
              </w:rPr>
              <w:t>İngilizce I</w:t>
            </w:r>
          </w:p>
        </w:tc>
        <w:tc>
          <w:tcPr>
            <w:tcW w:w="850" w:type="dxa"/>
            <w:tcBorders>
              <w:top w:val="single" w:sz="4" w:space="0" w:color="auto"/>
              <w:left w:val="nil"/>
              <w:bottom w:val="single" w:sz="4" w:space="0" w:color="auto"/>
              <w:right w:val="single" w:sz="4" w:space="0" w:color="auto"/>
            </w:tcBorders>
          </w:tcPr>
          <w:p w14:paraId="6B0A0451"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A5478D4" w14:textId="77777777" w:rsidR="0070556C" w:rsidRPr="00254AF8" w:rsidRDefault="0070556C" w:rsidP="00BC4EFD">
            <w:pPr>
              <w:jc w:val="center"/>
              <w:rPr>
                <w:color w:val="000000"/>
                <w:sz w:val="20"/>
                <w:szCs w:val="20"/>
              </w:rPr>
            </w:pPr>
            <w:r w:rsidRPr="00254AF8">
              <w:rPr>
                <w:color w:val="000000"/>
                <w:sz w:val="20"/>
                <w:szCs w:val="20"/>
              </w:rPr>
              <w:t>İngilizce</w:t>
            </w:r>
          </w:p>
        </w:tc>
        <w:tc>
          <w:tcPr>
            <w:tcW w:w="284" w:type="dxa"/>
            <w:tcBorders>
              <w:top w:val="nil"/>
              <w:left w:val="nil"/>
              <w:bottom w:val="single" w:sz="4" w:space="0" w:color="auto"/>
              <w:right w:val="single" w:sz="4" w:space="0" w:color="auto"/>
            </w:tcBorders>
            <w:shd w:val="clear" w:color="auto" w:fill="auto"/>
            <w:noWrap/>
            <w:vAlign w:val="center"/>
            <w:hideMark/>
          </w:tcPr>
          <w:p w14:paraId="15AC6251" w14:textId="77777777" w:rsidR="0070556C" w:rsidRPr="00254AF8" w:rsidRDefault="0070556C" w:rsidP="00BC4EFD">
            <w:pPr>
              <w:rPr>
                <w:color w:val="000000"/>
                <w:sz w:val="20"/>
                <w:szCs w:val="20"/>
              </w:rPr>
            </w:pPr>
            <w:r w:rsidRPr="00254AF8">
              <w:rPr>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center"/>
            <w:hideMark/>
          </w:tcPr>
          <w:p w14:paraId="1144764D"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hideMark/>
          </w:tcPr>
          <w:p w14:paraId="0A7B1648" w14:textId="77777777" w:rsidR="0070556C" w:rsidRPr="00254AF8" w:rsidRDefault="0070556C" w:rsidP="00BC4EFD">
            <w:pPr>
              <w:rPr>
                <w:color w:val="000000"/>
                <w:sz w:val="20"/>
                <w:szCs w:val="20"/>
              </w:rPr>
            </w:pPr>
            <w:r w:rsidRPr="00254AF8">
              <w:rPr>
                <w:color w:val="000000"/>
                <w:sz w:val="20"/>
                <w:szCs w:val="20"/>
              </w:rPr>
              <w:t>3</w:t>
            </w:r>
          </w:p>
        </w:tc>
        <w:tc>
          <w:tcPr>
            <w:tcW w:w="709" w:type="dxa"/>
            <w:tcBorders>
              <w:top w:val="nil"/>
              <w:left w:val="nil"/>
              <w:bottom w:val="single" w:sz="4" w:space="0" w:color="auto"/>
              <w:right w:val="single" w:sz="4" w:space="0" w:color="auto"/>
            </w:tcBorders>
            <w:shd w:val="clear" w:color="auto" w:fill="auto"/>
            <w:noWrap/>
            <w:vAlign w:val="center"/>
            <w:hideMark/>
          </w:tcPr>
          <w:p w14:paraId="2F128560" w14:textId="77777777" w:rsidR="0070556C" w:rsidRPr="00254AF8" w:rsidRDefault="0070556C" w:rsidP="00BC4EFD">
            <w:pPr>
              <w:rPr>
                <w:color w:val="000000"/>
                <w:sz w:val="20"/>
                <w:szCs w:val="20"/>
              </w:rPr>
            </w:pPr>
            <w:r w:rsidRPr="00254AF8">
              <w:rPr>
                <w:color w:val="000000"/>
                <w:sz w:val="20"/>
                <w:szCs w:val="20"/>
              </w:rPr>
              <w:t>3</w:t>
            </w:r>
          </w:p>
        </w:tc>
        <w:tc>
          <w:tcPr>
            <w:tcW w:w="2542" w:type="dxa"/>
            <w:tcBorders>
              <w:top w:val="nil"/>
              <w:left w:val="nil"/>
              <w:bottom w:val="single" w:sz="4" w:space="0" w:color="auto"/>
              <w:right w:val="single" w:sz="4" w:space="0" w:color="auto"/>
            </w:tcBorders>
            <w:shd w:val="clear" w:color="000000" w:fill="FFFFFF"/>
            <w:vAlign w:val="center"/>
          </w:tcPr>
          <w:p w14:paraId="749376B5" w14:textId="77777777" w:rsidR="0070556C" w:rsidRPr="00254AF8" w:rsidRDefault="0070556C" w:rsidP="00BC4EFD">
            <w:pPr>
              <w:rPr>
                <w:color w:val="3B3A36"/>
                <w:sz w:val="20"/>
                <w:szCs w:val="20"/>
              </w:rPr>
            </w:pPr>
            <w:r>
              <w:rPr>
                <w:color w:val="3B3A36"/>
                <w:sz w:val="20"/>
                <w:szCs w:val="20"/>
              </w:rPr>
              <w:t>PÇ 9</w:t>
            </w:r>
          </w:p>
        </w:tc>
      </w:tr>
      <w:tr w:rsidR="0070556C" w:rsidRPr="00254AF8" w14:paraId="481E48CF"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hideMark/>
          </w:tcPr>
          <w:p w14:paraId="5D66F033" w14:textId="77777777" w:rsidR="0070556C" w:rsidRPr="00254AF8" w:rsidRDefault="0070556C" w:rsidP="00BC4EFD">
            <w:pPr>
              <w:jc w:val="left"/>
              <w:rPr>
                <w:color w:val="000000"/>
                <w:sz w:val="20"/>
                <w:szCs w:val="20"/>
              </w:rPr>
            </w:pPr>
            <w:r w:rsidRPr="00254AF8">
              <w:rPr>
                <w:sz w:val="20"/>
                <w:szCs w:val="20"/>
              </w:rPr>
              <w:t>Genel Muhasebe I</w:t>
            </w:r>
          </w:p>
        </w:tc>
        <w:tc>
          <w:tcPr>
            <w:tcW w:w="850" w:type="dxa"/>
            <w:tcBorders>
              <w:top w:val="single" w:sz="4" w:space="0" w:color="auto"/>
              <w:left w:val="nil"/>
              <w:bottom w:val="single" w:sz="4" w:space="0" w:color="auto"/>
              <w:right w:val="single" w:sz="4" w:space="0" w:color="auto"/>
            </w:tcBorders>
          </w:tcPr>
          <w:p w14:paraId="5119A9CC"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093C5B5" w14:textId="77777777" w:rsidR="0070556C" w:rsidRPr="00254AF8" w:rsidRDefault="0070556C" w:rsidP="00BC4EFD">
            <w:pPr>
              <w:jc w:val="cente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hideMark/>
          </w:tcPr>
          <w:p w14:paraId="20149F5A" w14:textId="77777777" w:rsidR="0070556C" w:rsidRPr="00254AF8" w:rsidRDefault="0070556C" w:rsidP="00BC4EFD">
            <w:pPr>
              <w:rPr>
                <w:color w:val="000000"/>
                <w:sz w:val="20"/>
                <w:szCs w:val="20"/>
              </w:rPr>
            </w:pPr>
            <w:r w:rsidRPr="00254AF8">
              <w:rPr>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center"/>
            <w:hideMark/>
          </w:tcPr>
          <w:p w14:paraId="5231F711" w14:textId="77777777" w:rsidR="0070556C" w:rsidRPr="00254AF8" w:rsidRDefault="0070556C" w:rsidP="00BC4EFD">
            <w:pPr>
              <w:rPr>
                <w:color w:val="000000"/>
                <w:sz w:val="20"/>
                <w:szCs w:val="20"/>
              </w:rPr>
            </w:pPr>
            <w:r w:rsidRPr="00254AF8">
              <w:rPr>
                <w:color w:val="000000"/>
                <w:sz w:val="20"/>
                <w:szCs w:val="20"/>
              </w:rPr>
              <w:t>1</w:t>
            </w:r>
          </w:p>
        </w:tc>
        <w:tc>
          <w:tcPr>
            <w:tcW w:w="284" w:type="dxa"/>
            <w:tcBorders>
              <w:top w:val="nil"/>
              <w:left w:val="nil"/>
              <w:bottom w:val="single" w:sz="4" w:space="0" w:color="auto"/>
              <w:right w:val="single" w:sz="4" w:space="0" w:color="auto"/>
            </w:tcBorders>
            <w:shd w:val="clear" w:color="auto" w:fill="auto"/>
            <w:noWrap/>
            <w:vAlign w:val="center"/>
            <w:hideMark/>
          </w:tcPr>
          <w:p w14:paraId="61E029EE" w14:textId="77777777" w:rsidR="0070556C" w:rsidRPr="00254AF8" w:rsidRDefault="0070556C" w:rsidP="00BC4EFD">
            <w:pPr>
              <w:rPr>
                <w:color w:val="000000"/>
                <w:sz w:val="20"/>
                <w:szCs w:val="20"/>
              </w:rPr>
            </w:pPr>
            <w:r w:rsidRPr="00254AF8">
              <w:rPr>
                <w:color w:val="000000"/>
                <w:sz w:val="20"/>
                <w:szCs w:val="20"/>
              </w:rPr>
              <w:t>4</w:t>
            </w:r>
          </w:p>
        </w:tc>
        <w:tc>
          <w:tcPr>
            <w:tcW w:w="709" w:type="dxa"/>
            <w:tcBorders>
              <w:top w:val="nil"/>
              <w:left w:val="nil"/>
              <w:bottom w:val="single" w:sz="4" w:space="0" w:color="auto"/>
              <w:right w:val="single" w:sz="4" w:space="0" w:color="auto"/>
            </w:tcBorders>
            <w:shd w:val="clear" w:color="auto" w:fill="auto"/>
            <w:noWrap/>
            <w:vAlign w:val="center"/>
            <w:hideMark/>
          </w:tcPr>
          <w:p w14:paraId="6FB578BC" w14:textId="77777777" w:rsidR="0070556C" w:rsidRPr="00254AF8" w:rsidRDefault="0070556C" w:rsidP="00BC4EFD">
            <w:pPr>
              <w:rPr>
                <w:color w:val="000000"/>
                <w:sz w:val="20"/>
                <w:szCs w:val="20"/>
              </w:rPr>
            </w:pPr>
            <w:r>
              <w:rPr>
                <w:color w:val="000000"/>
                <w:sz w:val="20"/>
                <w:szCs w:val="20"/>
              </w:rPr>
              <w:t>6</w:t>
            </w:r>
          </w:p>
        </w:tc>
        <w:tc>
          <w:tcPr>
            <w:tcW w:w="2542" w:type="dxa"/>
            <w:tcBorders>
              <w:top w:val="nil"/>
              <w:left w:val="nil"/>
              <w:bottom w:val="single" w:sz="4" w:space="0" w:color="auto"/>
              <w:right w:val="single" w:sz="4" w:space="0" w:color="auto"/>
            </w:tcBorders>
            <w:shd w:val="clear" w:color="auto" w:fill="auto"/>
            <w:vAlign w:val="center"/>
          </w:tcPr>
          <w:p w14:paraId="1FE5A601" w14:textId="77777777" w:rsidR="0070556C" w:rsidRPr="00254AF8" w:rsidRDefault="0070556C" w:rsidP="00BC4EFD">
            <w:pPr>
              <w:rPr>
                <w:color w:val="3B3A36"/>
                <w:sz w:val="20"/>
                <w:szCs w:val="20"/>
              </w:rPr>
            </w:pPr>
            <w:r>
              <w:rPr>
                <w:sz w:val="18"/>
                <w:szCs w:val="18"/>
              </w:rPr>
              <w:t>PÇ 1, PÇ 4, PÇ 8, PÇ 12, PÇ 13</w:t>
            </w:r>
          </w:p>
        </w:tc>
      </w:tr>
      <w:tr w:rsidR="0070556C" w:rsidRPr="00254AF8" w14:paraId="64C3E1E9"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4CDBFBE0" w14:textId="77777777" w:rsidR="0070556C" w:rsidRPr="00254AF8" w:rsidRDefault="0070556C" w:rsidP="00BC4EFD">
            <w:pPr>
              <w:jc w:val="left"/>
              <w:rPr>
                <w:color w:val="000000"/>
                <w:sz w:val="20"/>
                <w:szCs w:val="20"/>
              </w:rPr>
            </w:pPr>
            <w:r>
              <w:rPr>
                <w:color w:val="000000"/>
                <w:sz w:val="20"/>
                <w:szCs w:val="20"/>
              </w:rPr>
              <w:t>Ekonomiye giriş</w:t>
            </w:r>
          </w:p>
        </w:tc>
        <w:tc>
          <w:tcPr>
            <w:tcW w:w="850" w:type="dxa"/>
            <w:tcBorders>
              <w:top w:val="single" w:sz="4" w:space="0" w:color="auto"/>
              <w:left w:val="nil"/>
              <w:bottom w:val="single" w:sz="4" w:space="0" w:color="auto"/>
              <w:right w:val="single" w:sz="4" w:space="0" w:color="auto"/>
            </w:tcBorders>
          </w:tcPr>
          <w:p w14:paraId="2E5A8F93"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342D404" w14:textId="77777777" w:rsidR="0070556C" w:rsidRPr="00254AF8" w:rsidRDefault="0070556C" w:rsidP="00BC4EFD">
            <w:pPr>
              <w:jc w:val="cente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hideMark/>
          </w:tcPr>
          <w:p w14:paraId="15CC8096" w14:textId="77777777" w:rsidR="0070556C" w:rsidRPr="00254AF8" w:rsidRDefault="0070556C" w:rsidP="00BC4EFD">
            <w:pPr>
              <w:rPr>
                <w:color w:val="000000"/>
                <w:sz w:val="20"/>
                <w:szCs w:val="20"/>
              </w:rPr>
            </w:pPr>
            <w:r w:rsidRPr="00254AF8">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hideMark/>
          </w:tcPr>
          <w:p w14:paraId="616DB9E1"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hideMark/>
          </w:tcPr>
          <w:p w14:paraId="4980E034" w14:textId="77777777" w:rsidR="0070556C" w:rsidRPr="00254AF8" w:rsidRDefault="0070556C" w:rsidP="00BC4EFD">
            <w:pPr>
              <w:rPr>
                <w:color w:val="000000"/>
                <w:sz w:val="20"/>
                <w:szCs w:val="20"/>
              </w:rPr>
            </w:pPr>
            <w:r w:rsidRPr="00254AF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hideMark/>
          </w:tcPr>
          <w:p w14:paraId="70260135" w14:textId="77777777" w:rsidR="0070556C" w:rsidRPr="00254AF8" w:rsidRDefault="0070556C" w:rsidP="00BC4EFD">
            <w:pPr>
              <w:rPr>
                <w:color w:val="000000"/>
                <w:sz w:val="20"/>
                <w:szCs w:val="20"/>
              </w:rPr>
            </w:pPr>
            <w:r w:rsidRPr="00254AF8">
              <w:rPr>
                <w:color w:val="000000"/>
                <w:sz w:val="20"/>
                <w:szCs w:val="20"/>
              </w:rPr>
              <w:t>3</w:t>
            </w:r>
          </w:p>
        </w:tc>
        <w:tc>
          <w:tcPr>
            <w:tcW w:w="2542" w:type="dxa"/>
            <w:tcBorders>
              <w:top w:val="nil"/>
              <w:left w:val="nil"/>
              <w:bottom w:val="single" w:sz="4" w:space="0" w:color="auto"/>
              <w:right w:val="single" w:sz="4" w:space="0" w:color="auto"/>
            </w:tcBorders>
            <w:shd w:val="clear" w:color="auto" w:fill="auto"/>
            <w:vAlign w:val="center"/>
          </w:tcPr>
          <w:p w14:paraId="7D0931AE" w14:textId="77777777" w:rsidR="0070556C" w:rsidRPr="00254AF8" w:rsidRDefault="0070556C" w:rsidP="00BC4EFD">
            <w:pPr>
              <w:rPr>
                <w:color w:val="3B3A36"/>
                <w:sz w:val="20"/>
                <w:szCs w:val="20"/>
              </w:rPr>
            </w:pPr>
            <w:r>
              <w:rPr>
                <w:sz w:val="18"/>
                <w:szCs w:val="18"/>
              </w:rPr>
              <w:t>PÇ 1, PÇ 4, PÇ 8</w:t>
            </w:r>
          </w:p>
        </w:tc>
      </w:tr>
      <w:tr w:rsidR="0070556C" w:rsidRPr="00254AF8" w14:paraId="25E507F2"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49BE91AB" w14:textId="77777777" w:rsidR="0070556C" w:rsidRPr="00254AF8" w:rsidRDefault="0070556C" w:rsidP="00BC4EFD">
            <w:pPr>
              <w:jc w:val="left"/>
              <w:rPr>
                <w:color w:val="000000"/>
                <w:sz w:val="20"/>
                <w:szCs w:val="20"/>
              </w:rPr>
            </w:pPr>
            <w:r w:rsidRPr="00254AF8">
              <w:rPr>
                <w:sz w:val="20"/>
                <w:szCs w:val="20"/>
              </w:rPr>
              <w:t>Genel İşletme</w:t>
            </w:r>
          </w:p>
        </w:tc>
        <w:tc>
          <w:tcPr>
            <w:tcW w:w="850" w:type="dxa"/>
            <w:tcBorders>
              <w:top w:val="single" w:sz="4" w:space="0" w:color="auto"/>
              <w:left w:val="nil"/>
              <w:bottom w:val="single" w:sz="4" w:space="0" w:color="auto"/>
              <w:right w:val="single" w:sz="4" w:space="0" w:color="auto"/>
            </w:tcBorders>
          </w:tcPr>
          <w:p w14:paraId="2EE727C9"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4EE1B9D" w14:textId="77777777" w:rsidR="0070556C" w:rsidRPr="00254AF8" w:rsidRDefault="0070556C" w:rsidP="00BC4EFD">
            <w:pPr>
              <w:jc w:val="cente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hideMark/>
          </w:tcPr>
          <w:p w14:paraId="6DA64ED1" w14:textId="77777777" w:rsidR="0070556C" w:rsidRPr="00254AF8" w:rsidRDefault="0070556C" w:rsidP="00BC4EFD">
            <w:pPr>
              <w:rPr>
                <w:color w:val="000000"/>
                <w:sz w:val="20"/>
                <w:szCs w:val="20"/>
              </w:rPr>
            </w:pPr>
            <w:r w:rsidRPr="00254AF8">
              <w:rPr>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center"/>
            <w:hideMark/>
          </w:tcPr>
          <w:p w14:paraId="202AA0A3"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hideMark/>
          </w:tcPr>
          <w:p w14:paraId="1E6158AC" w14:textId="77777777" w:rsidR="0070556C" w:rsidRPr="00254AF8" w:rsidRDefault="0070556C" w:rsidP="00BC4EFD">
            <w:pPr>
              <w:rPr>
                <w:color w:val="000000"/>
                <w:sz w:val="20"/>
                <w:szCs w:val="20"/>
              </w:rPr>
            </w:pPr>
            <w:r w:rsidRPr="00254AF8">
              <w:rPr>
                <w:color w:val="000000"/>
                <w:sz w:val="20"/>
                <w:szCs w:val="20"/>
              </w:rPr>
              <w:t>3</w:t>
            </w:r>
          </w:p>
        </w:tc>
        <w:tc>
          <w:tcPr>
            <w:tcW w:w="709" w:type="dxa"/>
            <w:tcBorders>
              <w:top w:val="nil"/>
              <w:left w:val="nil"/>
              <w:bottom w:val="single" w:sz="4" w:space="0" w:color="auto"/>
              <w:right w:val="single" w:sz="4" w:space="0" w:color="auto"/>
            </w:tcBorders>
            <w:shd w:val="clear" w:color="auto" w:fill="auto"/>
            <w:noWrap/>
            <w:vAlign w:val="center"/>
            <w:hideMark/>
          </w:tcPr>
          <w:p w14:paraId="17936E97" w14:textId="77777777" w:rsidR="0070556C" w:rsidRPr="00254AF8" w:rsidRDefault="0070556C" w:rsidP="00BC4EFD">
            <w:pPr>
              <w:rPr>
                <w:color w:val="000000"/>
                <w:sz w:val="20"/>
                <w:szCs w:val="20"/>
              </w:rPr>
            </w:pPr>
            <w:r w:rsidRPr="00254AF8">
              <w:rPr>
                <w:color w:val="000000"/>
                <w:sz w:val="20"/>
                <w:szCs w:val="20"/>
              </w:rPr>
              <w:t>4</w:t>
            </w:r>
          </w:p>
        </w:tc>
        <w:tc>
          <w:tcPr>
            <w:tcW w:w="2542" w:type="dxa"/>
            <w:tcBorders>
              <w:top w:val="nil"/>
              <w:left w:val="nil"/>
              <w:bottom w:val="single" w:sz="4" w:space="0" w:color="auto"/>
              <w:right w:val="single" w:sz="4" w:space="0" w:color="auto"/>
            </w:tcBorders>
            <w:shd w:val="clear" w:color="000000" w:fill="FFFFFF"/>
            <w:vAlign w:val="center"/>
          </w:tcPr>
          <w:p w14:paraId="0E0661DD" w14:textId="77777777" w:rsidR="0070556C" w:rsidRPr="00254AF8" w:rsidRDefault="0070556C" w:rsidP="00BC4EFD">
            <w:pPr>
              <w:rPr>
                <w:color w:val="3B3A36"/>
                <w:sz w:val="20"/>
                <w:szCs w:val="20"/>
              </w:rPr>
            </w:pPr>
            <w:r>
              <w:rPr>
                <w:sz w:val="18"/>
                <w:szCs w:val="18"/>
              </w:rPr>
              <w:t>PÇ 1, PÇ 4, PÇ 8</w:t>
            </w:r>
          </w:p>
        </w:tc>
      </w:tr>
      <w:tr w:rsidR="0070556C" w:rsidRPr="00254AF8" w14:paraId="6CC67668" w14:textId="77777777" w:rsidTr="00BC4EFD">
        <w:trPr>
          <w:trHeight w:val="199"/>
          <w:jc w:val="center"/>
        </w:trPr>
        <w:tc>
          <w:tcPr>
            <w:tcW w:w="3691" w:type="dxa"/>
            <w:tcBorders>
              <w:top w:val="nil"/>
              <w:left w:val="single" w:sz="4" w:space="0" w:color="auto"/>
              <w:bottom w:val="single" w:sz="4" w:space="0" w:color="auto"/>
              <w:right w:val="single" w:sz="4" w:space="0" w:color="auto"/>
            </w:tcBorders>
            <w:shd w:val="clear" w:color="auto" w:fill="auto"/>
            <w:hideMark/>
          </w:tcPr>
          <w:p w14:paraId="5E6E8C47" w14:textId="77777777" w:rsidR="0070556C" w:rsidRPr="00254AF8" w:rsidRDefault="0070556C" w:rsidP="00BC4EFD">
            <w:pPr>
              <w:jc w:val="left"/>
              <w:rPr>
                <w:color w:val="000000"/>
                <w:sz w:val="20"/>
                <w:szCs w:val="20"/>
              </w:rPr>
            </w:pPr>
            <w:r>
              <w:rPr>
                <w:sz w:val="20"/>
                <w:szCs w:val="20"/>
              </w:rPr>
              <w:t>Temel hukuk</w:t>
            </w:r>
          </w:p>
        </w:tc>
        <w:tc>
          <w:tcPr>
            <w:tcW w:w="850" w:type="dxa"/>
            <w:tcBorders>
              <w:top w:val="single" w:sz="4" w:space="0" w:color="auto"/>
              <w:left w:val="nil"/>
              <w:bottom w:val="single" w:sz="4" w:space="0" w:color="auto"/>
              <w:right w:val="single" w:sz="4" w:space="0" w:color="auto"/>
            </w:tcBorders>
          </w:tcPr>
          <w:p w14:paraId="520876EE"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9C75AF5" w14:textId="77777777" w:rsidR="0070556C" w:rsidRPr="00254AF8" w:rsidRDefault="0070556C" w:rsidP="00BC4EFD">
            <w:pPr>
              <w:jc w:val="cente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hideMark/>
          </w:tcPr>
          <w:p w14:paraId="5FF94251" w14:textId="77777777" w:rsidR="0070556C" w:rsidRPr="00254AF8" w:rsidRDefault="0070556C" w:rsidP="00BC4EFD">
            <w:pPr>
              <w:rPr>
                <w:color w:val="000000"/>
                <w:sz w:val="20"/>
                <w:szCs w:val="20"/>
              </w:rPr>
            </w:pPr>
            <w:r>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hideMark/>
          </w:tcPr>
          <w:p w14:paraId="78720B0B"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hideMark/>
          </w:tcPr>
          <w:p w14:paraId="4A1E9B3C" w14:textId="77777777" w:rsidR="0070556C" w:rsidRPr="00254AF8" w:rsidRDefault="0070556C" w:rsidP="00BC4EFD">
            <w:pPr>
              <w:rPr>
                <w:color w:val="000000"/>
                <w:sz w:val="20"/>
                <w:szCs w:val="20"/>
              </w:rPr>
            </w:pPr>
            <w:r>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hideMark/>
          </w:tcPr>
          <w:p w14:paraId="1336188D" w14:textId="77777777" w:rsidR="0070556C" w:rsidRPr="00254AF8" w:rsidRDefault="0070556C" w:rsidP="00BC4EFD">
            <w:pPr>
              <w:rPr>
                <w:color w:val="000000"/>
                <w:sz w:val="20"/>
                <w:szCs w:val="20"/>
              </w:rPr>
            </w:pPr>
            <w:r>
              <w:rPr>
                <w:color w:val="000000"/>
                <w:sz w:val="20"/>
                <w:szCs w:val="20"/>
              </w:rPr>
              <w:t>3</w:t>
            </w:r>
          </w:p>
        </w:tc>
        <w:tc>
          <w:tcPr>
            <w:tcW w:w="2542" w:type="dxa"/>
            <w:tcBorders>
              <w:top w:val="nil"/>
              <w:left w:val="nil"/>
              <w:bottom w:val="single" w:sz="4" w:space="0" w:color="auto"/>
              <w:right w:val="single" w:sz="4" w:space="0" w:color="auto"/>
            </w:tcBorders>
            <w:shd w:val="clear" w:color="000000" w:fill="FFFFFF"/>
            <w:vAlign w:val="center"/>
          </w:tcPr>
          <w:p w14:paraId="1D58A534" w14:textId="77777777" w:rsidR="0070556C" w:rsidRPr="00254AF8" w:rsidRDefault="0070556C" w:rsidP="00BC4EFD">
            <w:pPr>
              <w:rPr>
                <w:color w:val="3B3A36"/>
                <w:sz w:val="20"/>
                <w:szCs w:val="20"/>
              </w:rPr>
            </w:pPr>
            <w:r>
              <w:rPr>
                <w:sz w:val="18"/>
                <w:szCs w:val="18"/>
              </w:rPr>
              <w:t>PÇ 1, PÇ 4, PÇ 8</w:t>
            </w:r>
          </w:p>
        </w:tc>
      </w:tr>
      <w:tr w:rsidR="0070556C" w:rsidRPr="00254AF8" w14:paraId="73AAE405" w14:textId="77777777" w:rsidTr="00BC4EFD">
        <w:trPr>
          <w:trHeight w:val="305"/>
          <w:jc w:val="center"/>
        </w:trPr>
        <w:tc>
          <w:tcPr>
            <w:tcW w:w="3691" w:type="dxa"/>
            <w:tcBorders>
              <w:top w:val="nil"/>
              <w:left w:val="single" w:sz="4" w:space="0" w:color="auto"/>
              <w:bottom w:val="single" w:sz="4" w:space="0" w:color="auto"/>
              <w:right w:val="single" w:sz="4" w:space="0" w:color="auto"/>
            </w:tcBorders>
            <w:shd w:val="clear" w:color="auto" w:fill="auto"/>
            <w:hideMark/>
          </w:tcPr>
          <w:p w14:paraId="14B96EAB" w14:textId="77777777" w:rsidR="0070556C" w:rsidRPr="00254AF8" w:rsidRDefault="0070556C" w:rsidP="00BC4EFD">
            <w:pPr>
              <w:jc w:val="left"/>
              <w:rPr>
                <w:color w:val="000000"/>
                <w:sz w:val="20"/>
                <w:szCs w:val="20"/>
              </w:rPr>
            </w:pPr>
            <w:r>
              <w:rPr>
                <w:sz w:val="20"/>
                <w:szCs w:val="20"/>
              </w:rPr>
              <w:t>Pazarlama ilkeleri</w:t>
            </w:r>
          </w:p>
        </w:tc>
        <w:tc>
          <w:tcPr>
            <w:tcW w:w="850" w:type="dxa"/>
            <w:tcBorders>
              <w:top w:val="single" w:sz="4" w:space="0" w:color="auto"/>
              <w:left w:val="nil"/>
              <w:bottom w:val="single" w:sz="4" w:space="0" w:color="auto"/>
              <w:right w:val="single" w:sz="4" w:space="0" w:color="auto"/>
            </w:tcBorders>
          </w:tcPr>
          <w:p w14:paraId="28D74567"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58E4B7F" w14:textId="77777777" w:rsidR="0070556C" w:rsidRPr="00254AF8" w:rsidRDefault="0070556C" w:rsidP="00BC4EFD">
            <w:pPr>
              <w:jc w:val="cente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hideMark/>
          </w:tcPr>
          <w:p w14:paraId="1EF32121" w14:textId="77777777" w:rsidR="0070556C" w:rsidRPr="00254AF8" w:rsidRDefault="0070556C" w:rsidP="00BC4EFD">
            <w:pPr>
              <w:rPr>
                <w:color w:val="000000"/>
                <w:sz w:val="20"/>
                <w:szCs w:val="20"/>
              </w:rPr>
            </w:pPr>
            <w:r w:rsidRPr="00254AF8">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hideMark/>
          </w:tcPr>
          <w:p w14:paraId="704AA83B"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hideMark/>
          </w:tcPr>
          <w:p w14:paraId="7B24D6F1" w14:textId="77777777" w:rsidR="0070556C" w:rsidRPr="00254AF8" w:rsidRDefault="0070556C" w:rsidP="00BC4EFD">
            <w:pPr>
              <w:rPr>
                <w:color w:val="000000"/>
                <w:sz w:val="20"/>
                <w:szCs w:val="20"/>
              </w:rPr>
            </w:pPr>
            <w:r w:rsidRPr="00254AF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hideMark/>
          </w:tcPr>
          <w:p w14:paraId="4F56D0F6" w14:textId="77777777" w:rsidR="0070556C" w:rsidRPr="00254AF8" w:rsidRDefault="0070556C" w:rsidP="00BC4EFD">
            <w:pPr>
              <w:rPr>
                <w:color w:val="000000"/>
                <w:sz w:val="20"/>
                <w:szCs w:val="20"/>
              </w:rPr>
            </w:pPr>
            <w:r w:rsidRPr="00254AF8">
              <w:rPr>
                <w:color w:val="000000"/>
                <w:sz w:val="20"/>
                <w:szCs w:val="20"/>
              </w:rPr>
              <w:t>3</w:t>
            </w:r>
          </w:p>
        </w:tc>
        <w:tc>
          <w:tcPr>
            <w:tcW w:w="2542" w:type="dxa"/>
            <w:tcBorders>
              <w:top w:val="nil"/>
              <w:left w:val="nil"/>
              <w:bottom w:val="single" w:sz="4" w:space="0" w:color="auto"/>
              <w:right w:val="single" w:sz="4" w:space="0" w:color="auto"/>
            </w:tcBorders>
            <w:shd w:val="clear" w:color="auto" w:fill="auto"/>
            <w:vAlign w:val="center"/>
          </w:tcPr>
          <w:p w14:paraId="509B5F7B" w14:textId="77777777" w:rsidR="0070556C" w:rsidRPr="00254AF8" w:rsidRDefault="0070556C" w:rsidP="00BC4EFD">
            <w:pPr>
              <w:rPr>
                <w:color w:val="3B3A36"/>
                <w:sz w:val="20"/>
                <w:szCs w:val="20"/>
              </w:rPr>
            </w:pPr>
            <w:r>
              <w:rPr>
                <w:sz w:val="18"/>
                <w:szCs w:val="18"/>
              </w:rPr>
              <w:t>PÇ 1, PÇ 4, PÇ 8</w:t>
            </w:r>
          </w:p>
        </w:tc>
      </w:tr>
      <w:tr w:rsidR="0070556C" w:rsidRPr="00254AF8" w14:paraId="61D048D9"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tcPr>
          <w:p w14:paraId="7DFA9B0F" w14:textId="77777777" w:rsidR="0070556C" w:rsidRPr="00254AF8" w:rsidRDefault="0070556C" w:rsidP="00BC4EFD">
            <w:pPr>
              <w:jc w:val="left"/>
              <w:rPr>
                <w:sz w:val="20"/>
                <w:szCs w:val="20"/>
              </w:rPr>
            </w:pPr>
            <w:r w:rsidRPr="00254AF8">
              <w:rPr>
                <w:sz w:val="20"/>
                <w:szCs w:val="20"/>
              </w:rPr>
              <w:t>Seçmeli Ders 1. Grup</w:t>
            </w:r>
          </w:p>
        </w:tc>
        <w:tc>
          <w:tcPr>
            <w:tcW w:w="850" w:type="dxa"/>
            <w:tcBorders>
              <w:top w:val="single" w:sz="4" w:space="0" w:color="auto"/>
              <w:left w:val="nil"/>
              <w:bottom w:val="single" w:sz="4" w:space="0" w:color="auto"/>
              <w:right w:val="single" w:sz="4" w:space="0" w:color="auto"/>
            </w:tcBorders>
          </w:tcPr>
          <w:p w14:paraId="121B8969" w14:textId="77777777" w:rsidR="0070556C" w:rsidRPr="00254AF8" w:rsidRDefault="0070556C" w:rsidP="00BC4EFD">
            <w:pPr>
              <w:jc w:val="center"/>
              <w:rPr>
                <w:color w:val="000000"/>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5733778" w14:textId="77777777" w:rsidR="0070556C" w:rsidRPr="00254AF8" w:rsidRDefault="0070556C" w:rsidP="00BC4EFD">
            <w:pPr>
              <w:jc w:val="center"/>
              <w:rPr>
                <w:color w:val="000000"/>
                <w:sz w:val="20"/>
                <w:szCs w:val="20"/>
              </w:rPr>
            </w:pPr>
          </w:p>
        </w:tc>
        <w:tc>
          <w:tcPr>
            <w:tcW w:w="284" w:type="dxa"/>
            <w:tcBorders>
              <w:top w:val="nil"/>
              <w:left w:val="nil"/>
              <w:bottom w:val="single" w:sz="4" w:space="0" w:color="auto"/>
              <w:right w:val="single" w:sz="4" w:space="0" w:color="auto"/>
            </w:tcBorders>
            <w:shd w:val="clear" w:color="auto" w:fill="auto"/>
            <w:noWrap/>
            <w:vAlign w:val="center"/>
          </w:tcPr>
          <w:p w14:paraId="7023C484" w14:textId="77777777" w:rsidR="0070556C" w:rsidRPr="00254AF8" w:rsidRDefault="0070556C" w:rsidP="00BC4EFD">
            <w:pPr>
              <w:rPr>
                <w:sz w:val="20"/>
                <w:szCs w:val="20"/>
              </w:rPr>
            </w:pPr>
          </w:p>
        </w:tc>
        <w:tc>
          <w:tcPr>
            <w:tcW w:w="283" w:type="dxa"/>
            <w:tcBorders>
              <w:top w:val="nil"/>
              <w:left w:val="nil"/>
              <w:bottom w:val="single" w:sz="4" w:space="0" w:color="auto"/>
              <w:right w:val="single" w:sz="4" w:space="0" w:color="auto"/>
            </w:tcBorders>
            <w:shd w:val="clear" w:color="auto" w:fill="auto"/>
            <w:noWrap/>
            <w:vAlign w:val="center"/>
          </w:tcPr>
          <w:p w14:paraId="2736F890" w14:textId="77777777" w:rsidR="0070556C" w:rsidRPr="00254AF8" w:rsidRDefault="0070556C" w:rsidP="00BC4EFD">
            <w:pPr>
              <w:rPr>
                <w:sz w:val="20"/>
                <w:szCs w:val="20"/>
              </w:rPr>
            </w:pPr>
          </w:p>
        </w:tc>
        <w:tc>
          <w:tcPr>
            <w:tcW w:w="284" w:type="dxa"/>
            <w:tcBorders>
              <w:top w:val="nil"/>
              <w:left w:val="nil"/>
              <w:bottom w:val="single" w:sz="4" w:space="0" w:color="auto"/>
              <w:right w:val="single" w:sz="4" w:space="0" w:color="auto"/>
            </w:tcBorders>
            <w:shd w:val="clear" w:color="auto" w:fill="auto"/>
            <w:noWrap/>
            <w:vAlign w:val="center"/>
          </w:tcPr>
          <w:p w14:paraId="02EA627D" w14:textId="77777777" w:rsidR="0070556C" w:rsidRPr="00254AF8" w:rsidRDefault="0070556C" w:rsidP="00BC4EFD">
            <w:pPr>
              <w:rPr>
                <w:sz w:val="20"/>
                <w:szCs w:val="20"/>
              </w:rPr>
            </w:pPr>
          </w:p>
        </w:tc>
        <w:tc>
          <w:tcPr>
            <w:tcW w:w="709" w:type="dxa"/>
            <w:tcBorders>
              <w:top w:val="nil"/>
              <w:left w:val="nil"/>
              <w:bottom w:val="single" w:sz="4" w:space="0" w:color="auto"/>
              <w:right w:val="single" w:sz="4" w:space="0" w:color="auto"/>
            </w:tcBorders>
            <w:shd w:val="clear" w:color="auto" w:fill="auto"/>
            <w:noWrap/>
            <w:vAlign w:val="center"/>
          </w:tcPr>
          <w:p w14:paraId="74D11565" w14:textId="77777777" w:rsidR="0070556C" w:rsidRPr="00254AF8" w:rsidRDefault="0070556C" w:rsidP="00BC4EFD">
            <w:pPr>
              <w:rPr>
                <w:sz w:val="20"/>
                <w:szCs w:val="20"/>
              </w:rPr>
            </w:pPr>
          </w:p>
        </w:tc>
        <w:tc>
          <w:tcPr>
            <w:tcW w:w="2542" w:type="dxa"/>
            <w:tcBorders>
              <w:top w:val="nil"/>
              <w:left w:val="nil"/>
              <w:bottom w:val="single" w:sz="4" w:space="0" w:color="auto"/>
              <w:right w:val="single" w:sz="4" w:space="0" w:color="auto"/>
            </w:tcBorders>
            <w:shd w:val="clear" w:color="auto" w:fill="auto"/>
            <w:vAlign w:val="center"/>
          </w:tcPr>
          <w:p w14:paraId="142EC88B" w14:textId="77777777" w:rsidR="0070556C" w:rsidRPr="00254AF8" w:rsidRDefault="0070556C" w:rsidP="00BC4EFD">
            <w:pPr>
              <w:rPr>
                <w:color w:val="3B3A36"/>
                <w:sz w:val="20"/>
                <w:szCs w:val="20"/>
              </w:rPr>
            </w:pPr>
          </w:p>
        </w:tc>
      </w:tr>
      <w:tr w:rsidR="0070556C" w:rsidRPr="00254AF8" w14:paraId="7FE27E8C"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0E878A32" w14:textId="77777777" w:rsidR="0070556C" w:rsidRPr="00254AF8" w:rsidRDefault="0070556C" w:rsidP="00BC4EFD">
            <w:pPr>
              <w:jc w:val="left"/>
              <w:rPr>
                <w:b/>
                <w:sz w:val="20"/>
                <w:szCs w:val="20"/>
              </w:rPr>
            </w:pPr>
            <w:r w:rsidRPr="00254AF8">
              <w:rPr>
                <w:b/>
                <w:sz w:val="20"/>
                <w:szCs w:val="20"/>
              </w:rPr>
              <w:t>Beden Eğitimi-I</w:t>
            </w:r>
          </w:p>
        </w:tc>
        <w:tc>
          <w:tcPr>
            <w:tcW w:w="850" w:type="dxa"/>
            <w:tcBorders>
              <w:top w:val="single" w:sz="4" w:space="0" w:color="auto"/>
              <w:left w:val="nil"/>
              <w:bottom w:val="single" w:sz="4" w:space="0" w:color="auto"/>
              <w:right w:val="single" w:sz="4" w:space="0" w:color="auto"/>
            </w:tcBorders>
          </w:tcPr>
          <w:p w14:paraId="00CD6015"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1EBB6C8" w14:textId="77777777" w:rsidR="0070556C" w:rsidRPr="00254AF8" w:rsidRDefault="0070556C" w:rsidP="00BC4EFD">
            <w:pPr>
              <w:jc w:val="cente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2ACFF67E" w14:textId="77777777" w:rsidR="0070556C" w:rsidRPr="00254AF8" w:rsidRDefault="0070556C" w:rsidP="00BC4EFD">
            <w:pPr>
              <w:rPr>
                <w:sz w:val="20"/>
                <w:szCs w:val="20"/>
              </w:rPr>
            </w:pPr>
            <w:r w:rsidRPr="00254AF8">
              <w:rPr>
                <w:sz w:val="20"/>
                <w:szCs w:val="20"/>
              </w:rPr>
              <w:t>1</w:t>
            </w:r>
          </w:p>
        </w:tc>
        <w:tc>
          <w:tcPr>
            <w:tcW w:w="283" w:type="dxa"/>
            <w:tcBorders>
              <w:top w:val="nil"/>
              <w:left w:val="nil"/>
              <w:bottom w:val="single" w:sz="4" w:space="0" w:color="auto"/>
              <w:right w:val="single" w:sz="4" w:space="0" w:color="auto"/>
            </w:tcBorders>
            <w:shd w:val="clear" w:color="auto" w:fill="auto"/>
            <w:noWrap/>
            <w:vAlign w:val="center"/>
          </w:tcPr>
          <w:p w14:paraId="07300AEE" w14:textId="77777777" w:rsidR="0070556C" w:rsidRPr="00254AF8" w:rsidRDefault="0070556C" w:rsidP="00BC4EFD">
            <w:pPr>
              <w:rPr>
                <w:sz w:val="20"/>
                <w:szCs w:val="20"/>
              </w:rPr>
            </w:pPr>
            <w:r w:rsidRPr="00254AF8">
              <w:rPr>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5920070E"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3CBB7F93" w14:textId="77777777" w:rsidR="0070556C" w:rsidRPr="00254AF8" w:rsidRDefault="0070556C" w:rsidP="00BC4EFD">
            <w:pPr>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000000" w:fill="FFFFFF"/>
            <w:vAlign w:val="center"/>
          </w:tcPr>
          <w:p w14:paraId="0019FBEE" w14:textId="77777777" w:rsidR="0070556C" w:rsidRPr="00254AF8" w:rsidRDefault="0070556C" w:rsidP="00BC4EFD">
            <w:pPr>
              <w:rPr>
                <w:color w:val="3B3A36"/>
                <w:sz w:val="20"/>
                <w:szCs w:val="20"/>
              </w:rPr>
            </w:pPr>
            <w:r>
              <w:rPr>
                <w:color w:val="3B3A36"/>
                <w:sz w:val="20"/>
                <w:szCs w:val="20"/>
              </w:rPr>
              <w:t xml:space="preserve">PÇ8, </w:t>
            </w:r>
          </w:p>
        </w:tc>
      </w:tr>
      <w:tr w:rsidR="0070556C" w:rsidRPr="00254AF8" w14:paraId="526CFE53"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2F1DBDB1" w14:textId="77777777" w:rsidR="0070556C" w:rsidRPr="00254AF8" w:rsidRDefault="0070556C" w:rsidP="00BC4EFD">
            <w:pPr>
              <w:jc w:val="left"/>
              <w:rPr>
                <w:b/>
                <w:sz w:val="20"/>
                <w:szCs w:val="20"/>
              </w:rPr>
            </w:pPr>
            <w:r w:rsidRPr="00254AF8">
              <w:rPr>
                <w:b/>
                <w:sz w:val="20"/>
                <w:szCs w:val="20"/>
              </w:rPr>
              <w:t>Müzik-I</w:t>
            </w:r>
          </w:p>
        </w:tc>
        <w:tc>
          <w:tcPr>
            <w:tcW w:w="850" w:type="dxa"/>
            <w:tcBorders>
              <w:top w:val="single" w:sz="4" w:space="0" w:color="auto"/>
              <w:left w:val="nil"/>
              <w:bottom w:val="single" w:sz="4" w:space="0" w:color="auto"/>
              <w:right w:val="single" w:sz="4" w:space="0" w:color="auto"/>
            </w:tcBorders>
          </w:tcPr>
          <w:p w14:paraId="23030818"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tcPr>
          <w:p w14:paraId="465A3D8F" w14:textId="77777777" w:rsidR="0070556C" w:rsidRPr="00254AF8" w:rsidRDefault="0070556C" w:rsidP="00BC4EFD">
            <w:pPr>
              <w:jc w:val="center"/>
              <w:rPr>
                <w:sz w:val="20"/>
                <w:szCs w:val="20"/>
              </w:rPr>
            </w:pPr>
            <w:r w:rsidRPr="00254AF8">
              <w:rPr>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0EF883AC" w14:textId="77777777" w:rsidR="0070556C" w:rsidRPr="00254AF8" w:rsidRDefault="0070556C" w:rsidP="00BC4EFD">
            <w:pPr>
              <w:rPr>
                <w:sz w:val="20"/>
                <w:szCs w:val="20"/>
              </w:rPr>
            </w:pPr>
            <w:r w:rsidRPr="00254AF8">
              <w:rPr>
                <w:sz w:val="20"/>
                <w:szCs w:val="20"/>
              </w:rPr>
              <w:t>1</w:t>
            </w:r>
          </w:p>
        </w:tc>
        <w:tc>
          <w:tcPr>
            <w:tcW w:w="283" w:type="dxa"/>
            <w:tcBorders>
              <w:top w:val="nil"/>
              <w:left w:val="nil"/>
              <w:bottom w:val="single" w:sz="4" w:space="0" w:color="auto"/>
              <w:right w:val="single" w:sz="4" w:space="0" w:color="auto"/>
            </w:tcBorders>
            <w:shd w:val="clear" w:color="auto" w:fill="auto"/>
            <w:noWrap/>
            <w:vAlign w:val="center"/>
          </w:tcPr>
          <w:p w14:paraId="6EE02676" w14:textId="77777777" w:rsidR="0070556C" w:rsidRPr="00254AF8" w:rsidRDefault="0070556C" w:rsidP="00BC4EFD">
            <w:pPr>
              <w:rPr>
                <w:sz w:val="20"/>
                <w:szCs w:val="20"/>
              </w:rPr>
            </w:pPr>
            <w:r w:rsidRPr="00254AF8">
              <w:rPr>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283079ED"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66C232B7" w14:textId="77777777" w:rsidR="0070556C" w:rsidRPr="00254AF8" w:rsidRDefault="0070556C" w:rsidP="00BC4EFD">
            <w:pPr>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000000" w:fill="FFFFFF"/>
            <w:vAlign w:val="center"/>
          </w:tcPr>
          <w:p w14:paraId="43208A78" w14:textId="77777777" w:rsidR="0070556C" w:rsidRPr="00254AF8" w:rsidRDefault="0070556C" w:rsidP="00BC4EFD">
            <w:pPr>
              <w:rPr>
                <w:color w:val="3B3A36"/>
                <w:sz w:val="20"/>
                <w:szCs w:val="20"/>
              </w:rPr>
            </w:pPr>
            <w:r>
              <w:rPr>
                <w:color w:val="3B3A36"/>
                <w:sz w:val="20"/>
                <w:szCs w:val="20"/>
              </w:rPr>
              <w:t xml:space="preserve">PÇ8, </w:t>
            </w:r>
          </w:p>
        </w:tc>
      </w:tr>
      <w:tr w:rsidR="0070556C" w:rsidRPr="00254AF8" w14:paraId="6F3F899C"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3A65A319" w14:textId="77777777" w:rsidR="0070556C" w:rsidRPr="00254AF8" w:rsidRDefault="0070556C" w:rsidP="00BC4EFD">
            <w:pPr>
              <w:jc w:val="left"/>
              <w:rPr>
                <w:b/>
                <w:sz w:val="20"/>
                <w:szCs w:val="20"/>
              </w:rPr>
            </w:pPr>
            <w:r>
              <w:rPr>
                <w:b/>
                <w:sz w:val="20"/>
                <w:szCs w:val="20"/>
              </w:rPr>
              <w:t>Bankacılık işlemleri</w:t>
            </w:r>
          </w:p>
        </w:tc>
        <w:tc>
          <w:tcPr>
            <w:tcW w:w="850" w:type="dxa"/>
            <w:tcBorders>
              <w:top w:val="single" w:sz="4" w:space="0" w:color="auto"/>
              <w:left w:val="nil"/>
              <w:bottom w:val="single" w:sz="4" w:space="0" w:color="auto"/>
              <w:right w:val="single" w:sz="4" w:space="0" w:color="auto"/>
            </w:tcBorders>
          </w:tcPr>
          <w:p w14:paraId="682ED3F7"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tcPr>
          <w:p w14:paraId="67869B6C" w14:textId="77777777" w:rsidR="0070556C" w:rsidRPr="00254AF8" w:rsidRDefault="0070556C" w:rsidP="00BC4EFD">
            <w:pPr>
              <w:jc w:val="center"/>
              <w:rPr>
                <w:sz w:val="20"/>
                <w:szCs w:val="20"/>
              </w:rPr>
            </w:pPr>
            <w:r w:rsidRPr="00254AF8">
              <w:rPr>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32055F45" w14:textId="77777777" w:rsidR="0070556C" w:rsidRPr="00254AF8" w:rsidRDefault="0070556C" w:rsidP="00BC4EFD">
            <w:pPr>
              <w:rPr>
                <w:sz w:val="20"/>
                <w:szCs w:val="20"/>
              </w:rPr>
            </w:pPr>
            <w:r w:rsidRPr="00254AF8">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13249629" w14:textId="77777777" w:rsidR="0070556C" w:rsidRPr="00254AF8" w:rsidRDefault="0070556C" w:rsidP="00BC4EFD">
            <w:pP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7DA1704B"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355DDF70" w14:textId="77777777" w:rsidR="0070556C" w:rsidRPr="00254AF8" w:rsidRDefault="0070556C" w:rsidP="00BC4EFD">
            <w:pPr>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6D519EA1" w14:textId="77777777" w:rsidR="0070556C" w:rsidRPr="00254AF8" w:rsidRDefault="0070556C" w:rsidP="00BC4EFD">
            <w:pPr>
              <w:rPr>
                <w:color w:val="3B3A36"/>
                <w:sz w:val="20"/>
                <w:szCs w:val="20"/>
              </w:rPr>
            </w:pPr>
            <w:r>
              <w:rPr>
                <w:sz w:val="18"/>
                <w:szCs w:val="18"/>
              </w:rPr>
              <w:t>PÇ 1, PÇ 4, PÇ 8</w:t>
            </w:r>
          </w:p>
        </w:tc>
      </w:tr>
      <w:tr w:rsidR="0070556C" w:rsidRPr="00254AF8" w14:paraId="5CD19077"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738F2113" w14:textId="77777777" w:rsidR="0070556C" w:rsidRPr="00254AF8" w:rsidRDefault="0070556C" w:rsidP="00BC4EFD">
            <w:pPr>
              <w:jc w:val="left"/>
              <w:rPr>
                <w:b/>
                <w:sz w:val="20"/>
                <w:szCs w:val="20"/>
              </w:rPr>
            </w:pPr>
            <w:r>
              <w:rPr>
                <w:b/>
                <w:sz w:val="20"/>
                <w:szCs w:val="20"/>
              </w:rPr>
              <w:t>Girişimcilik</w:t>
            </w:r>
          </w:p>
        </w:tc>
        <w:tc>
          <w:tcPr>
            <w:tcW w:w="850" w:type="dxa"/>
            <w:tcBorders>
              <w:top w:val="single" w:sz="4" w:space="0" w:color="auto"/>
              <w:left w:val="nil"/>
              <w:bottom w:val="single" w:sz="4" w:space="0" w:color="auto"/>
              <w:right w:val="single" w:sz="4" w:space="0" w:color="auto"/>
            </w:tcBorders>
          </w:tcPr>
          <w:p w14:paraId="54F4DC66"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tcPr>
          <w:p w14:paraId="50B810B1" w14:textId="77777777" w:rsidR="0070556C" w:rsidRPr="00254AF8" w:rsidRDefault="0070556C" w:rsidP="00BC4EFD">
            <w:pPr>
              <w:jc w:val="center"/>
              <w:rPr>
                <w:sz w:val="20"/>
                <w:szCs w:val="20"/>
              </w:rPr>
            </w:pPr>
            <w:r w:rsidRPr="00254AF8">
              <w:rPr>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406535C2" w14:textId="77777777" w:rsidR="0070556C" w:rsidRPr="00254AF8" w:rsidRDefault="0070556C" w:rsidP="00BC4EFD">
            <w:pPr>
              <w:rPr>
                <w:sz w:val="20"/>
                <w:szCs w:val="20"/>
              </w:rPr>
            </w:pPr>
            <w:r w:rsidRPr="00254AF8">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05CC3D0E" w14:textId="77777777" w:rsidR="0070556C" w:rsidRPr="00254AF8" w:rsidRDefault="0070556C" w:rsidP="00BC4EFD">
            <w:pP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074EF2F1"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7ACACB82" w14:textId="77777777" w:rsidR="0070556C" w:rsidRPr="00254AF8" w:rsidRDefault="0070556C" w:rsidP="00BC4EFD">
            <w:pPr>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50EE30C3" w14:textId="77777777" w:rsidR="0070556C" w:rsidRPr="00254AF8" w:rsidRDefault="0070556C" w:rsidP="00BC4EFD">
            <w:pPr>
              <w:rPr>
                <w:color w:val="3B3A36"/>
                <w:sz w:val="20"/>
                <w:szCs w:val="20"/>
              </w:rPr>
            </w:pPr>
            <w:r>
              <w:rPr>
                <w:sz w:val="18"/>
                <w:szCs w:val="18"/>
              </w:rPr>
              <w:t>PÇ 1, PÇ 4, PÇ 8</w:t>
            </w:r>
          </w:p>
        </w:tc>
      </w:tr>
      <w:tr w:rsidR="0070556C" w:rsidRPr="00254AF8" w14:paraId="085E3B37"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6EA00716" w14:textId="77777777" w:rsidR="0070556C" w:rsidRPr="00254AF8" w:rsidRDefault="0070556C" w:rsidP="00BC4EFD">
            <w:pPr>
              <w:jc w:val="left"/>
              <w:rPr>
                <w:b/>
                <w:sz w:val="20"/>
                <w:szCs w:val="20"/>
              </w:rPr>
            </w:pPr>
            <w:r>
              <w:rPr>
                <w:b/>
                <w:sz w:val="20"/>
                <w:szCs w:val="20"/>
              </w:rPr>
              <w:t>İstatistik</w:t>
            </w:r>
          </w:p>
        </w:tc>
        <w:tc>
          <w:tcPr>
            <w:tcW w:w="850" w:type="dxa"/>
            <w:tcBorders>
              <w:top w:val="single" w:sz="4" w:space="0" w:color="auto"/>
              <w:left w:val="nil"/>
              <w:bottom w:val="single" w:sz="4" w:space="0" w:color="auto"/>
              <w:right w:val="single" w:sz="4" w:space="0" w:color="auto"/>
            </w:tcBorders>
          </w:tcPr>
          <w:p w14:paraId="0C3CB960"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tcPr>
          <w:p w14:paraId="10A05E63" w14:textId="77777777" w:rsidR="0070556C" w:rsidRPr="00254AF8" w:rsidRDefault="0070556C" w:rsidP="00BC4EFD">
            <w:pPr>
              <w:jc w:val="center"/>
              <w:rPr>
                <w:sz w:val="20"/>
                <w:szCs w:val="20"/>
              </w:rPr>
            </w:pPr>
            <w:r w:rsidRPr="00254AF8">
              <w:rPr>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7351AC84" w14:textId="77777777" w:rsidR="0070556C" w:rsidRPr="00254AF8" w:rsidRDefault="0070556C" w:rsidP="00BC4EFD">
            <w:pPr>
              <w:rPr>
                <w:sz w:val="20"/>
                <w:szCs w:val="20"/>
              </w:rPr>
            </w:pPr>
            <w:r>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1F5438C5" w14:textId="77777777" w:rsidR="0070556C" w:rsidRPr="00254AF8" w:rsidRDefault="0070556C" w:rsidP="00BC4EFD">
            <w:pPr>
              <w:rPr>
                <w:sz w:val="20"/>
                <w:szCs w:val="20"/>
              </w:rPr>
            </w:pPr>
            <w:r>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7D1297EF"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4D5B98C5" w14:textId="77777777" w:rsidR="0070556C" w:rsidRPr="00254AF8" w:rsidRDefault="0070556C" w:rsidP="00BC4EFD">
            <w:pPr>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000000" w:fill="FFFFFF"/>
            <w:vAlign w:val="center"/>
          </w:tcPr>
          <w:p w14:paraId="4E009B9A" w14:textId="77777777" w:rsidR="0070556C" w:rsidRPr="00254AF8" w:rsidRDefault="0070556C" w:rsidP="00BC4EFD">
            <w:pPr>
              <w:rPr>
                <w:color w:val="3B3A36"/>
                <w:sz w:val="20"/>
                <w:szCs w:val="20"/>
              </w:rPr>
            </w:pPr>
            <w:r>
              <w:rPr>
                <w:sz w:val="18"/>
                <w:szCs w:val="18"/>
              </w:rPr>
              <w:t>PÇ 1, PÇ 4, PÇ 8</w:t>
            </w:r>
          </w:p>
        </w:tc>
      </w:tr>
      <w:tr w:rsidR="0070556C" w:rsidRPr="00254AF8" w14:paraId="3B9494D6"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22125F69" w14:textId="77777777" w:rsidR="0070556C" w:rsidRPr="00254AF8" w:rsidRDefault="0070556C" w:rsidP="00BC4EFD">
            <w:pPr>
              <w:jc w:val="left"/>
              <w:rPr>
                <w:b/>
                <w:sz w:val="20"/>
                <w:szCs w:val="20"/>
              </w:rPr>
            </w:pPr>
            <w:r>
              <w:rPr>
                <w:b/>
                <w:sz w:val="20"/>
                <w:szCs w:val="20"/>
              </w:rPr>
              <w:t>Meslek etiği</w:t>
            </w:r>
          </w:p>
        </w:tc>
        <w:tc>
          <w:tcPr>
            <w:tcW w:w="850" w:type="dxa"/>
            <w:tcBorders>
              <w:top w:val="single" w:sz="4" w:space="0" w:color="auto"/>
              <w:left w:val="nil"/>
              <w:bottom w:val="single" w:sz="4" w:space="0" w:color="auto"/>
              <w:right w:val="single" w:sz="4" w:space="0" w:color="auto"/>
            </w:tcBorders>
          </w:tcPr>
          <w:p w14:paraId="35E2FBFD"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tcPr>
          <w:p w14:paraId="5FE9DF44" w14:textId="77777777" w:rsidR="0070556C" w:rsidRPr="00254AF8" w:rsidRDefault="0070556C" w:rsidP="00BC4EFD">
            <w:pPr>
              <w:jc w:val="center"/>
              <w:rPr>
                <w:sz w:val="20"/>
                <w:szCs w:val="20"/>
              </w:rPr>
            </w:pPr>
            <w:r w:rsidRPr="00254AF8">
              <w:rPr>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2A27230C" w14:textId="77777777" w:rsidR="0070556C" w:rsidRPr="00254AF8" w:rsidRDefault="0070556C" w:rsidP="00BC4EFD">
            <w:pPr>
              <w:rPr>
                <w:sz w:val="20"/>
                <w:szCs w:val="20"/>
              </w:rPr>
            </w:pPr>
            <w:r w:rsidRPr="00254AF8">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3A785A0D" w14:textId="77777777" w:rsidR="0070556C" w:rsidRPr="00254AF8" w:rsidRDefault="0070556C" w:rsidP="00BC4EFD">
            <w:pP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362384A2"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0BA40183" w14:textId="77777777" w:rsidR="0070556C" w:rsidRPr="00254AF8" w:rsidRDefault="0070556C" w:rsidP="00BC4EFD">
            <w:pPr>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000000" w:fill="FFFFFF"/>
            <w:vAlign w:val="center"/>
          </w:tcPr>
          <w:p w14:paraId="2DDABD15" w14:textId="77777777" w:rsidR="0070556C" w:rsidRPr="00254AF8" w:rsidRDefault="0070556C" w:rsidP="00BC4EFD">
            <w:pPr>
              <w:rPr>
                <w:color w:val="3B3A36"/>
                <w:sz w:val="20"/>
                <w:szCs w:val="20"/>
              </w:rPr>
            </w:pPr>
            <w:r>
              <w:rPr>
                <w:sz w:val="18"/>
                <w:szCs w:val="18"/>
              </w:rPr>
              <w:t>PÇ 1, PÇ 4, PÇ 8</w:t>
            </w:r>
          </w:p>
        </w:tc>
      </w:tr>
      <w:tr w:rsidR="0070556C" w:rsidRPr="00254AF8" w14:paraId="25F65275"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4E1EB726" w14:textId="77777777" w:rsidR="0070556C" w:rsidRPr="00254AF8" w:rsidRDefault="0070556C" w:rsidP="00BC4EFD">
            <w:pPr>
              <w:jc w:val="left"/>
              <w:rPr>
                <w:b/>
                <w:sz w:val="20"/>
                <w:szCs w:val="20"/>
              </w:rPr>
            </w:pPr>
            <w:r w:rsidRPr="00254AF8">
              <w:rPr>
                <w:b/>
                <w:sz w:val="20"/>
                <w:szCs w:val="20"/>
              </w:rPr>
              <w:t>Ofis Programları</w:t>
            </w:r>
            <w:r>
              <w:rPr>
                <w:b/>
                <w:sz w:val="20"/>
                <w:szCs w:val="20"/>
              </w:rPr>
              <w:t>-I</w:t>
            </w:r>
          </w:p>
        </w:tc>
        <w:tc>
          <w:tcPr>
            <w:tcW w:w="850" w:type="dxa"/>
            <w:tcBorders>
              <w:top w:val="single" w:sz="4" w:space="0" w:color="auto"/>
              <w:left w:val="nil"/>
              <w:bottom w:val="single" w:sz="4" w:space="0" w:color="auto"/>
              <w:right w:val="single" w:sz="4" w:space="0" w:color="auto"/>
            </w:tcBorders>
          </w:tcPr>
          <w:p w14:paraId="0B650BBE"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tcPr>
          <w:p w14:paraId="3E8030D2" w14:textId="77777777" w:rsidR="0070556C" w:rsidRPr="00254AF8" w:rsidRDefault="0070556C" w:rsidP="00BC4EFD">
            <w:pPr>
              <w:jc w:val="center"/>
              <w:rPr>
                <w:sz w:val="20"/>
                <w:szCs w:val="20"/>
              </w:rPr>
            </w:pPr>
            <w:r w:rsidRPr="00254AF8">
              <w:rPr>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56DDB5FD" w14:textId="77777777" w:rsidR="0070556C" w:rsidRPr="00254AF8" w:rsidRDefault="0070556C" w:rsidP="00BC4EFD">
            <w:pPr>
              <w:rPr>
                <w:sz w:val="20"/>
                <w:szCs w:val="20"/>
              </w:rPr>
            </w:pPr>
            <w:r w:rsidRPr="00254AF8">
              <w:rPr>
                <w:sz w:val="20"/>
                <w:szCs w:val="20"/>
              </w:rPr>
              <w:t>1</w:t>
            </w:r>
          </w:p>
        </w:tc>
        <w:tc>
          <w:tcPr>
            <w:tcW w:w="283" w:type="dxa"/>
            <w:tcBorders>
              <w:top w:val="nil"/>
              <w:left w:val="nil"/>
              <w:bottom w:val="single" w:sz="4" w:space="0" w:color="auto"/>
              <w:right w:val="single" w:sz="4" w:space="0" w:color="auto"/>
            </w:tcBorders>
            <w:shd w:val="clear" w:color="auto" w:fill="auto"/>
            <w:noWrap/>
            <w:vAlign w:val="center"/>
          </w:tcPr>
          <w:p w14:paraId="129B929D" w14:textId="77777777" w:rsidR="0070556C" w:rsidRPr="00254AF8" w:rsidRDefault="0070556C" w:rsidP="00BC4EFD">
            <w:pPr>
              <w:rPr>
                <w:sz w:val="20"/>
                <w:szCs w:val="20"/>
              </w:rPr>
            </w:pPr>
            <w:r w:rsidRPr="00254AF8">
              <w:rPr>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7554537E"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3F140D66" w14:textId="77777777" w:rsidR="0070556C" w:rsidRPr="00254AF8" w:rsidRDefault="0070556C" w:rsidP="00BC4EFD">
            <w:pPr>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7F52C902" w14:textId="77777777" w:rsidR="0070556C" w:rsidRPr="00254AF8" w:rsidRDefault="0070556C" w:rsidP="00BC4EFD">
            <w:pPr>
              <w:rPr>
                <w:color w:val="3B3A36"/>
                <w:sz w:val="20"/>
                <w:szCs w:val="20"/>
              </w:rPr>
            </w:pPr>
            <w:r>
              <w:rPr>
                <w:sz w:val="18"/>
                <w:szCs w:val="18"/>
              </w:rPr>
              <w:t>PÇ 1, PÇ 3,  PÇ 4, PÇ 8</w:t>
            </w:r>
          </w:p>
        </w:tc>
      </w:tr>
      <w:tr w:rsidR="0070556C" w:rsidRPr="00254AF8" w14:paraId="12F5D953"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75C60860" w14:textId="77777777" w:rsidR="0070556C" w:rsidRPr="00254AF8" w:rsidRDefault="0070556C" w:rsidP="00BC4EFD">
            <w:pPr>
              <w:jc w:val="left"/>
              <w:rPr>
                <w:b/>
                <w:sz w:val="20"/>
                <w:szCs w:val="20"/>
              </w:rPr>
            </w:pPr>
            <w:r>
              <w:rPr>
                <w:b/>
                <w:sz w:val="20"/>
                <w:szCs w:val="20"/>
              </w:rPr>
              <w:t>İş sağlığı ve Güvenliği</w:t>
            </w:r>
          </w:p>
        </w:tc>
        <w:tc>
          <w:tcPr>
            <w:tcW w:w="850" w:type="dxa"/>
            <w:tcBorders>
              <w:top w:val="single" w:sz="4" w:space="0" w:color="auto"/>
              <w:left w:val="nil"/>
              <w:bottom w:val="single" w:sz="4" w:space="0" w:color="auto"/>
              <w:right w:val="single" w:sz="4" w:space="0" w:color="auto"/>
            </w:tcBorders>
          </w:tcPr>
          <w:p w14:paraId="493C3BB7" w14:textId="77777777" w:rsidR="0070556C" w:rsidRPr="00254AF8" w:rsidRDefault="0070556C" w:rsidP="00BC4EFD">
            <w:pPr>
              <w:jc w:val="center"/>
              <w:rPr>
                <w:color w:val="000000"/>
                <w:sz w:val="20"/>
                <w:szCs w:val="20"/>
              </w:rPr>
            </w:pPr>
            <w:r>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tcPr>
          <w:p w14:paraId="26CBCA9A" w14:textId="77777777" w:rsidR="0070556C" w:rsidRPr="00254AF8" w:rsidRDefault="0070556C" w:rsidP="00BC4EFD">
            <w:pPr>
              <w:jc w:val="center"/>
              <w:rPr>
                <w:sz w:val="20"/>
                <w:szCs w:val="20"/>
              </w:rPr>
            </w:pPr>
            <w:r w:rsidRPr="00254AF8">
              <w:rPr>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732837BB" w14:textId="77777777" w:rsidR="0070556C" w:rsidRPr="00254AF8" w:rsidRDefault="0070556C" w:rsidP="00BC4EFD">
            <w:pPr>
              <w:rPr>
                <w:sz w:val="20"/>
                <w:szCs w:val="20"/>
              </w:rPr>
            </w:pPr>
            <w:r>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68EEED34" w14:textId="77777777" w:rsidR="0070556C" w:rsidRPr="00254AF8" w:rsidRDefault="0070556C" w:rsidP="00BC4EFD">
            <w:pPr>
              <w:rPr>
                <w:sz w:val="20"/>
                <w:szCs w:val="20"/>
              </w:rPr>
            </w:pPr>
            <w:r>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310ECFDD" w14:textId="77777777" w:rsidR="0070556C" w:rsidRPr="00254AF8" w:rsidRDefault="0070556C" w:rsidP="00BC4EFD">
            <w:pPr>
              <w:rPr>
                <w:sz w:val="20"/>
                <w:szCs w:val="20"/>
              </w:rPr>
            </w:pPr>
            <w:r>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20492150" w14:textId="77777777" w:rsidR="0070556C" w:rsidRPr="00254AF8" w:rsidRDefault="0070556C" w:rsidP="00BC4EFD">
            <w:pPr>
              <w:rPr>
                <w:sz w:val="20"/>
                <w:szCs w:val="20"/>
              </w:rPr>
            </w:pPr>
            <w:r>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308FAD3D" w14:textId="77777777" w:rsidR="0070556C" w:rsidRPr="00254AF8" w:rsidRDefault="0070556C" w:rsidP="00BC4EFD">
            <w:pPr>
              <w:rPr>
                <w:color w:val="3B3A36"/>
                <w:sz w:val="20"/>
                <w:szCs w:val="20"/>
              </w:rPr>
            </w:pPr>
            <w:r>
              <w:rPr>
                <w:sz w:val="18"/>
                <w:szCs w:val="18"/>
              </w:rPr>
              <w:t>PÇ 1, PÇ 4, PÇ 8</w:t>
            </w:r>
          </w:p>
        </w:tc>
      </w:tr>
      <w:tr w:rsidR="0070556C" w:rsidRPr="00254AF8" w14:paraId="7C1C2E7B" w14:textId="77777777" w:rsidTr="00BC4EFD">
        <w:trPr>
          <w:trHeight w:val="288"/>
          <w:jc w:val="center"/>
        </w:trPr>
        <w:tc>
          <w:tcPr>
            <w:tcW w:w="9493" w:type="dxa"/>
            <w:gridSpan w:val="8"/>
            <w:tcBorders>
              <w:top w:val="nil"/>
              <w:left w:val="single" w:sz="4" w:space="0" w:color="auto"/>
              <w:bottom w:val="single" w:sz="4" w:space="0" w:color="auto"/>
              <w:right w:val="single" w:sz="4" w:space="0" w:color="auto"/>
            </w:tcBorders>
            <w:shd w:val="clear" w:color="000000" w:fill="A6A6A6"/>
            <w:noWrap/>
            <w:vAlign w:val="center"/>
            <w:hideMark/>
          </w:tcPr>
          <w:p w14:paraId="7C9F08A9" w14:textId="77777777" w:rsidR="0070556C" w:rsidRPr="00254AF8" w:rsidRDefault="0070556C" w:rsidP="00BC4EFD">
            <w:pPr>
              <w:jc w:val="left"/>
              <w:rPr>
                <w:color w:val="000000"/>
                <w:sz w:val="20"/>
                <w:szCs w:val="20"/>
              </w:rPr>
            </w:pPr>
            <w:r w:rsidRPr="00254AF8">
              <w:rPr>
                <w:color w:val="000000"/>
                <w:sz w:val="20"/>
                <w:szCs w:val="20"/>
              </w:rPr>
              <w:t>2. Yarıyıl</w:t>
            </w:r>
          </w:p>
        </w:tc>
      </w:tr>
      <w:tr w:rsidR="0070556C" w:rsidRPr="00254AF8" w14:paraId="266C379C"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hideMark/>
          </w:tcPr>
          <w:p w14:paraId="603024E2" w14:textId="77777777" w:rsidR="0070556C" w:rsidRPr="00254AF8" w:rsidRDefault="0070556C" w:rsidP="00BC4EFD">
            <w:pPr>
              <w:jc w:val="left"/>
              <w:rPr>
                <w:color w:val="000000"/>
                <w:sz w:val="20"/>
                <w:szCs w:val="20"/>
              </w:rPr>
            </w:pPr>
            <w:r w:rsidRPr="00254AF8">
              <w:rPr>
                <w:color w:val="000000"/>
                <w:sz w:val="20"/>
                <w:szCs w:val="20"/>
              </w:rPr>
              <w:t>Atatürk İlkeleri ve İnkılap Tarihi II</w:t>
            </w:r>
          </w:p>
        </w:tc>
        <w:tc>
          <w:tcPr>
            <w:tcW w:w="850" w:type="dxa"/>
            <w:tcBorders>
              <w:top w:val="single" w:sz="4" w:space="0" w:color="auto"/>
              <w:left w:val="nil"/>
              <w:bottom w:val="single" w:sz="4" w:space="0" w:color="auto"/>
              <w:right w:val="single" w:sz="4" w:space="0" w:color="auto"/>
            </w:tcBorders>
          </w:tcPr>
          <w:p w14:paraId="3203EA36"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B3CF9F9"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hideMark/>
          </w:tcPr>
          <w:p w14:paraId="4D4EB5ED" w14:textId="77777777" w:rsidR="0070556C" w:rsidRPr="00254AF8" w:rsidRDefault="0070556C" w:rsidP="00BC4EFD">
            <w:pPr>
              <w:rPr>
                <w:color w:val="000000"/>
                <w:sz w:val="20"/>
                <w:szCs w:val="20"/>
              </w:rPr>
            </w:pPr>
            <w:r w:rsidRPr="00254AF8">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hideMark/>
          </w:tcPr>
          <w:p w14:paraId="5FA61139"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hideMark/>
          </w:tcPr>
          <w:p w14:paraId="00EFA688"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hideMark/>
          </w:tcPr>
          <w:p w14:paraId="04D45553" w14:textId="77777777" w:rsidR="0070556C" w:rsidRPr="00254AF8" w:rsidRDefault="0070556C" w:rsidP="00BC4EFD">
            <w:pPr>
              <w:rPr>
                <w:color w:val="000000"/>
                <w:sz w:val="20"/>
                <w:szCs w:val="20"/>
              </w:rPr>
            </w:pPr>
            <w:r w:rsidRPr="00254AF8">
              <w:rPr>
                <w:color w:val="000000"/>
                <w:sz w:val="20"/>
                <w:szCs w:val="20"/>
              </w:rPr>
              <w:t>2</w:t>
            </w:r>
          </w:p>
        </w:tc>
        <w:tc>
          <w:tcPr>
            <w:tcW w:w="2542" w:type="dxa"/>
            <w:tcBorders>
              <w:top w:val="nil"/>
              <w:left w:val="nil"/>
              <w:bottom w:val="single" w:sz="4" w:space="0" w:color="auto"/>
              <w:right w:val="single" w:sz="4" w:space="0" w:color="auto"/>
            </w:tcBorders>
            <w:shd w:val="clear" w:color="000000" w:fill="FFFFFF"/>
            <w:vAlign w:val="center"/>
          </w:tcPr>
          <w:p w14:paraId="60DA012E" w14:textId="77777777" w:rsidR="0070556C" w:rsidRPr="00254AF8" w:rsidRDefault="0070556C" w:rsidP="00BC4EFD">
            <w:pPr>
              <w:rPr>
                <w:color w:val="3B3A36"/>
                <w:sz w:val="20"/>
                <w:szCs w:val="20"/>
              </w:rPr>
            </w:pPr>
            <w:r>
              <w:rPr>
                <w:color w:val="3B3A36"/>
                <w:sz w:val="20"/>
                <w:szCs w:val="20"/>
              </w:rPr>
              <w:t>PÇ 8</w:t>
            </w:r>
          </w:p>
        </w:tc>
      </w:tr>
      <w:tr w:rsidR="0070556C" w:rsidRPr="00254AF8" w14:paraId="007B4EEA"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hideMark/>
          </w:tcPr>
          <w:p w14:paraId="209E137F" w14:textId="77777777" w:rsidR="0070556C" w:rsidRPr="00254AF8" w:rsidRDefault="0070556C" w:rsidP="00BC4EFD">
            <w:pPr>
              <w:jc w:val="left"/>
              <w:rPr>
                <w:color w:val="000000"/>
                <w:sz w:val="20"/>
                <w:szCs w:val="20"/>
              </w:rPr>
            </w:pPr>
            <w:r w:rsidRPr="00254AF8">
              <w:rPr>
                <w:color w:val="000000"/>
                <w:sz w:val="20"/>
                <w:szCs w:val="20"/>
              </w:rPr>
              <w:t xml:space="preserve">İngilizce II </w:t>
            </w:r>
          </w:p>
        </w:tc>
        <w:tc>
          <w:tcPr>
            <w:tcW w:w="850" w:type="dxa"/>
            <w:tcBorders>
              <w:top w:val="single" w:sz="4" w:space="0" w:color="auto"/>
              <w:left w:val="nil"/>
              <w:bottom w:val="single" w:sz="4" w:space="0" w:color="auto"/>
              <w:right w:val="single" w:sz="4" w:space="0" w:color="auto"/>
            </w:tcBorders>
          </w:tcPr>
          <w:p w14:paraId="6B5EAEF9"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A6B7D5F" w14:textId="77777777" w:rsidR="0070556C" w:rsidRPr="00254AF8" w:rsidRDefault="0070556C" w:rsidP="00BC4EFD">
            <w:pPr>
              <w:rPr>
                <w:color w:val="000000"/>
                <w:sz w:val="20"/>
                <w:szCs w:val="20"/>
              </w:rPr>
            </w:pPr>
            <w:r w:rsidRPr="00254AF8">
              <w:rPr>
                <w:color w:val="000000"/>
                <w:sz w:val="20"/>
                <w:szCs w:val="20"/>
              </w:rPr>
              <w:t>İngilizce</w:t>
            </w:r>
          </w:p>
        </w:tc>
        <w:tc>
          <w:tcPr>
            <w:tcW w:w="284" w:type="dxa"/>
            <w:tcBorders>
              <w:top w:val="nil"/>
              <w:left w:val="nil"/>
              <w:bottom w:val="single" w:sz="4" w:space="0" w:color="auto"/>
              <w:right w:val="single" w:sz="4" w:space="0" w:color="auto"/>
            </w:tcBorders>
            <w:shd w:val="clear" w:color="auto" w:fill="auto"/>
            <w:noWrap/>
            <w:vAlign w:val="center"/>
            <w:hideMark/>
          </w:tcPr>
          <w:p w14:paraId="78B5632D" w14:textId="77777777" w:rsidR="0070556C" w:rsidRPr="00254AF8" w:rsidRDefault="0070556C" w:rsidP="00BC4EFD">
            <w:pPr>
              <w:rPr>
                <w:color w:val="000000"/>
                <w:sz w:val="20"/>
                <w:szCs w:val="20"/>
              </w:rPr>
            </w:pPr>
            <w:r w:rsidRPr="00254AF8">
              <w:rPr>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center"/>
            <w:hideMark/>
          </w:tcPr>
          <w:p w14:paraId="61AAA1FE"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hideMark/>
          </w:tcPr>
          <w:p w14:paraId="6A1575CC" w14:textId="77777777" w:rsidR="0070556C" w:rsidRPr="00254AF8" w:rsidRDefault="0070556C" w:rsidP="00BC4EFD">
            <w:pPr>
              <w:rPr>
                <w:sz w:val="20"/>
                <w:szCs w:val="20"/>
              </w:rPr>
            </w:pPr>
            <w:r w:rsidRPr="00254AF8">
              <w:rPr>
                <w:sz w:val="20"/>
                <w:szCs w:val="20"/>
              </w:rPr>
              <w:t>3</w:t>
            </w:r>
          </w:p>
        </w:tc>
        <w:tc>
          <w:tcPr>
            <w:tcW w:w="709" w:type="dxa"/>
            <w:tcBorders>
              <w:top w:val="nil"/>
              <w:left w:val="nil"/>
              <w:bottom w:val="single" w:sz="4" w:space="0" w:color="auto"/>
              <w:right w:val="single" w:sz="4" w:space="0" w:color="auto"/>
            </w:tcBorders>
            <w:shd w:val="clear" w:color="auto" w:fill="auto"/>
            <w:noWrap/>
            <w:vAlign w:val="center"/>
            <w:hideMark/>
          </w:tcPr>
          <w:p w14:paraId="5454FBDC" w14:textId="77777777" w:rsidR="0070556C" w:rsidRPr="00254AF8" w:rsidRDefault="0070556C" w:rsidP="00BC4EFD">
            <w:pPr>
              <w:rPr>
                <w:color w:val="000000"/>
                <w:sz w:val="20"/>
                <w:szCs w:val="20"/>
              </w:rPr>
            </w:pPr>
            <w:r w:rsidRPr="00254AF8">
              <w:rPr>
                <w:color w:val="000000"/>
                <w:sz w:val="20"/>
                <w:szCs w:val="20"/>
              </w:rPr>
              <w:t>3</w:t>
            </w:r>
          </w:p>
        </w:tc>
        <w:tc>
          <w:tcPr>
            <w:tcW w:w="2542" w:type="dxa"/>
            <w:tcBorders>
              <w:top w:val="nil"/>
              <w:left w:val="nil"/>
              <w:bottom w:val="single" w:sz="4" w:space="0" w:color="auto"/>
              <w:right w:val="single" w:sz="4" w:space="0" w:color="auto"/>
            </w:tcBorders>
            <w:shd w:val="clear" w:color="000000" w:fill="FFFFFF"/>
            <w:vAlign w:val="center"/>
          </w:tcPr>
          <w:p w14:paraId="5B4EFE36" w14:textId="77777777" w:rsidR="0070556C" w:rsidRPr="00254AF8" w:rsidRDefault="0070556C" w:rsidP="00BC4EFD">
            <w:pPr>
              <w:rPr>
                <w:color w:val="3B3A36"/>
                <w:sz w:val="20"/>
                <w:szCs w:val="20"/>
              </w:rPr>
            </w:pPr>
            <w:r>
              <w:rPr>
                <w:color w:val="3B3A36"/>
                <w:sz w:val="20"/>
                <w:szCs w:val="20"/>
              </w:rPr>
              <w:t>PÇ 9</w:t>
            </w:r>
          </w:p>
        </w:tc>
      </w:tr>
      <w:tr w:rsidR="0070556C" w:rsidRPr="00254AF8" w14:paraId="3B5AADA2"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158F0CB3" w14:textId="77777777" w:rsidR="0070556C" w:rsidRPr="00254AF8" w:rsidRDefault="0070556C" w:rsidP="00BC4EFD">
            <w:pPr>
              <w:jc w:val="left"/>
              <w:rPr>
                <w:color w:val="000000"/>
                <w:sz w:val="20"/>
                <w:szCs w:val="20"/>
              </w:rPr>
            </w:pPr>
            <w:r w:rsidRPr="00254AF8">
              <w:rPr>
                <w:sz w:val="20"/>
                <w:szCs w:val="20"/>
              </w:rPr>
              <w:t>Genel Muhasebe-II</w:t>
            </w:r>
          </w:p>
        </w:tc>
        <w:tc>
          <w:tcPr>
            <w:tcW w:w="850" w:type="dxa"/>
            <w:tcBorders>
              <w:top w:val="single" w:sz="4" w:space="0" w:color="auto"/>
              <w:left w:val="nil"/>
              <w:bottom w:val="single" w:sz="4" w:space="0" w:color="auto"/>
              <w:right w:val="single" w:sz="4" w:space="0" w:color="auto"/>
            </w:tcBorders>
          </w:tcPr>
          <w:p w14:paraId="2BE6F084"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5A5D3DA"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hideMark/>
          </w:tcPr>
          <w:p w14:paraId="55BD36DC" w14:textId="77777777" w:rsidR="0070556C" w:rsidRPr="00254AF8" w:rsidRDefault="0070556C" w:rsidP="00BC4EFD">
            <w:pPr>
              <w:rPr>
                <w:color w:val="000000"/>
                <w:sz w:val="20"/>
                <w:szCs w:val="20"/>
              </w:rPr>
            </w:pPr>
            <w:r w:rsidRPr="00254AF8">
              <w:rPr>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center"/>
            <w:hideMark/>
          </w:tcPr>
          <w:p w14:paraId="56EE8437" w14:textId="77777777" w:rsidR="0070556C" w:rsidRPr="00254AF8" w:rsidRDefault="0070556C" w:rsidP="00BC4EFD">
            <w:pPr>
              <w:rPr>
                <w:color w:val="000000"/>
                <w:sz w:val="20"/>
                <w:szCs w:val="20"/>
              </w:rPr>
            </w:pPr>
            <w:r w:rsidRPr="00254AF8">
              <w:rPr>
                <w:color w:val="000000"/>
                <w:sz w:val="20"/>
                <w:szCs w:val="20"/>
              </w:rPr>
              <w:t>1</w:t>
            </w:r>
          </w:p>
        </w:tc>
        <w:tc>
          <w:tcPr>
            <w:tcW w:w="284" w:type="dxa"/>
            <w:tcBorders>
              <w:top w:val="nil"/>
              <w:left w:val="nil"/>
              <w:bottom w:val="single" w:sz="4" w:space="0" w:color="auto"/>
              <w:right w:val="single" w:sz="4" w:space="0" w:color="auto"/>
            </w:tcBorders>
            <w:shd w:val="clear" w:color="auto" w:fill="auto"/>
            <w:noWrap/>
            <w:vAlign w:val="center"/>
            <w:hideMark/>
          </w:tcPr>
          <w:p w14:paraId="17531A35" w14:textId="77777777" w:rsidR="0070556C" w:rsidRPr="00254AF8" w:rsidRDefault="0070556C" w:rsidP="00BC4EFD">
            <w:pPr>
              <w:rPr>
                <w:color w:val="000000"/>
                <w:sz w:val="20"/>
                <w:szCs w:val="20"/>
              </w:rPr>
            </w:pPr>
            <w:r w:rsidRPr="00254AF8">
              <w:rPr>
                <w:color w:val="000000"/>
                <w:sz w:val="20"/>
                <w:szCs w:val="20"/>
              </w:rPr>
              <w:t>4</w:t>
            </w:r>
          </w:p>
        </w:tc>
        <w:tc>
          <w:tcPr>
            <w:tcW w:w="709" w:type="dxa"/>
            <w:tcBorders>
              <w:top w:val="nil"/>
              <w:left w:val="nil"/>
              <w:bottom w:val="single" w:sz="4" w:space="0" w:color="auto"/>
              <w:right w:val="single" w:sz="4" w:space="0" w:color="auto"/>
            </w:tcBorders>
            <w:shd w:val="clear" w:color="auto" w:fill="auto"/>
            <w:noWrap/>
            <w:vAlign w:val="center"/>
            <w:hideMark/>
          </w:tcPr>
          <w:p w14:paraId="6A213021" w14:textId="77777777" w:rsidR="0070556C" w:rsidRPr="00254AF8" w:rsidRDefault="0070556C" w:rsidP="00BC4EFD">
            <w:pPr>
              <w:rPr>
                <w:color w:val="000000"/>
                <w:sz w:val="20"/>
                <w:szCs w:val="20"/>
              </w:rPr>
            </w:pPr>
            <w:r w:rsidRPr="00254AF8">
              <w:rPr>
                <w:color w:val="000000"/>
                <w:sz w:val="20"/>
                <w:szCs w:val="20"/>
              </w:rPr>
              <w:t>5</w:t>
            </w:r>
          </w:p>
        </w:tc>
        <w:tc>
          <w:tcPr>
            <w:tcW w:w="2542" w:type="dxa"/>
            <w:tcBorders>
              <w:top w:val="nil"/>
              <w:left w:val="nil"/>
              <w:bottom w:val="single" w:sz="4" w:space="0" w:color="auto"/>
              <w:right w:val="single" w:sz="4" w:space="0" w:color="auto"/>
            </w:tcBorders>
            <w:shd w:val="clear" w:color="auto" w:fill="auto"/>
            <w:vAlign w:val="center"/>
          </w:tcPr>
          <w:p w14:paraId="164049C4" w14:textId="77777777" w:rsidR="0070556C" w:rsidRPr="00254AF8" w:rsidRDefault="0070556C" w:rsidP="00BC4EFD">
            <w:pPr>
              <w:rPr>
                <w:color w:val="3B3A36"/>
                <w:sz w:val="20"/>
                <w:szCs w:val="20"/>
              </w:rPr>
            </w:pPr>
            <w:r>
              <w:rPr>
                <w:sz w:val="18"/>
                <w:szCs w:val="18"/>
              </w:rPr>
              <w:t>PÇ 1, PÇ 4, PÇ 8, PÇ 12, PÇ 13</w:t>
            </w:r>
          </w:p>
        </w:tc>
      </w:tr>
      <w:tr w:rsidR="0070556C" w:rsidRPr="00254AF8" w14:paraId="5F818FB6"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20C3F9FE" w14:textId="77777777" w:rsidR="0070556C" w:rsidRPr="00254AF8" w:rsidRDefault="0070556C" w:rsidP="00BC4EFD">
            <w:pPr>
              <w:jc w:val="left"/>
              <w:rPr>
                <w:color w:val="000000"/>
                <w:sz w:val="20"/>
                <w:szCs w:val="20"/>
              </w:rPr>
            </w:pPr>
            <w:r>
              <w:rPr>
                <w:sz w:val="20"/>
                <w:szCs w:val="20"/>
              </w:rPr>
              <w:t>Ticaret Hukuku</w:t>
            </w:r>
          </w:p>
        </w:tc>
        <w:tc>
          <w:tcPr>
            <w:tcW w:w="850" w:type="dxa"/>
            <w:tcBorders>
              <w:top w:val="single" w:sz="4" w:space="0" w:color="auto"/>
              <w:left w:val="nil"/>
              <w:bottom w:val="single" w:sz="4" w:space="0" w:color="auto"/>
              <w:right w:val="single" w:sz="4" w:space="0" w:color="auto"/>
            </w:tcBorders>
          </w:tcPr>
          <w:p w14:paraId="195A4C75"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833ED69"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hideMark/>
          </w:tcPr>
          <w:p w14:paraId="3B27A4DE" w14:textId="77777777" w:rsidR="0070556C" w:rsidRPr="00254AF8" w:rsidRDefault="0070556C" w:rsidP="00BC4EFD">
            <w:pPr>
              <w:rPr>
                <w:color w:val="000000"/>
                <w:sz w:val="20"/>
                <w:szCs w:val="20"/>
              </w:rPr>
            </w:pPr>
            <w:r w:rsidRPr="00254AF8">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hideMark/>
          </w:tcPr>
          <w:p w14:paraId="7AECBCAD"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hideMark/>
          </w:tcPr>
          <w:p w14:paraId="670F257E" w14:textId="77777777" w:rsidR="0070556C" w:rsidRPr="00254AF8" w:rsidRDefault="0070556C" w:rsidP="00BC4EFD">
            <w:pPr>
              <w:rPr>
                <w:color w:val="FF0000"/>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hideMark/>
          </w:tcPr>
          <w:p w14:paraId="4B1E3B4C" w14:textId="77777777" w:rsidR="0070556C" w:rsidRPr="00254AF8" w:rsidRDefault="0070556C" w:rsidP="00BC4EFD">
            <w:pPr>
              <w:rPr>
                <w:color w:val="000000"/>
                <w:sz w:val="20"/>
                <w:szCs w:val="20"/>
              </w:rPr>
            </w:pPr>
            <w:r w:rsidRPr="00254AF8">
              <w:rPr>
                <w:color w:val="000000"/>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61D5BB5B" w14:textId="77777777" w:rsidR="0070556C" w:rsidRPr="00254AF8" w:rsidRDefault="0070556C" w:rsidP="00BC4EFD">
            <w:pPr>
              <w:rPr>
                <w:color w:val="3B3A36"/>
                <w:sz w:val="20"/>
                <w:szCs w:val="20"/>
              </w:rPr>
            </w:pPr>
            <w:r>
              <w:rPr>
                <w:sz w:val="18"/>
                <w:szCs w:val="18"/>
              </w:rPr>
              <w:t>PÇ 1, PÇ 4, PÇ 8</w:t>
            </w:r>
          </w:p>
        </w:tc>
      </w:tr>
      <w:tr w:rsidR="0070556C" w:rsidRPr="00254AF8" w14:paraId="622A5F3A"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08732A6A" w14:textId="77777777" w:rsidR="0070556C" w:rsidRPr="00254AF8" w:rsidRDefault="0070556C" w:rsidP="00BC4EFD">
            <w:pPr>
              <w:jc w:val="left"/>
              <w:rPr>
                <w:color w:val="000000"/>
                <w:sz w:val="20"/>
                <w:szCs w:val="20"/>
              </w:rPr>
            </w:pPr>
            <w:r>
              <w:rPr>
                <w:sz w:val="20"/>
                <w:szCs w:val="20"/>
              </w:rPr>
              <w:t>Ticari Matematik</w:t>
            </w:r>
          </w:p>
        </w:tc>
        <w:tc>
          <w:tcPr>
            <w:tcW w:w="850" w:type="dxa"/>
            <w:tcBorders>
              <w:top w:val="single" w:sz="4" w:space="0" w:color="auto"/>
              <w:left w:val="nil"/>
              <w:bottom w:val="single" w:sz="4" w:space="0" w:color="auto"/>
              <w:right w:val="single" w:sz="4" w:space="0" w:color="auto"/>
            </w:tcBorders>
          </w:tcPr>
          <w:p w14:paraId="452ECA32"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F0FC804"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hideMark/>
          </w:tcPr>
          <w:p w14:paraId="0B7911DB" w14:textId="77777777" w:rsidR="0070556C" w:rsidRPr="00254AF8" w:rsidRDefault="0070556C" w:rsidP="00BC4EFD">
            <w:pPr>
              <w:rPr>
                <w:color w:val="000000"/>
                <w:sz w:val="20"/>
                <w:szCs w:val="20"/>
              </w:rPr>
            </w:pPr>
            <w:r w:rsidRPr="00254AF8">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hideMark/>
          </w:tcPr>
          <w:p w14:paraId="3EAEAE37"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hideMark/>
          </w:tcPr>
          <w:p w14:paraId="4E5E3B89" w14:textId="77777777" w:rsidR="0070556C" w:rsidRPr="00254AF8" w:rsidRDefault="0070556C" w:rsidP="00BC4EFD">
            <w:pPr>
              <w:rPr>
                <w:color w:val="000000"/>
                <w:sz w:val="20"/>
                <w:szCs w:val="20"/>
              </w:rPr>
            </w:pPr>
            <w:r w:rsidRPr="00254AF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hideMark/>
          </w:tcPr>
          <w:p w14:paraId="101EE285" w14:textId="77777777" w:rsidR="0070556C" w:rsidRPr="00254AF8" w:rsidRDefault="0070556C" w:rsidP="00BC4EFD">
            <w:pPr>
              <w:rPr>
                <w:color w:val="000000"/>
                <w:sz w:val="20"/>
                <w:szCs w:val="20"/>
              </w:rPr>
            </w:pPr>
            <w:r w:rsidRPr="00254AF8">
              <w:rPr>
                <w:color w:val="000000"/>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0BE4C370" w14:textId="77777777" w:rsidR="0070556C" w:rsidRPr="00254AF8" w:rsidRDefault="0070556C" w:rsidP="00BC4EFD">
            <w:pPr>
              <w:rPr>
                <w:color w:val="3B3A36"/>
                <w:sz w:val="20"/>
                <w:szCs w:val="20"/>
              </w:rPr>
            </w:pPr>
            <w:r>
              <w:rPr>
                <w:sz w:val="18"/>
                <w:szCs w:val="18"/>
              </w:rPr>
              <w:t>PÇ 1, PÇ 4, PÇ 8</w:t>
            </w:r>
          </w:p>
        </w:tc>
      </w:tr>
      <w:tr w:rsidR="0070556C" w:rsidRPr="00254AF8" w14:paraId="17B378BA"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0E940F1D" w14:textId="77777777" w:rsidR="0070556C" w:rsidRPr="00254AF8" w:rsidRDefault="0070556C" w:rsidP="00BC4EFD">
            <w:pPr>
              <w:jc w:val="left"/>
              <w:rPr>
                <w:color w:val="000000"/>
                <w:sz w:val="20"/>
                <w:szCs w:val="20"/>
              </w:rPr>
            </w:pPr>
            <w:r>
              <w:rPr>
                <w:color w:val="000000"/>
                <w:sz w:val="20"/>
                <w:szCs w:val="20"/>
              </w:rPr>
              <w:t>Ekonomiye Giriş II</w:t>
            </w:r>
          </w:p>
        </w:tc>
        <w:tc>
          <w:tcPr>
            <w:tcW w:w="850" w:type="dxa"/>
            <w:tcBorders>
              <w:top w:val="single" w:sz="4" w:space="0" w:color="auto"/>
              <w:left w:val="nil"/>
              <w:bottom w:val="single" w:sz="4" w:space="0" w:color="auto"/>
              <w:right w:val="single" w:sz="4" w:space="0" w:color="auto"/>
            </w:tcBorders>
          </w:tcPr>
          <w:p w14:paraId="6114733F"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8961C10"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61BF8C65" w14:textId="77777777" w:rsidR="0070556C" w:rsidRPr="00254AF8" w:rsidRDefault="0070556C" w:rsidP="00BC4EFD">
            <w:pPr>
              <w:rPr>
                <w:color w:val="000000"/>
                <w:sz w:val="20"/>
                <w:szCs w:val="20"/>
              </w:rPr>
            </w:pPr>
            <w:r>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0C79DED4" w14:textId="77777777" w:rsidR="0070556C" w:rsidRPr="00254AF8" w:rsidRDefault="0070556C" w:rsidP="00BC4EFD">
            <w:pPr>
              <w:rPr>
                <w:color w:val="000000"/>
                <w:sz w:val="20"/>
                <w:szCs w:val="20"/>
              </w:rPr>
            </w:pPr>
            <w:r>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3A662037" w14:textId="77777777" w:rsidR="0070556C" w:rsidRPr="00254AF8" w:rsidRDefault="0070556C" w:rsidP="00BC4EFD">
            <w:pPr>
              <w:rPr>
                <w:color w:val="000000"/>
                <w:sz w:val="20"/>
                <w:szCs w:val="20"/>
              </w:rPr>
            </w:pPr>
            <w:r w:rsidRPr="00254AF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7AEEB678" w14:textId="77777777" w:rsidR="0070556C" w:rsidRPr="00254AF8" w:rsidRDefault="0070556C" w:rsidP="00BC4EFD">
            <w:pPr>
              <w:rPr>
                <w:color w:val="000000"/>
                <w:sz w:val="20"/>
                <w:szCs w:val="20"/>
              </w:rPr>
            </w:pPr>
            <w:r w:rsidRPr="00254AF8">
              <w:rPr>
                <w:color w:val="000000"/>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32DB074A" w14:textId="77777777" w:rsidR="0070556C" w:rsidRPr="00254AF8" w:rsidRDefault="0070556C" w:rsidP="00BC4EFD">
            <w:pPr>
              <w:rPr>
                <w:color w:val="3B3A36"/>
                <w:sz w:val="20"/>
                <w:szCs w:val="20"/>
              </w:rPr>
            </w:pPr>
            <w:r>
              <w:rPr>
                <w:sz w:val="18"/>
                <w:szCs w:val="18"/>
              </w:rPr>
              <w:t>PÇ 1, PÇ 4, PÇ 8</w:t>
            </w:r>
          </w:p>
        </w:tc>
      </w:tr>
      <w:tr w:rsidR="0070556C" w:rsidRPr="00254AF8" w14:paraId="0492A312"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5B2B3F0D" w14:textId="77777777" w:rsidR="0070556C" w:rsidRPr="00254AF8" w:rsidRDefault="0070556C" w:rsidP="00BC4EFD">
            <w:pPr>
              <w:jc w:val="left"/>
              <w:rPr>
                <w:color w:val="000000"/>
                <w:sz w:val="20"/>
                <w:szCs w:val="20"/>
              </w:rPr>
            </w:pPr>
            <w:r>
              <w:rPr>
                <w:color w:val="000000"/>
                <w:sz w:val="20"/>
                <w:szCs w:val="20"/>
              </w:rPr>
              <w:t>Dijital Okur Yazarlık</w:t>
            </w:r>
          </w:p>
        </w:tc>
        <w:tc>
          <w:tcPr>
            <w:tcW w:w="850" w:type="dxa"/>
            <w:tcBorders>
              <w:top w:val="single" w:sz="4" w:space="0" w:color="auto"/>
              <w:left w:val="nil"/>
              <w:bottom w:val="single" w:sz="4" w:space="0" w:color="auto"/>
              <w:right w:val="single" w:sz="4" w:space="0" w:color="auto"/>
            </w:tcBorders>
          </w:tcPr>
          <w:p w14:paraId="251EBA81"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6E5A61B"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532218F9" w14:textId="77777777" w:rsidR="0070556C" w:rsidRPr="00254AF8" w:rsidRDefault="0070556C" w:rsidP="00BC4EFD">
            <w:pPr>
              <w:rPr>
                <w:color w:val="000000"/>
                <w:sz w:val="20"/>
                <w:szCs w:val="20"/>
              </w:rPr>
            </w:pPr>
            <w:r w:rsidRPr="00254AF8">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5E24E704"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48BF6722" w14:textId="77777777" w:rsidR="0070556C" w:rsidRPr="00254AF8" w:rsidRDefault="0070556C" w:rsidP="00BC4EFD">
            <w:pPr>
              <w:rPr>
                <w:color w:val="000000"/>
                <w:sz w:val="20"/>
                <w:szCs w:val="20"/>
              </w:rPr>
            </w:pPr>
            <w:r w:rsidRPr="00254AF8">
              <w:rPr>
                <w:color w:val="000000"/>
                <w:sz w:val="20"/>
                <w:szCs w:val="20"/>
              </w:rPr>
              <w:t>0</w:t>
            </w:r>
          </w:p>
        </w:tc>
        <w:tc>
          <w:tcPr>
            <w:tcW w:w="709" w:type="dxa"/>
            <w:tcBorders>
              <w:top w:val="nil"/>
              <w:left w:val="nil"/>
              <w:bottom w:val="single" w:sz="4" w:space="0" w:color="auto"/>
              <w:right w:val="single" w:sz="4" w:space="0" w:color="auto"/>
            </w:tcBorders>
            <w:shd w:val="clear" w:color="auto" w:fill="auto"/>
            <w:noWrap/>
            <w:vAlign w:val="center"/>
          </w:tcPr>
          <w:p w14:paraId="71E465A8" w14:textId="77777777" w:rsidR="0070556C" w:rsidRPr="00254AF8" w:rsidRDefault="0070556C" w:rsidP="00BC4EFD">
            <w:pPr>
              <w:rPr>
                <w:color w:val="000000"/>
                <w:sz w:val="20"/>
                <w:szCs w:val="20"/>
              </w:rPr>
            </w:pPr>
            <w:r w:rsidRPr="00254AF8">
              <w:rPr>
                <w:color w:val="000000"/>
                <w:sz w:val="20"/>
                <w:szCs w:val="20"/>
              </w:rPr>
              <w:t>3</w:t>
            </w:r>
          </w:p>
        </w:tc>
        <w:tc>
          <w:tcPr>
            <w:tcW w:w="2542" w:type="dxa"/>
            <w:tcBorders>
              <w:top w:val="nil"/>
              <w:left w:val="nil"/>
              <w:bottom w:val="single" w:sz="4" w:space="0" w:color="auto"/>
              <w:right w:val="single" w:sz="4" w:space="0" w:color="auto"/>
            </w:tcBorders>
            <w:shd w:val="clear" w:color="auto" w:fill="auto"/>
            <w:vAlign w:val="center"/>
          </w:tcPr>
          <w:p w14:paraId="621CC3DB" w14:textId="77777777" w:rsidR="0070556C" w:rsidRPr="00254AF8" w:rsidRDefault="0070556C" w:rsidP="00BC4EFD">
            <w:pPr>
              <w:rPr>
                <w:color w:val="3B3A36"/>
                <w:sz w:val="20"/>
                <w:szCs w:val="20"/>
              </w:rPr>
            </w:pPr>
            <w:r>
              <w:rPr>
                <w:color w:val="3B3A36"/>
                <w:sz w:val="20"/>
                <w:szCs w:val="20"/>
              </w:rPr>
              <w:t>PÇ 3, PÇ 4</w:t>
            </w:r>
          </w:p>
        </w:tc>
      </w:tr>
      <w:tr w:rsidR="0070556C" w:rsidRPr="00254AF8" w14:paraId="164ECFC3"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hideMark/>
          </w:tcPr>
          <w:p w14:paraId="08869C58" w14:textId="77777777" w:rsidR="0070556C" w:rsidRPr="00254AF8" w:rsidRDefault="0070556C" w:rsidP="00BC4EFD">
            <w:pPr>
              <w:jc w:val="left"/>
              <w:rPr>
                <w:sz w:val="20"/>
                <w:szCs w:val="20"/>
              </w:rPr>
            </w:pPr>
            <w:r w:rsidRPr="00254AF8">
              <w:rPr>
                <w:sz w:val="20"/>
                <w:szCs w:val="20"/>
              </w:rPr>
              <w:t>Staj</w:t>
            </w:r>
          </w:p>
        </w:tc>
        <w:tc>
          <w:tcPr>
            <w:tcW w:w="850" w:type="dxa"/>
            <w:tcBorders>
              <w:top w:val="single" w:sz="4" w:space="0" w:color="auto"/>
              <w:left w:val="nil"/>
              <w:bottom w:val="single" w:sz="4" w:space="0" w:color="auto"/>
              <w:right w:val="single" w:sz="4" w:space="0" w:color="auto"/>
            </w:tcBorders>
          </w:tcPr>
          <w:p w14:paraId="2F28954A"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2F41000"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hideMark/>
          </w:tcPr>
          <w:p w14:paraId="28169ADB" w14:textId="77777777" w:rsidR="0070556C" w:rsidRPr="00254AF8" w:rsidRDefault="0070556C" w:rsidP="00BC4EFD">
            <w:pPr>
              <w:rPr>
                <w:sz w:val="20"/>
                <w:szCs w:val="20"/>
              </w:rPr>
            </w:pPr>
            <w:r w:rsidRPr="00254AF8">
              <w:rPr>
                <w:sz w:val="20"/>
                <w:szCs w:val="20"/>
              </w:rPr>
              <w:t>0</w:t>
            </w:r>
          </w:p>
        </w:tc>
        <w:tc>
          <w:tcPr>
            <w:tcW w:w="283" w:type="dxa"/>
            <w:tcBorders>
              <w:top w:val="nil"/>
              <w:left w:val="nil"/>
              <w:bottom w:val="single" w:sz="4" w:space="0" w:color="auto"/>
              <w:right w:val="single" w:sz="4" w:space="0" w:color="auto"/>
            </w:tcBorders>
            <w:shd w:val="clear" w:color="auto" w:fill="auto"/>
            <w:noWrap/>
            <w:vAlign w:val="center"/>
            <w:hideMark/>
          </w:tcPr>
          <w:p w14:paraId="063F88A5" w14:textId="77777777" w:rsidR="0070556C" w:rsidRPr="00254AF8" w:rsidRDefault="0070556C" w:rsidP="00BC4EFD">
            <w:pP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hideMark/>
          </w:tcPr>
          <w:p w14:paraId="4E69E78D" w14:textId="77777777" w:rsidR="0070556C" w:rsidRPr="00254AF8" w:rsidRDefault="0070556C" w:rsidP="00BC4EFD">
            <w:pPr>
              <w:rPr>
                <w:sz w:val="20"/>
                <w:szCs w:val="20"/>
              </w:rPr>
            </w:pPr>
            <w:r w:rsidRPr="00254AF8">
              <w:rPr>
                <w:sz w:val="20"/>
                <w:szCs w:val="20"/>
              </w:rPr>
              <w:t>0</w:t>
            </w:r>
          </w:p>
        </w:tc>
        <w:tc>
          <w:tcPr>
            <w:tcW w:w="709" w:type="dxa"/>
            <w:tcBorders>
              <w:top w:val="nil"/>
              <w:left w:val="nil"/>
              <w:bottom w:val="single" w:sz="4" w:space="0" w:color="auto"/>
              <w:right w:val="single" w:sz="4" w:space="0" w:color="auto"/>
            </w:tcBorders>
            <w:shd w:val="clear" w:color="auto" w:fill="auto"/>
            <w:noWrap/>
            <w:vAlign w:val="center"/>
            <w:hideMark/>
          </w:tcPr>
          <w:p w14:paraId="4FE4DC3F" w14:textId="77777777" w:rsidR="0070556C" w:rsidRPr="00254AF8" w:rsidRDefault="0070556C" w:rsidP="00BC4EFD">
            <w:pPr>
              <w:rPr>
                <w:sz w:val="20"/>
                <w:szCs w:val="20"/>
              </w:rPr>
            </w:pPr>
            <w:r w:rsidRPr="00254AF8">
              <w:rPr>
                <w:sz w:val="20"/>
                <w:szCs w:val="20"/>
              </w:rPr>
              <w:t>5</w:t>
            </w:r>
          </w:p>
        </w:tc>
        <w:tc>
          <w:tcPr>
            <w:tcW w:w="2542" w:type="dxa"/>
            <w:tcBorders>
              <w:top w:val="nil"/>
              <w:left w:val="nil"/>
              <w:bottom w:val="single" w:sz="4" w:space="0" w:color="auto"/>
              <w:right w:val="single" w:sz="4" w:space="0" w:color="auto"/>
            </w:tcBorders>
            <w:shd w:val="clear" w:color="auto" w:fill="auto"/>
            <w:vAlign w:val="center"/>
          </w:tcPr>
          <w:p w14:paraId="19E2366E" w14:textId="77777777" w:rsidR="0070556C" w:rsidRPr="00254AF8" w:rsidRDefault="0070556C" w:rsidP="00BC4EFD">
            <w:pPr>
              <w:rPr>
                <w:color w:val="3B3A36"/>
                <w:sz w:val="20"/>
                <w:szCs w:val="20"/>
              </w:rPr>
            </w:pPr>
            <w:r>
              <w:rPr>
                <w:color w:val="3B3A36"/>
                <w:sz w:val="20"/>
                <w:szCs w:val="20"/>
              </w:rPr>
              <w:t>PÇ 5, PÇ 8</w:t>
            </w:r>
          </w:p>
        </w:tc>
      </w:tr>
      <w:tr w:rsidR="0070556C" w:rsidRPr="00254AF8" w14:paraId="0C00E71B"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tcPr>
          <w:p w14:paraId="68852F59" w14:textId="77777777" w:rsidR="0070556C" w:rsidRPr="00254AF8" w:rsidRDefault="0070556C" w:rsidP="00BC4EFD">
            <w:pPr>
              <w:jc w:val="left"/>
              <w:rPr>
                <w:sz w:val="20"/>
                <w:szCs w:val="20"/>
              </w:rPr>
            </w:pPr>
            <w:r w:rsidRPr="00254AF8">
              <w:rPr>
                <w:sz w:val="20"/>
                <w:szCs w:val="20"/>
              </w:rPr>
              <w:t>Seçmeli Ders 2. Grup</w:t>
            </w:r>
          </w:p>
        </w:tc>
        <w:tc>
          <w:tcPr>
            <w:tcW w:w="850" w:type="dxa"/>
            <w:tcBorders>
              <w:top w:val="single" w:sz="4" w:space="0" w:color="auto"/>
              <w:left w:val="nil"/>
              <w:bottom w:val="single" w:sz="4" w:space="0" w:color="auto"/>
              <w:right w:val="single" w:sz="4" w:space="0" w:color="auto"/>
            </w:tcBorders>
          </w:tcPr>
          <w:p w14:paraId="58765C6C" w14:textId="77777777" w:rsidR="0070556C" w:rsidRPr="00254AF8" w:rsidRDefault="0070556C" w:rsidP="00BC4EFD">
            <w:pPr>
              <w:jc w:val="center"/>
              <w:rPr>
                <w:color w:val="000000"/>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FC47513" w14:textId="77777777" w:rsidR="0070556C" w:rsidRPr="00254AF8" w:rsidRDefault="0070556C" w:rsidP="00BC4EFD">
            <w:pPr>
              <w:rPr>
                <w:color w:val="000000"/>
                <w:sz w:val="20"/>
                <w:szCs w:val="20"/>
              </w:rPr>
            </w:pPr>
          </w:p>
        </w:tc>
        <w:tc>
          <w:tcPr>
            <w:tcW w:w="284" w:type="dxa"/>
            <w:tcBorders>
              <w:top w:val="nil"/>
              <w:left w:val="nil"/>
              <w:bottom w:val="single" w:sz="4" w:space="0" w:color="auto"/>
              <w:right w:val="single" w:sz="4" w:space="0" w:color="auto"/>
            </w:tcBorders>
            <w:shd w:val="clear" w:color="auto" w:fill="auto"/>
            <w:noWrap/>
            <w:vAlign w:val="center"/>
          </w:tcPr>
          <w:p w14:paraId="3ECC2B93" w14:textId="77777777" w:rsidR="0070556C" w:rsidRPr="00254AF8" w:rsidRDefault="0070556C" w:rsidP="00BC4EFD">
            <w:pPr>
              <w:rPr>
                <w:sz w:val="20"/>
                <w:szCs w:val="20"/>
              </w:rPr>
            </w:pPr>
          </w:p>
        </w:tc>
        <w:tc>
          <w:tcPr>
            <w:tcW w:w="283" w:type="dxa"/>
            <w:tcBorders>
              <w:top w:val="nil"/>
              <w:left w:val="nil"/>
              <w:bottom w:val="single" w:sz="4" w:space="0" w:color="auto"/>
              <w:right w:val="single" w:sz="4" w:space="0" w:color="auto"/>
            </w:tcBorders>
            <w:shd w:val="clear" w:color="auto" w:fill="auto"/>
            <w:noWrap/>
            <w:vAlign w:val="center"/>
          </w:tcPr>
          <w:p w14:paraId="39B07FCB" w14:textId="77777777" w:rsidR="0070556C" w:rsidRPr="00254AF8" w:rsidRDefault="0070556C" w:rsidP="00BC4EFD">
            <w:pPr>
              <w:rPr>
                <w:sz w:val="20"/>
                <w:szCs w:val="20"/>
              </w:rPr>
            </w:pPr>
          </w:p>
        </w:tc>
        <w:tc>
          <w:tcPr>
            <w:tcW w:w="284" w:type="dxa"/>
            <w:tcBorders>
              <w:top w:val="nil"/>
              <w:left w:val="nil"/>
              <w:bottom w:val="single" w:sz="4" w:space="0" w:color="auto"/>
              <w:right w:val="single" w:sz="4" w:space="0" w:color="auto"/>
            </w:tcBorders>
            <w:shd w:val="clear" w:color="auto" w:fill="auto"/>
            <w:noWrap/>
            <w:vAlign w:val="center"/>
          </w:tcPr>
          <w:p w14:paraId="43235CF9" w14:textId="77777777" w:rsidR="0070556C" w:rsidRPr="00254AF8" w:rsidRDefault="0070556C" w:rsidP="00BC4EFD">
            <w:pPr>
              <w:rPr>
                <w:sz w:val="20"/>
                <w:szCs w:val="20"/>
              </w:rPr>
            </w:pPr>
          </w:p>
        </w:tc>
        <w:tc>
          <w:tcPr>
            <w:tcW w:w="709" w:type="dxa"/>
            <w:tcBorders>
              <w:top w:val="nil"/>
              <w:left w:val="nil"/>
              <w:bottom w:val="single" w:sz="4" w:space="0" w:color="auto"/>
              <w:right w:val="single" w:sz="4" w:space="0" w:color="auto"/>
            </w:tcBorders>
            <w:shd w:val="clear" w:color="auto" w:fill="auto"/>
            <w:noWrap/>
            <w:vAlign w:val="center"/>
          </w:tcPr>
          <w:p w14:paraId="3EB28836" w14:textId="77777777" w:rsidR="0070556C" w:rsidRPr="00254AF8" w:rsidRDefault="0070556C" w:rsidP="00BC4EFD">
            <w:pPr>
              <w:rPr>
                <w:sz w:val="20"/>
                <w:szCs w:val="20"/>
              </w:rPr>
            </w:pPr>
          </w:p>
        </w:tc>
        <w:tc>
          <w:tcPr>
            <w:tcW w:w="2542" w:type="dxa"/>
            <w:tcBorders>
              <w:top w:val="nil"/>
              <w:left w:val="nil"/>
              <w:bottom w:val="single" w:sz="4" w:space="0" w:color="auto"/>
              <w:right w:val="single" w:sz="4" w:space="0" w:color="auto"/>
            </w:tcBorders>
            <w:shd w:val="clear" w:color="auto" w:fill="auto"/>
            <w:vAlign w:val="center"/>
          </w:tcPr>
          <w:p w14:paraId="62204B98" w14:textId="77777777" w:rsidR="0070556C" w:rsidRPr="00254AF8" w:rsidRDefault="0070556C" w:rsidP="00BC4EFD">
            <w:pPr>
              <w:rPr>
                <w:color w:val="3B3A36"/>
                <w:sz w:val="20"/>
                <w:szCs w:val="20"/>
              </w:rPr>
            </w:pPr>
          </w:p>
        </w:tc>
      </w:tr>
      <w:tr w:rsidR="0070556C" w:rsidRPr="00254AF8" w14:paraId="3D2EB8B0" w14:textId="77777777" w:rsidTr="00BC4EFD">
        <w:trPr>
          <w:trHeight w:val="58"/>
          <w:jc w:val="center"/>
        </w:trPr>
        <w:tc>
          <w:tcPr>
            <w:tcW w:w="3691" w:type="dxa"/>
            <w:tcBorders>
              <w:top w:val="single" w:sz="4" w:space="0" w:color="000000"/>
              <w:left w:val="single" w:sz="4" w:space="0" w:color="000000"/>
              <w:bottom w:val="single" w:sz="4" w:space="0" w:color="auto"/>
              <w:right w:val="single" w:sz="4" w:space="0" w:color="auto"/>
            </w:tcBorders>
            <w:hideMark/>
          </w:tcPr>
          <w:p w14:paraId="19AEA4F8" w14:textId="77777777" w:rsidR="0070556C" w:rsidRPr="00254AF8" w:rsidRDefault="0070556C" w:rsidP="00BC4EFD">
            <w:pPr>
              <w:jc w:val="left"/>
              <w:rPr>
                <w:b/>
                <w:bCs/>
                <w:color w:val="FF0000"/>
                <w:sz w:val="20"/>
                <w:szCs w:val="20"/>
              </w:rPr>
            </w:pPr>
            <w:r w:rsidRPr="00254AF8">
              <w:rPr>
                <w:b/>
                <w:sz w:val="20"/>
                <w:szCs w:val="20"/>
              </w:rPr>
              <w:t>Beden Eğitimi-II</w:t>
            </w:r>
          </w:p>
        </w:tc>
        <w:tc>
          <w:tcPr>
            <w:tcW w:w="850" w:type="dxa"/>
            <w:tcBorders>
              <w:top w:val="single" w:sz="4" w:space="0" w:color="auto"/>
              <w:left w:val="single" w:sz="4" w:space="0" w:color="auto"/>
              <w:bottom w:val="single" w:sz="4" w:space="0" w:color="auto"/>
              <w:right w:val="single" w:sz="4" w:space="0" w:color="auto"/>
            </w:tcBorders>
          </w:tcPr>
          <w:p w14:paraId="5BFB6D5F"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79FC6F4"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27A058A2" w14:textId="77777777" w:rsidR="0070556C" w:rsidRPr="00254AF8" w:rsidRDefault="0070556C" w:rsidP="00BC4EFD">
            <w:pPr>
              <w:jc w:val="center"/>
              <w:rPr>
                <w:sz w:val="20"/>
                <w:szCs w:val="20"/>
              </w:rPr>
            </w:pPr>
            <w:r w:rsidRPr="00254AF8">
              <w:rPr>
                <w:sz w:val="20"/>
                <w:szCs w:val="20"/>
              </w:rPr>
              <w:t>1</w:t>
            </w:r>
          </w:p>
        </w:tc>
        <w:tc>
          <w:tcPr>
            <w:tcW w:w="283" w:type="dxa"/>
            <w:tcBorders>
              <w:top w:val="nil"/>
              <w:left w:val="nil"/>
              <w:bottom w:val="single" w:sz="4" w:space="0" w:color="auto"/>
              <w:right w:val="single" w:sz="4" w:space="0" w:color="auto"/>
            </w:tcBorders>
            <w:shd w:val="clear" w:color="auto" w:fill="auto"/>
            <w:noWrap/>
            <w:vAlign w:val="center"/>
          </w:tcPr>
          <w:p w14:paraId="4D74F819" w14:textId="77777777" w:rsidR="0070556C" w:rsidRPr="00254AF8" w:rsidRDefault="0070556C" w:rsidP="00BC4EFD">
            <w:pPr>
              <w:jc w:val="center"/>
              <w:rPr>
                <w:sz w:val="20"/>
                <w:szCs w:val="20"/>
              </w:rPr>
            </w:pPr>
            <w:r w:rsidRPr="00254AF8">
              <w:rPr>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1B5EA83B" w14:textId="77777777" w:rsidR="0070556C" w:rsidRPr="00254AF8" w:rsidRDefault="0070556C" w:rsidP="00BC4EFD">
            <w:pPr>
              <w:jc w:val="cente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1968AE69" w14:textId="77777777" w:rsidR="0070556C" w:rsidRPr="00254AF8" w:rsidRDefault="0070556C" w:rsidP="00BC4EFD">
            <w:pPr>
              <w:jc w:val="left"/>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auto" w:fill="auto"/>
            <w:noWrap/>
            <w:vAlign w:val="center"/>
          </w:tcPr>
          <w:p w14:paraId="5FF7B6DA" w14:textId="77777777" w:rsidR="0070556C" w:rsidRPr="00254AF8" w:rsidRDefault="0070556C" w:rsidP="00BC4EFD">
            <w:pPr>
              <w:rPr>
                <w:color w:val="000000"/>
                <w:sz w:val="20"/>
                <w:szCs w:val="20"/>
              </w:rPr>
            </w:pPr>
            <w:r>
              <w:rPr>
                <w:color w:val="3B3A36"/>
                <w:sz w:val="20"/>
                <w:szCs w:val="20"/>
              </w:rPr>
              <w:t>PÇ8,</w:t>
            </w:r>
          </w:p>
        </w:tc>
      </w:tr>
      <w:tr w:rsidR="0070556C" w:rsidRPr="00254AF8" w14:paraId="02F61D78" w14:textId="77777777" w:rsidTr="00BC4EFD">
        <w:trPr>
          <w:trHeight w:val="58"/>
          <w:jc w:val="center"/>
        </w:trPr>
        <w:tc>
          <w:tcPr>
            <w:tcW w:w="3691" w:type="dxa"/>
            <w:tcBorders>
              <w:top w:val="single" w:sz="4" w:space="0" w:color="auto"/>
              <w:left w:val="single" w:sz="4" w:space="0" w:color="auto"/>
              <w:bottom w:val="single" w:sz="4" w:space="0" w:color="auto"/>
              <w:right w:val="single" w:sz="4" w:space="0" w:color="auto"/>
            </w:tcBorders>
            <w:hideMark/>
          </w:tcPr>
          <w:p w14:paraId="44701C91" w14:textId="77777777" w:rsidR="0070556C" w:rsidRPr="00254AF8" w:rsidRDefault="0070556C" w:rsidP="00BC4EFD">
            <w:pPr>
              <w:jc w:val="left"/>
              <w:rPr>
                <w:b/>
                <w:bCs/>
                <w:color w:val="FF0000"/>
                <w:sz w:val="20"/>
                <w:szCs w:val="20"/>
              </w:rPr>
            </w:pPr>
            <w:r w:rsidRPr="00254AF8">
              <w:rPr>
                <w:b/>
                <w:sz w:val="20"/>
                <w:szCs w:val="20"/>
              </w:rPr>
              <w:t>Müzik-II</w:t>
            </w:r>
          </w:p>
        </w:tc>
        <w:tc>
          <w:tcPr>
            <w:tcW w:w="850" w:type="dxa"/>
            <w:tcBorders>
              <w:top w:val="single" w:sz="4" w:space="0" w:color="auto"/>
              <w:left w:val="single" w:sz="4" w:space="0" w:color="auto"/>
              <w:bottom w:val="single" w:sz="4" w:space="0" w:color="auto"/>
              <w:right w:val="single" w:sz="4" w:space="0" w:color="auto"/>
            </w:tcBorders>
          </w:tcPr>
          <w:p w14:paraId="1C04BE58"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D06FD5F"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103329B0" w14:textId="77777777" w:rsidR="0070556C" w:rsidRPr="00254AF8" w:rsidRDefault="0070556C" w:rsidP="00BC4EFD">
            <w:pPr>
              <w:rPr>
                <w:sz w:val="20"/>
                <w:szCs w:val="20"/>
              </w:rPr>
            </w:pPr>
            <w:r w:rsidRPr="00254AF8">
              <w:rPr>
                <w:sz w:val="20"/>
                <w:szCs w:val="20"/>
              </w:rPr>
              <w:t>1</w:t>
            </w:r>
          </w:p>
        </w:tc>
        <w:tc>
          <w:tcPr>
            <w:tcW w:w="283" w:type="dxa"/>
            <w:tcBorders>
              <w:top w:val="nil"/>
              <w:left w:val="nil"/>
              <w:bottom w:val="single" w:sz="4" w:space="0" w:color="auto"/>
              <w:right w:val="single" w:sz="4" w:space="0" w:color="auto"/>
            </w:tcBorders>
            <w:shd w:val="clear" w:color="auto" w:fill="auto"/>
            <w:noWrap/>
            <w:vAlign w:val="center"/>
          </w:tcPr>
          <w:p w14:paraId="15D3084D" w14:textId="77777777" w:rsidR="0070556C" w:rsidRPr="00254AF8" w:rsidRDefault="0070556C" w:rsidP="00BC4EFD">
            <w:pPr>
              <w:rPr>
                <w:sz w:val="20"/>
                <w:szCs w:val="20"/>
              </w:rPr>
            </w:pPr>
            <w:r w:rsidRPr="00254AF8">
              <w:rPr>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5BF230C3"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75458AEB" w14:textId="77777777" w:rsidR="0070556C" w:rsidRPr="00254AF8" w:rsidRDefault="0070556C" w:rsidP="00BC4EFD">
            <w:pPr>
              <w:jc w:val="left"/>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07EF50A9" w14:textId="77777777" w:rsidR="0070556C" w:rsidRPr="00254AF8" w:rsidRDefault="0070556C" w:rsidP="00BC4EFD">
            <w:pPr>
              <w:rPr>
                <w:color w:val="3B3A36"/>
                <w:sz w:val="20"/>
                <w:szCs w:val="20"/>
              </w:rPr>
            </w:pPr>
            <w:r>
              <w:rPr>
                <w:color w:val="3B3A36"/>
                <w:sz w:val="20"/>
                <w:szCs w:val="20"/>
              </w:rPr>
              <w:t>PÇ8,</w:t>
            </w:r>
          </w:p>
        </w:tc>
      </w:tr>
      <w:tr w:rsidR="0070556C" w:rsidRPr="00254AF8" w14:paraId="7521A0F7" w14:textId="77777777" w:rsidTr="00BC4EFD">
        <w:trPr>
          <w:trHeight w:val="48"/>
          <w:jc w:val="center"/>
        </w:trPr>
        <w:tc>
          <w:tcPr>
            <w:tcW w:w="3691" w:type="dxa"/>
            <w:tcBorders>
              <w:top w:val="single" w:sz="4" w:space="0" w:color="auto"/>
              <w:left w:val="single" w:sz="4" w:space="0" w:color="auto"/>
              <w:bottom w:val="single" w:sz="4" w:space="0" w:color="auto"/>
              <w:right w:val="single" w:sz="4" w:space="0" w:color="auto"/>
            </w:tcBorders>
            <w:shd w:val="clear" w:color="auto" w:fill="auto"/>
            <w:hideMark/>
          </w:tcPr>
          <w:p w14:paraId="36D52F4E" w14:textId="77777777" w:rsidR="0070556C" w:rsidRPr="00254AF8" w:rsidRDefault="0070556C" w:rsidP="00BC4EFD">
            <w:pPr>
              <w:jc w:val="left"/>
              <w:rPr>
                <w:b/>
                <w:bCs/>
                <w:color w:val="FF0000"/>
                <w:sz w:val="20"/>
                <w:szCs w:val="20"/>
              </w:rPr>
            </w:pPr>
            <w:r>
              <w:rPr>
                <w:b/>
                <w:sz w:val="20"/>
                <w:szCs w:val="20"/>
              </w:rPr>
              <w:t>Personel işlemleri ve Muhasebesi</w:t>
            </w:r>
          </w:p>
        </w:tc>
        <w:tc>
          <w:tcPr>
            <w:tcW w:w="850" w:type="dxa"/>
            <w:tcBorders>
              <w:top w:val="single" w:sz="4" w:space="0" w:color="auto"/>
              <w:left w:val="single" w:sz="4" w:space="0" w:color="auto"/>
              <w:bottom w:val="single" w:sz="4" w:space="0" w:color="auto"/>
              <w:right w:val="single" w:sz="4" w:space="0" w:color="auto"/>
            </w:tcBorders>
          </w:tcPr>
          <w:p w14:paraId="2B848B59"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28ECE"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single" w:sz="4" w:space="0" w:color="auto"/>
              <w:bottom w:val="single" w:sz="4" w:space="0" w:color="auto"/>
              <w:right w:val="single" w:sz="4" w:space="0" w:color="auto"/>
            </w:tcBorders>
            <w:shd w:val="clear" w:color="auto" w:fill="auto"/>
            <w:noWrap/>
            <w:vAlign w:val="center"/>
          </w:tcPr>
          <w:p w14:paraId="0C8D3487" w14:textId="77777777" w:rsidR="0070556C" w:rsidRPr="00254AF8" w:rsidRDefault="0070556C" w:rsidP="00BC4EFD">
            <w:pPr>
              <w:rPr>
                <w:sz w:val="20"/>
                <w:szCs w:val="20"/>
              </w:rPr>
            </w:pPr>
            <w:r>
              <w:rPr>
                <w:sz w:val="20"/>
                <w:szCs w:val="20"/>
              </w:rPr>
              <w:t>1</w:t>
            </w:r>
          </w:p>
        </w:tc>
        <w:tc>
          <w:tcPr>
            <w:tcW w:w="283" w:type="dxa"/>
            <w:tcBorders>
              <w:top w:val="nil"/>
              <w:left w:val="nil"/>
              <w:bottom w:val="single" w:sz="4" w:space="0" w:color="auto"/>
              <w:right w:val="single" w:sz="4" w:space="0" w:color="auto"/>
            </w:tcBorders>
            <w:shd w:val="clear" w:color="auto" w:fill="auto"/>
            <w:noWrap/>
            <w:vAlign w:val="center"/>
          </w:tcPr>
          <w:p w14:paraId="2024E1A8" w14:textId="77777777" w:rsidR="0070556C" w:rsidRPr="00254AF8" w:rsidRDefault="0070556C" w:rsidP="00BC4EFD">
            <w:pPr>
              <w:rPr>
                <w:sz w:val="20"/>
                <w:szCs w:val="20"/>
              </w:rPr>
            </w:pPr>
            <w:r>
              <w:rPr>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41F1AFDD"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6FF49636" w14:textId="77777777" w:rsidR="0070556C" w:rsidRPr="00254AF8" w:rsidRDefault="0070556C" w:rsidP="00BC4EFD">
            <w:pPr>
              <w:jc w:val="left"/>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15338929" w14:textId="77777777" w:rsidR="0070556C" w:rsidRPr="00254AF8" w:rsidRDefault="0070556C" w:rsidP="00BC4EFD">
            <w:pPr>
              <w:rPr>
                <w:color w:val="3B3A36"/>
                <w:sz w:val="20"/>
                <w:szCs w:val="20"/>
              </w:rPr>
            </w:pPr>
            <w:r>
              <w:rPr>
                <w:sz w:val="18"/>
                <w:szCs w:val="18"/>
              </w:rPr>
              <w:t>PÇ 1 PÇ 4, PÇ 8, PÇ 13</w:t>
            </w:r>
          </w:p>
        </w:tc>
      </w:tr>
      <w:tr w:rsidR="0070556C" w:rsidRPr="00254AF8" w14:paraId="15A344BB" w14:textId="77777777" w:rsidTr="00BC4EFD">
        <w:trPr>
          <w:trHeight w:val="48"/>
          <w:jc w:val="center"/>
        </w:trPr>
        <w:tc>
          <w:tcPr>
            <w:tcW w:w="3691" w:type="dxa"/>
            <w:tcBorders>
              <w:top w:val="single" w:sz="4" w:space="0" w:color="auto"/>
              <w:left w:val="single" w:sz="4" w:space="0" w:color="auto"/>
              <w:bottom w:val="single" w:sz="4" w:space="0" w:color="auto"/>
              <w:right w:val="single" w:sz="4" w:space="0" w:color="auto"/>
            </w:tcBorders>
            <w:shd w:val="clear" w:color="auto" w:fill="auto"/>
          </w:tcPr>
          <w:p w14:paraId="262910FA" w14:textId="77777777" w:rsidR="0070556C" w:rsidRPr="00254AF8" w:rsidRDefault="0070556C" w:rsidP="00BC4EFD">
            <w:pPr>
              <w:jc w:val="left"/>
              <w:rPr>
                <w:b/>
                <w:bCs/>
                <w:sz w:val="20"/>
                <w:szCs w:val="20"/>
              </w:rPr>
            </w:pPr>
            <w:r w:rsidRPr="00254AF8">
              <w:rPr>
                <w:b/>
                <w:sz w:val="20"/>
                <w:szCs w:val="20"/>
              </w:rPr>
              <w:lastRenderedPageBreak/>
              <w:t>Kamu Maliyesi</w:t>
            </w:r>
          </w:p>
        </w:tc>
        <w:tc>
          <w:tcPr>
            <w:tcW w:w="850" w:type="dxa"/>
            <w:tcBorders>
              <w:top w:val="single" w:sz="4" w:space="0" w:color="auto"/>
              <w:left w:val="single" w:sz="4" w:space="0" w:color="auto"/>
              <w:bottom w:val="single" w:sz="4" w:space="0" w:color="auto"/>
              <w:right w:val="single" w:sz="4" w:space="0" w:color="auto"/>
            </w:tcBorders>
          </w:tcPr>
          <w:p w14:paraId="107D1A5E"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2A694FEE" w14:textId="77777777" w:rsidR="0070556C" w:rsidRPr="00254AF8" w:rsidRDefault="0070556C" w:rsidP="00BC4EFD">
            <w:r w:rsidRPr="00254AF8">
              <w:rPr>
                <w:color w:val="000000"/>
                <w:sz w:val="20"/>
                <w:szCs w:val="20"/>
              </w:rPr>
              <w:t>Türkçe</w:t>
            </w:r>
          </w:p>
        </w:tc>
        <w:tc>
          <w:tcPr>
            <w:tcW w:w="284" w:type="dxa"/>
            <w:tcBorders>
              <w:top w:val="nil"/>
              <w:left w:val="single" w:sz="4" w:space="0" w:color="auto"/>
              <w:bottom w:val="single" w:sz="4" w:space="0" w:color="auto"/>
              <w:right w:val="single" w:sz="4" w:space="0" w:color="auto"/>
            </w:tcBorders>
            <w:shd w:val="clear" w:color="auto" w:fill="auto"/>
            <w:noWrap/>
            <w:vAlign w:val="center"/>
          </w:tcPr>
          <w:p w14:paraId="252C37C0" w14:textId="77777777" w:rsidR="0070556C" w:rsidRPr="00254AF8" w:rsidRDefault="0070556C" w:rsidP="00BC4EFD">
            <w:pPr>
              <w:rPr>
                <w:sz w:val="20"/>
                <w:szCs w:val="20"/>
              </w:rPr>
            </w:pPr>
            <w:r w:rsidRPr="00254AF8">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2C6395DF" w14:textId="77777777" w:rsidR="0070556C" w:rsidRPr="00254AF8" w:rsidRDefault="0070556C" w:rsidP="00BC4EFD">
            <w:pP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03794CAE"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5F7F5952" w14:textId="77777777" w:rsidR="0070556C" w:rsidRPr="00254AF8" w:rsidRDefault="0070556C" w:rsidP="00BC4EFD">
            <w:pPr>
              <w:jc w:val="left"/>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33927BC7" w14:textId="77777777" w:rsidR="0070556C" w:rsidRPr="00254AF8" w:rsidRDefault="0070556C" w:rsidP="00BC4EFD">
            <w:pPr>
              <w:rPr>
                <w:color w:val="3B3A36"/>
                <w:sz w:val="20"/>
                <w:szCs w:val="20"/>
              </w:rPr>
            </w:pPr>
            <w:r>
              <w:rPr>
                <w:sz w:val="18"/>
                <w:szCs w:val="18"/>
              </w:rPr>
              <w:t>PÇ 1, PÇ 4, PÇ 8</w:t>
            </w:r>
          </w:p>
        </w:tc>
      </w:tr>
      <w:tr w:rsidR="0070556C" w:rsidRPr="00254AF8" w14:paraId="34888255" w14:textId="77777777" w:rsidTr="00BC4EFD">
        <w:trPr>
          <w:trHeight w:val="48"/>
          <w:jc w:val="center"/>
        </w:trPr>
        <w:tc>
          <w:tcPr>
            <w:tcW w:w="3691" w:type="dxa"/>
            <w:tcBorders>
              <w:top w:val="single" w:sz="4" w:space="0" w:color="auto"/>
              <w:left w:val="single" w:sz="4" w:space="0" w:color="auto"/>
              <w:bottom w:val="single" w:sz="4" w:space="0" w:color="auto"/>
              <w:right w:val="single" w:sz="4" w:space="0" w:color="auto"/>
            </w:tcBorders>
            <w:shd w:val="clear" w:color="auto" w:fill="auto"/>
          </w:tcPr>
          <w:p w14:paraId="33907FB1" w14:textId="77777777" w:rsidR="0070556C" w:rsidRPr="00254AF8" w:rsidRDefault="0070556C" w:rsidP="00BC4EFD">
            <w:pPr>
              <w:jc w:val="left"/>
              <w:rPr>
                <w:b/>
                <w:bCs/>
                <w:sz w:val="20"/>
                <w:szCs w:val="20"/>
              </w:rPr>
            </w:pPr>
            <w:r>
              <w:rPr>
                <w:b/>
                <w:bCs/>
                <w:sz w:val="20"/>
                <w:szCs w:val="20"/>
              </w:rPr>
              <w:t>Ticari Bilgi ve Belgeler</w:t>
            </w:r>
          </w:p>
        </w:tc>
        <w:tc>
          <w:tcPr>
            <w:tcW w:w="850" w:type="dxa"/>
            <w:tcBorders>
              <w:top w:val="single" w:sz="4" w:space="0" w:color="auto"/>
              <w:left w:val="single" w:sz="4" w:space="0" w:color="auto"/>
              <w:bottom w:val="single" w:sz="4" w:space="0" w:color="auto"/>
              <w:right w:val="single" w:sz="4" w:space="0" w:color="auto"/>
            </w:tcBorders>
          </w:tcPr>
          <w:p w14:paraId="497F8743"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3C74E6A3" w14:textId="77777777" w:rsidR="0070556C" w:rsidRPr="00254AF8" w:rsidRDefault="0070556C" w:rsidP="00BC4EFD">
            <w:r w:rsidRPr="00254AF8">
              <w:rPr>
                <w:color w:val="000000"/>
                <w:sz w:val="20"/>
                <w:szCs w:val="20"/>
              </w:rPr>
              <w:t>Türkçe</w:t>
            </w:r>
          </w:p>
        </w:tc>
        <w:tc>
          <w:tcPr>
            <w:tcW w:w="284" w:type="dxa"/>
            <w:tcBorders>
              <w:top w:val="nil"/>
              <w:left w:val="single" w:sz="4" w:space="0" w:color="auto"/>
              <w:bottom w:val="single" w:sz="4" w:space="0" w:color="auto"/>
              <w:right w:val="single" w:sz="4" w:space="0" w:color="auto"/>
            </w:tcBorders>
            <w:shd w:val="clear" w:color="auto" w:fill="auto"/>
            <w:noWrap/>
            <w:vAlign w:val="center"/>
          </w:tcPr>
          <w:p w14:paraId="6BC0D820" w14:textId="77777777" w:rsidR="0070556C" w:rsidRPr="00254AF8" w:rsidRDefault="0070556C" w:rsidP="00BC4EFD">
            <w:pPr>
              <w:rPr>
                <w:sz w:val="20"/>
                <w:szCs w:val="20"/>
              </w:rPr>
            </w:pPr>
            <w:r>
              <w:rPr>
                <w:sz w:val="20"/>
                <w:szCs w:val="20"/>
              </w:rPr>
              <w:t>1</w:t>
            </w:r>
          </w:p>
        </w:tc>
        <w:tc>
          <w:tcPr>
            <w:tcW w:w="283" w:type="dxa"/>
            <w:tcBorders>
              <w:top w:val="nil"/>
              <w:left w:val="nil"/>
              <w:bottom w:val="single" w:sz="4" w:space="0" w:color="auto"/>
              <w:right w:val="single" w:sz="4" w:space="0" w:color="auto"/>
            </w:tcBorders>
            <w:shd w:val="clear" w:color="auto" w:fill="auto"/>
            <w:noWrap/>
            <w:vAlign w:val="center"/>
          </w:tcPr>
          <w:p w14:paraId="60302674" w14:textId="77777777" w:rsidR="0070556C" w:rsidRPr="00254AF8" w:rsidRDefault="0070556C" w:rsidP="00BC4EFD">
            <w:pPr>
              <w:rPr>
                <w:sz w:val="20"/>
                <w:szCs w:val="20"/>
              </w:rPr>
            </w:pPr>
            <w:r>
              <w:rPr>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32402076"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612A0D0E" w14:textId="77777777" w:rsidR="0070556C" w:rsidRPr="00254AF8" w:rsidRDefault="0070556C" w:rsidP="00BC4EFD">
            <w:pPr>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2543C926" w14:textId="77777777" w:rsidR="0070556C" w:rsidRPr="00254AF8" w:rsidRDefault="0070556C" w:rsidP="00BC4EFD">
            <w:pPr>
              <w:rPr>
                <w:color w:val="3B3A36"/>
                <w:sz w:val="20"/>
                <w:szCs w:val="20"/>
              </w:rPr>
            </w:pPr>
            <w:r>
              <w:rPr>
                <w:sz w:val="18"/>
                <w:szCs w:val="18"/>
              </w:rPr>
              <w:t>PÇ 1 PÇ 4, PÇ 8</w:t>
            </w:r>
          </w:p>
        </w:tc>
      </w:tr>
      <w:tr w:rsidR="0070556C" w:rsidRPr="00254AF8" w14:paraId="0FB1DEC0" w14:textId="77777777" w:rsidTr="00BC4EFD">
        <w:trPr>
          <w:trHeight w:val="48"/>
          <w:jc w:val="center"/>
        </w:trPr>
        <w:tc>
          <w:tcPr>
            <w:tcW w:w="3691" w:type="dxa"/>
            <w:tcBorders>
              <w:top w:val="single" w:sz="4" w:space="0" w:color="auto"/>
              <w:left w:val="single" w:sz="4" w:space="0" w:color="auto"/>
              <w:bottom w:val="single" w:sz="4" w:space="0" w:color="auto"/>
              <w:right w:val="single" w:sz="4" w:space="0" w:color="auto"/>
            </w:tcBorders>
            <w:shd w:val="clear" w:color="auto" w:fill="auto"/>
          </w:tcPr>
          <w:p w14:paraId="73FCD450" w14:textId="77777777" w:rsidR="0070556C" w:rsidRPr="00254AF8" w:rsidRDefault="0070556C" w:rsidP="00BC4EFD">
            <w:pPr>
              <w:jc w:val="left"/>
              <w:rPr>
                <w:b/>
                <w:bCs/>
                <w:sz w:val="20"/>
                <w:szCs w:val="20"/>
              </w:rPr>
            </w:pPr>
            <w:r>
              <w:rPr>
                <w:b/>
                <w:bCs/>
                <w:sz w:val="20"/>
                <w:szCs w:val="20"/>
              </w:rPr>
              <w:t>İşletme Finansmanı</w:t>
            </w:r>
          </w:p>
        </w:tc>
        <w:tc>
          <w:tcPr>
            <w:tcW w:w="850" w:type="dxa"/>
            <w:tcBorders>
              <w:top w:val="single" w:sz="4" w:space="0" w:color="auto"/>
              <w:left w:val="single" w:sz="4" w:space="0" w:color="auto"/>
              <w:bottom w:val="single" w:sz="4" w:space="0" w:color="auto"/>
              <w:right w:val="single" w:sz="4" w:space="0" w:color="auto"/>
            </w:tcBorders>
          </w:tcPr>
          <w:p w14:paraId="4569EE4F"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0BE8203F" w14:textId="77777777" w:rsidR="0070556C" w:rsidRPr="00254AF8" w:rsidRDefault="0070556C" w:rsidP="00BC4EFD">
            <w:r w:rsidRPr="00254AF8">
              <w:rPr>
                <w:color w:val="000000"/>
                <w:sz w:val="20"/>
                <w:szCs w:val="20"/>
              </w:rPr>
              <w:t>Türkçe</w:t>
            </w:r>
          </w:p>
        </w:tc>
        <w:tc>
          <w:tcPr>
            <w:tcW w:w="284" w:type="dxa"/>
            <w:tcBorders>
              <w:top w:val="nil"/>
              <w:left w:val="single" w:sz="4" w:space="0" w:color="auto"/>
              <w:bottom w:val="single" w:sz="4" w:space="0" w:color="auto"/>
              <w:right w:val="single" w:sz="4" w:space="0" w:color="auto"/>
            </w:tcBorders>
            <w:shd w:val="clear" w:color="auto" w:fill="auto"/>
            <w:noWrap/>
            <w:vAlign w:val="center"/>
          </w:tcPr>
          <w:p w14:paraId="6329D8AB" w14:textId="77777777" w:rsidR="0070556C" w:rsidRPr="00254AF8" w:rsidRDefault="0070556C" w:rsidP="00BC4EFD">
            <w:pPr>
              <w:rPr>
                <w:sz w:val="20"/>
                <w:szCs w:val="20"/>
              </w:rPr>
            </w:pPr>
            <w:r w:rsidRPr="00254AF8">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5769F269" w14:textId="77777777" w:rsidR="0070556C" w:rsidRPr="00254AF8" w:rsidRDefault="0070556C" w:rsidP="00BC4EFD">
            <w:pP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16857B44"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19D6A05E" w14:textId="77777777" w:rsidR="0070556C" w:rsidRPr="00254AF8" w:rsidRDefault="0070556C" w:rsidP="00BC4EFD">
            <w:pPr>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59D3069F" w14:textId="77777777" w:rsidR="0070556C" w:rsidRPr="00254AF8" w:rsidRDefault="0070556C" w:rsidP="00BC4EFD">
            <w:pPr>
              <w:rPr>
                <w:color w:val="3B3A36"/>
                <w:sz w:val="20"/>
                <w:szCs w:val="20"/>
              </w:rPr>
            </w:pPr>
            <w:r>
              <w:rPr>
                <w:sz w:val="18"/>
                <w:szCs w:val="18"/>
              </w:rPr>
              <w:t>PÇ 1 PÇ 4, PÇ 8</w:t>
            </w:r>
          </w:p>
        </w:tc>
      </w:tr>
      <w:tr w:rsidR="0070556C" w:rsidRPr="00254AF8" w14:paraId="41878AD7" w14:textId="77777777" w:rsidTr="00BC4EFD">
        <w:trPr>
          <w:trHeight w:val="48"/>
          <w:jc w:val="center"/>
        </w:trPr>
        <w:tc>
          <w:tcPr>
            <w:tcW w:w="3691" w:type="dxa"/>
            <w:tcBorders>
              <w:top w:val="single" w:sz="4" w:space="0" w:color="auto"/>
              <w:left w:val="single" w:sz="4" w:space="0" w:color="auto"/>
              <w:bottom w:val="single" w:sz="4" w:space="0" w:color="auto"/>
              <w:right w:val="single" w:sz="4" w:space="0" w:color="auto"/>
            </w:tcBorders>
            <w:shd w:val="clear" w:color="auto" w:fill="auto"/>
          </w:tcPr>
          <w:p w14:paraId="35BB2F30" w14:textId="77777777" w:rsidR="0070556C" w:rsidRPr="00254AF8" w:rsidRDefault="0070556C" w:rsidP="00BC4EFD">
            <w:pPr>
              <w:jc w:val="left"/>
              <w:rPr>
                <w:b/>
                <w:bCs/>
                <w:sz w:val="20"/>
                <w:szCs w:val="20"/>
              </w:rPr>
            </w:pPr>
            <w:r>
              <w:rPr>
                <w:b/>
                <w:bCs/>
                <w:sz w:val="20"/>
                <w:szCs w:val="20"/>
              </w:rPr>
              <w:t>Toplumsal ve Mesleki Etkinlikler</w:t>
            </w:r>
          </w:p>
        </w:tc>
        <w:tc>
          <w:tcPr>
            <w:tcW w:w="850" w:type="dxa"/>
            <w:tcBorders>
              <w:top w:val="single" w:sz="4" w:space="0" w:color="auto"/>
              <w:left w:val="single" w:sz="4" w:space="0" w:color="auto"/>
              <w:bottom w:val="single" w:sz="4" w:space="0" w:color="auto"/>
              <w:right w:val="single" w:sz="4" w:space="0" w:color="auto"/>
            </w:tcBorders>
          </w:tcPr>
          <w:p w14:paraId="690E0A32"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5AA9FE1F" w14:textId="77777777" w:rsidR="0070556C" w:rsidRPr="00254AF8" w:rsidRDefault="0070556C" w:rsidP="00BC4EFD">
            <w:r w:rsidRPr="00254AF8">
              <w:rPr>
                <w:color w:val="000000"/>
                <w:sz w:val="20"/>
                <w:szCs w:val="20"/>
              </w:rPr>
              <w:t>Türkçe</w:t>
            </w:r>
          </w:p>
        </w:tc>
        <w:tc>
          <w:tcPr>
            <w:tcW w:w="284" w:type="dxa"/>
            <w:tcBorders>
              <w:top w:val="nil"/>
              <w:left w:val="single" w:sz="4" w:space="0" w:color="auto"/>
              <w:bottom w:val="single" w:sz="4" w:space="0" w:color="auto"/>
              <w:right w:val="single" w:sz="4" w:space="0" w:color="auto"/>
            </w:tcBorders>
            <w:shd w:val="clear" w:color="auto" w:fill="auto"/>
            <w:noWrap/>
            <w:vAlign w:val="center"/>
          </w:tcPr>
          <w:p w14:paraId="4686E2EC" w14:textId="77777777" w:rsidR="0070556C" w:rsidRPr="00254AF8" w:rsidRDefault="0070556C" w:rsidP="00BC4EFD">
            <w:pPr>
              <w:rPr>
                <w:sz w:val="20"/>
                <w:szCs w:val="20"/>
              </w:rPr>
            </w:pPr>
            <w:r w:rsidRPr="00254AF8">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3FBC54A5" w14:textId="77777777" w:rsidR="0070556C" w:rsidRPr="00254AF8" w:rsidRDefault="0070556C" w:rsidP="00BC4EFD">
            <w:pP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370820C6"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4DDE15CF" w14:textId="77777777" w:rsidR="0070556C" w:rsidRPr="00254AF8" w:rsidRDefault="0070556C" w:rsidP="00BC4EFD">
            <w:pPr>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5BF783C9" w14:textId="77777777" w:rsidR="0070556C" w:rsidRPr="00254AF8" w:rsidRDefault="0070556C" w:rsidP="00BC4EFD">
            <w:pPr>
              <w:rPr>
                <w:color w:val="3B3A36"/>
                <w:sz w:val="20"/>
                <w:szCs w:val="20"/>
              </w:rPr>
            </w:pPr>
            <w:r>
              <w:rPr>
                <w:sz w:val="18"/>
                <w:szCs w:val="18"/>
              </w:rPr>
              <w:t>PÇ 1 PÇ 4, PÇ 8</w:t>
            </w:r>
          </w:p>
        </w:tc>
      </w:tr>
      <w:tr w:rsidR="0070556C" w:rsidRPr="00254AF8" w14:paraId="5AF3FF72" w14:textId="77777777" w:rsidTr="00BC4EFD">
        <w:trPr>
          <w:trHeight w:val="48"/>
          <w:jc w:val="center"/>
        </w:trPr>
        <w:tc>
          <w:tcPr>
            <w:tcW w:w="3691" w:type="dxa"/>
            <w:tcBorders>
              <w:top w:val="single" w:sz="4" w:space="0" w:color="auto"/>
              <w:left w:val="single" w:sz="4" w:space="0" w:color="auto"/>
              <w:bottom w:val="single" w:sz="4" w:space="0" w:color="auto"/>
              <w:right w:val="single" w:sz="4" w:space="0" w:color="auto"/>
            </w:tcBorders>
            <w:shd w:val="clear" w:color="auto" w:fill="auto"/>
          </w:tcPr>
          <w:p w14:paraId="07E62543" w14:textId="77777777" w:rsidR="0070556C" w:rsidRDefault="0070556C" w:rsidP="00BC4EFD">
            <w:pPr>
              <w:jc w:val="left"/>
              <w:rPr>
                <w:b/>
                <w:bCs/>
                <w:sz w:val="20"/>
                <w:szCs w:val="20"/>
              </w:rPr>
            </w:pPr>
            <w:r>
              <w:rPr>
                <w:b/>
                <w:bCs/>
                <w:sz w:val="20"/>
                <w:szCs w:val="20"/>
              </w:rPr>
              <w:t>Ofis Programları II</w:t>
            </w:r>
          </w:p>
        </w:tc>
        <w:tc>
          <w:tcPr>
            <w:tcW w:w="850" w:type="dxa"/>
            <w:tcBorders>
              <w:top w:val="single" w:sz="4" w:space="0" w:color="auto"/>
              <w:left w:val="single" w:sz="4" w:space="0" w:color="auto"/>
              <w:bottom w:val="single" w:sz="4" w:space="0" w:color="auto"/>
              <w:right w:val="single" w:sz="4" w:space="0" w:color="auto"/>
            </w:tcBorders>
          </w:tcPr>
          <w:p w14:paraId="233035F0" w14:textId="77777777" w:rsidR="0070556C" w:rsidRPr="00254AF8" w:rsidRDefault="0070556C" w:rsidP="00BC4EFD">
            <w:pPr>
              <w:jc w:val="center"/>
              <w:rPr>
                <w:color w:val="000000"/>
                <w:sz w:val="20"/>
                <w:szCs w:val="20"/>
              </w:rPr>
            </w:pPr>
            <w:r>
              <w:rPr>
                <w:color w:val="000000"/>
                <w:sz w:val="20"/>
                <w:szCs w:val="20"/>
              </w:rPr>
              <w:t>S</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0B91ED51"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single" w:sz="4" w:space="0" w:color="auto"/>
              <w:bottom w:val="single" w:sz="4" w:space="0" w:color="auto"/>
              <w:right w:val="single" w:sz="4" w:space="0" w:color="auto"/>
            </w:tcBorders>
            <w:shd w:val="clear" w:color="auto" w:fill="auto"/>
            <w:noWrap/>
            <w:vAlign w:val="center"/>
          </w:tcPr>
          <w:p w14:paraId="7849E795" w14:textId="77777777" w:rsidR="0070556C" w:rsidRPr="00254AF8" w:rsidRDefault="0070556C" w:rsidP="00BC4EFD">
            <w:pPr>
              <w:rPr>
                <w:sz w:val="20"/>
                <w:szCs w:val="20"/>
              </w:rPr>
            </w:pPr>
            <w:r>
              <w:rPr>
                <w:sz w:val="20"/>
                <w:szCs w:val="20"/>
              </w:rPr>
              <w:t>1</w:t>
            </w:r>
          </w:p>
        </w:tc>
        <w:tc>
          <w:tcPr>
            <w:tcW w:w="283" w:type="dxa"/>
            <w:tcBorders>
              <w:top w:val="nil"/>
              <w:left w:val="nil"/>
              <w:bottom w:val="single" w:sz="4" w:space="0" w:color="auto"/>
              <w:right w:val="single" w:sz="4" w:space="0" w:color="auto"/>
            </w:tcBorders>
            <w:shd w:val="clear" w:color="auto" w:fill="auto"/>
            <w:noWrap/>
            <w:vAlign w:val="center"/>
          </w:tcPr>
          <w:p w14:paraId="464630F2" w14:textId="77777777" w:rsidR="0070556C" w:rsidRPr="00254AF8" w:rsidRDefault="0070556C" w:rsidP="00BC4EFD">
            <w:pPr>
              <w:rPr>
                <w:sz w:val="20"/>
                <w:szCs w:val="20"/>
              </w:rPr>
            </w:pPr>
            <w:r>
              <w:rPr>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0DD08A76" w14:textId="77777777" w:rsidR="0070556C" w:rsidRPr="00254AF8" w:rsidRDefault="0070556C" w:rsidP="00BC4EFD">
            <w:pPr>
              <w:rPr>
                <w:sz w:val="20"/>
                <w:szCs w:val="20"/>
              </w:rPr>
            </w:pPr>
            <w:r>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145C7C7A" w14:textId="77777777" w:rsidR="0070556C" w:rsidRPr="00254AF8" w:rsidRDefault="0070556C" w:rsidP="00BC4EFD">
            <w:pPr>
              <w:rPr>
                <w:sz w:val="20"/>
                <w:szCs w:val="20"/>
              </w:rPr>
            </w:pPr>
            <w:r>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3B202338" w14:textId="77777777" w:rsidR="0070556C" w:rsidRPr="00254AF8" w:rsidRDefault="0070556C" w:rsidP="00BC4EFD">
            <w:pPr>
              <w:rPr>
                <w:color w:val="3B3A36"/>
                <w:sz w:val="20"/>
                <w:szCs w:val="20"/>
              </w:rPr>
            </w:pPr>
            <w:r>
              <w:rPr>
                <w:sz w:val="18"/>
                <w:szCs w:val="18"/>
              </w:rPr>
              <w:t>PÇ 1, PÇ 3,  PÇ 4, PÇ 8</w:t>
            </w:r>
          </w:p>
        </w:tc>
      </w:tr>
      <w:tr w:rsidR="0070556C" w:rsidRPr="00254AF8" w14:paraId="38236CCC" w14:textId="77777777" w:rsidTr="00BC4EFD">
        <w:trPr>
          <w:trHeight w:val="288"/>
          <w:jc w:val="center"/>
        </w:trPr>
        <w:tc>
          <w:tcPr>
            <w:tcW w:w="9493" w:type="dxa"/>
            <w:gridSpan w:val="8"/>
            <w:tcBorders>
              <w:top w:val="single" w:sz="4" w:space="0" w:color="auto"/>
              <w:left w:val="single" w:sz="4" w:space="0" w:color="auto"/>
              <w:bottom w:val="single" w:sz="4" w:space="0" w:color="auto"/>
              <w:right w:val="single" w:sz="4" w:space="0" w:color="auto"/>
            </w:tcBorders>
            <w:shd w:val="clear" w:color="000000" w:fill="A6A6A6"/>
            <w:noWrap/>
            <w:vAlign w:val="center"/>
          </w:tcPr>
          <w:p w14:paraId="5D9BAC07" w14:textId="77777777" w:rsidR="0070556C" w:rsidRPr="00254AF8" w:rsidRDefault="0070556C" w:rsidP="00BC4EFD">
            <w:pPr>
              <w:jc w:val="left"/>
              <w:rPr>
                <w:color w:val="000000"/>
                <w:sz w:val="20"/>
                <w:szCs w:val="20"/>
              </w:rPr>
            </w:pPr>
            <w:r w:rsidRPr="00254AF8">
              <w:rPr>
                <w:color w:val="000000"/>
                <w:sz w:val="20"/>
                <w:szCs w:val="20"/>
              </w:rPr>
              <w:t>3. Yarıyıl</w:t>
            </w:r>
          </w:p>
        </w:tc>
      </w:tr>
      <w:tr w:rsidR="0070556C" w:rsidRPr="00254AF8" w14:paraId="6B29E4CF"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tcPr>
          <w:p w14:paraId="4211A94C" w14:textId="77777777" w:rsidR="0070556C" w:rsidRPr="00254AF8" w:rsidRDefault="0070556C" w:rsidP="00BC4EFD">
            <w:pPr>
              <w:jc w:val="left"/>
              <w:rPr>
                <w:color w:val="000000"/>
                <w:sz w:val="20"/>
                <w:szCs w:val="20"/>
              </w:rPr>
            </w:pPr>
            <w:r w:rsidRPr="00254AF8">
              <w:rPr>
                <w:color w:val="000000"/>
                <w:sz w:val="20"/>
                <w:szCs w:val="20"/>
              </w:rPr>
              <w:t>Türk Dili I</w:t>
            </w:r>
          </w:p>
        </w:tc>
        <w:tc>
          <w:tcPr>
            <w:tcW w:w="850" w:type="dxa"/>
            <w:tcBorders>
              <w:top w:val="single" w:sz="4" w:space="0" w:color="auto"/>
              <w:left w:val="nil"/>
              <w:bottom w:val="single" w:sz="4" w:space="0" w:color="auto"/>
              <w:right w:val="single" w:sz="4" w:space="0" w:color="auto"/>
            </w:tcBorders>
          </w:tcPr>
          <w:p w14:paraId="3A98A49F"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CF043B4"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7861FEFE" w14:textId="77777777" w:rsidR="0070556C" w:rsidRPr="00254AF8" w:rsidRDefault="0070556C" w:rsidP="00BC4EFD">
            <w:pPr>
              <w:rPr>
                <w:color w:val="000000"/>
                <w:sz w:val="20"/>
                <w:szCs w:val="20"/>
              </w:rPr>
            </w:pPr>
            <w:r w:rsidRPr="00254AF8">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628055BA"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7065995C" w14:textId="77777777" w:rsidR="0070556C" w:rsidRPr="00254AF8" w:rsidRDefault="0070556C" w:rsidP="00BC4EFD">
            <w:pPr>
              <w:rPr>
                <w:sz w:val="20"/>
                <w:szCs w:val="20"/>
              </w:rPr>
            </w:pPr>
            <w:r w:rsidRPr="00254AF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04B941A2" w14:textId="77777777" w:rsidR="0070556C" w:rsidRPr="00254AF8" w:rsidRDefault="0070556C" w:rsidP="00BC4EFD">
            <w:pPr>
              <w:rPr>
                <w:color w:val="000000"/>
                <w:sz w:val="20"/>
                <w:szCs w:val="20"/>
              </w:rPr>
            </w:pPr>
            <w:r w:rsidRPr="00254AF8">
              <w:rPr>
                <w:color w:val="000000"/>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521783D8" w14:textId="77777777" w:rsidR="0070556C" w:rsidRPr="00254AF8" w:rsidRDefault="0070556C" w:rsidP="00BC4EFD">
            <w:pPr>
              <w:rPr>
                <w:color w:val="3B3A36"/>
                <w:sz w:val="20"/>
                <w:szCs w:val="20"/>
              </w:rPr>
            </w:pPr>
            <w:r>
              <w:rPr>
                <w:color w:val="3B3A36"/>
                <w:sz w:val="20"/>
                <w:szCs w:val="20"/>
              </w:rPr>
              <w:t>PÇ 8</w:t>
            </w:r>
          </w:p>
        </w:tc>
      </w:tr>
      <w:tr w:rsidR="0070556C" w:rsidRPr="00254AF8" w14:paraId="3C04C982"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413BD641" w14:textId="77777777" w:rsidR="0070556C" w:rsidRPr="00254AF8" w:rsidRDefault="0070556C" w:rsidP="00BC4EFD">
            <w:pPr>
              <w:jc w:val="left"/>
              <w:rPr>
                <w:color w:val="000000"/>
                <w:sz w:val="20"/>
                <w:szCs w:val="20"/>
              </w:rPr>
            </w:pPr>
            <w:r>
              <w:rPr>
                <w:color w:val="000000"/>
                <w:sz w:val="20"/>
                <w:szCs w:val="20"/>
              </w:rPr>
              <w:t>Vergi Hukuku</w:t>
            </w:r>
          </w:p>
        </w:tc>
        <w:tc>
          <w:tcPr>
            <w:tcW w:w="850" w:type="dxa"/>
            <w:tcBorders>
              <w:top w:val="single" w:sz="4" w:space="0" w:color="auto"/>
              <w:left w:val="nil"/>
              <w:bottom w:val="single" w:sz="4" w:space="0" w:color="auto"/>
              <w:right w:val="single" w:sz="4" w:space="0" w:color="auto"/>
            </w:tcBorders>
          </w:tcPr>
          <w:p w14:paraId="2F975B99"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CA1CA35"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45D733FC" w14:textId="77777777" w:rsidR="0070556C" w:rsidRPr="00254AF8" w:rsidRDefault="0070556C" w:rsidP="00BC4EFD">
            <w:pPr>
              <w:rPr>
                <w:color w:val="000000"/>
                <w:sz w:val="20"/>
                <w:szCs w:val="20"/>
              </w:rPr>
            </w:pPr>
            <w:r w:rsidRPr="00254AF8">
              <w:rPr>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center"/>
          </w:tcPr>
          <w:p w14:paraId="6BF2377E" w14:textId="77777777" w:rsidR="0070556C" w:rsidRPr="00254AF8" w:rsidRDefault="0070556C" w:rsidP="00BC4EFD">
            <w:pPr>
              <w:rPr>
                <w:color w:val="000000"/>
                <w:sz w:val="20"/>
                <w:szCs w:val="20"/>
              </w:rPr>
            </w:pPr>
            <w:r>
              <w:rPr>
                <w:color w:val="000000"/>
                <w:sz w:val="20"/>
                <w:szCs w:val="20"/>
              </w:rPr>
              <w:t>3</w:t>
            </w:r>
          </w:p>
        </w:tc>
        <w:tc>
          <w:tcPr>
            <w:tcW w:w="284" w:type="dxa"/>
            <w:tcBorders>
              <w:top w:val="nil"/>
              <w:left w:val="nil"/>
              <w:bottom w:val="single" w:sz="4" w:space="0" w:color="auto"/>
              <w:right w:val="single" w:sz="4" w:space="0" w:color="auto"/>
            </w:tcBorders>
            <w:shd w:val="clear" w:color="auto" w:fill="auto"/>
            <w:noWrap/>
            <w:vAlign w:val="center"/>
          </w:tcPr>
          <w:p w14:paraId="4647BAA9" w14:textId="77777777" w:rsidR="0070556C" w:rsidRPr="00254AF8" w:rsidRDefault="0070556C" w:rsidP="00BC4EFD">
            <w:pPr>
              <w:rPr>
                <w:sz w:val="20"/>
                <w:szCs w:val="20"/>
              </w:rPr>
            </w:pPr>
            <w:r>
              <w:rPr>
                <w:sz w:val="20"/>
                <w:szCs w:val="20"/>
              </w:rPr>
              <w:t>3</w:t>
            </w:r>
          </w:p>
        </w:tc>
        <w:tc>
          <w:tcPr>
            <w:tcW w:w="709" w:type="dxa"/>
            <w:tcBorders>
              <w:top w:val="nil"/>
              <w:left w:val="nil"/>
              <w:bottom w:val="single" w:sz="4" w:space="0" w:color="auto"/>
              <w:right w:val="single" w:sz="4" w:space="0" w:color="auto"/>
            </w:tcBorders>
            <w:shd w:val="clear" w:color="auto" w:fill="auto"/>
            <w:noWrap/>
            <w:vAlign w:val="center"/>
          </w:tcPr>
          <w:p w14:paraId="48D0AFCC" w14:textId="77777777" w:rsidR="0070556C" w:rsidRPr="00254AF8" w:rsidRDefault="0070556C" w:rsidP="00BC4EFD">
            <w:pPr>
              <w:rPr>
                <w:color w:val="000000"/>
                <w:sz w:val="20"/>
                <w:szCs w:val="20"/>
              </w:rPr>
            </w:pPr>
            <w:r>
              <w:rPr>
                <w:color w:val="000000"/>
                <w:sz w:val="20"/>
                <w:szCs w:val="20"/>
              </w:rPr>
              <w:t>3</w:t>
            </w:r>
          </w:p>
        </w:tc>
        <w:tc>
          <w:tcPr>
            <w:tcW w:w="2542" w:type="dxa"/>
            <w:tcBorders>
              <w:top w:val="nil"/>
              <w:left w:val="nil"/>
              <w:bottom w:val="single" w:sz="4" w:space="0" w:color="auto"/>
              <w:right w:val="single" w:sz="4" w:space="0" w:color="auto"/>
            </w:tcBorders>
            <w:shd w:val="clear" w:color="auto" w:fill="auto"/>
            <w:vAlign w:val="center"/>
          </w:tcPr>
          <w:p w14:paraId="08F50D1D" w14:textId="77777777" w:rsidR="0070556C" w:rsidRPr="00254AF8" w:rsidRDefault="0070556C" w:rsidP="00BC4EFD">
            <w:pPr>
              <w:rPr>
                <w:color w:val="3B3A36"/>
                <w:sz w:val="20"/>
                <w:szCs w:val="20"/>
              </w:rPr>
            </w:pPr>
            <w:r>
              <w:rPr>
                <w:sz w:val="18"/>
                <w:szCs w:val="18"/>
              </w:rPr>
              <w:t>PÇ 1 PÇ 4, PÇ 8, PÇ 12, PÇ 15</w:t>
            </w:r>
          </w:p>
        </w:tc>
      </w:tr>
      <w:tr w:rsidR="0070556C" w:rsidRPr="00254AF8" w14:paraId="5BC517F8"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1EB34E01" w14:textId="77777777" w:rsidR="0070556C" w:rsidRPr="00254AF8" w:rsidRDefault="0070556C" w:rsidP="00BC4EFD">
            <w:pPr>
              <w:jc w:val="left"/>
              <w:rPr>
                <w:color w:val="000000"/>
                <w:sz w:val="20"/>
                <w:szCs w:val="20"/>
              </w:rPr>
            </w:pPr>
            <w:r w:rsidRPr="00254AF8">
              <w:rPr>
                <w:sz w:val="20"/>
                <w:szCs w:val="20"/>
              </w:rPr>
              <w:t>Maliyet Muhasebesi</w:t>
            </w:r>
          </w:p>
        </w:tc>
        <w:tc>
          <w:tcPr>
            <w:tcW w:w="850" w:type="dxa"/>
            <w:tcBorders>
              <w:top w:val="single" w:sz="4" w:space="0" w:color="auto"/>
              <w:left w:val="nil"/>
              <w:bottom w:val="single" w:sz="4" w:space="0" w:color="auto"/>
              <w:right w:val="single" w:sz="4" w:space="0" w:color="auto"/>
            </w:tcBorders>
          </w:tcPr>
          <w:p w14:paraId="5FC444AB"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78B38D4"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030FD54A" w14:textId="77777777" w:rsidR="0070556C" w:rsidRPr="00254AF8" w:rsidRDefault="0070556C" w:rsidP="00BC4EFD">
            <w:pPr>
              <w:rPr>
                <w:color w:val="000000"/>
                <w:sz w:val="20"/>
                <w:szCs w:val="20"/>
              </w:rPr>
            </w:pPr>
            <w:r w:rsidRPr="00254AF8">
              <w:rPr>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center"/>
          </w:tcPr>
          <w:p w14:paraId="11763B2C" w14:textId="77777777" w:rsidR="0070556C" w:rsidRPr="00254AF8" w:rsidRDefault="0070556C" w:rsidP="00BC4EFD">
            <w:pPr>
              <w:rPr>
                <w:color w:val="000000"/>
                <w:sz w:val="20"/>
                <w:szCs w:val="20"/>
              </w:rPr>
            </w:pPr>
            <w:r w:rsidRPr="00254AF8">
              <w:rPr>
                <w:color w:val="000000"/>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7FC8BECE" w14:textId="77777777" w:rsidR="0070556C" w:rsidRPr="00254AF8" w:rsidRDefault="0070556C" w:rsidP="00BC4EFD">
            <w:pPr>
              <w:rPr>
                <w:sz w:val="20"/>
                <w:szCs w:val="20"/>
              </w:rPr>
            </w:pPr>
            <w:r w:rsidRPr="00254AF8">
              <w:rPr>
                <w:sz w:val="20"/>
                <w:szCs w:val="20"/>
              </w:rPr>
              <w:t>4</w:t>
            </w:r>
          </w:p>
        </w:tc>
        <w:tc>
          <w:tcPr>
            <w:tcW w:w="709" w:type="dxa"/>
            <w:tcBorders>
              <w:top w:val="nil"/>
              <w:left w:val="nil"/>
              <w:bottom w:val="single" w:sz="4" w:space="0" w:color="auto"/>
              <w:right w:val="single" w:sz="4" w:space="0" w:color="auto"/>
            </w:tcBorders>
            <w:shd w:val="clear" w:color="auto" w:fill="auto"/>
            <w:noWrap/>
            <w:vAlign w:val="center"/>
          </w:tcPr>
          <w:p w14:paraId="534CE20A" w14:textId="77777777" w:rsidR="0070556C" w:rsidRPr="00254AF8" w:rsidRDefault="0070556C" w:rsidP="00BC4EFD">
            <w:pPr>
              <w:rPr>
                <w:color w:val="000000"/>
                <w:sz w:val="20"/>
                <w:szCs w:val="20"/>
              </w:rPr>
            </w:pPr>
            <w:r>
              <w:rPr>
                <w:color w:val="000000"/>
                <w:sz w:val="20"/>
                <w:szCs w:val="20"/>
              </w:rPr>
              <w:t>4</w:t>
            </w:r>
          </w:p>
        </w:tc>
        <w:tc>
          <w:tcPr>
            <w:tcW w:w="2542" w:type="dxa"/>
            <w:tcBorders>
              <w:top w:val="nil"/>
              <w:left w:val="nil"/>
              <w:bottom w:val="single" w:sz="4" w:space="0" w:color="auto"/>
              <w:right w:val="single" w:sz="4" w:space="0" w:color="auto"/>
            </w:tcBorders>
            <w:shd w:val="clear" w:color="auto" w:fill="auto"/>
            <w:vAlign w:val="center"/>
          </w:tcPr>
          <w:p w14:paraId="4788878D" w14:textId="77777777" w:rsidR="0070556C" w:rsidRPr="00254AF8" w:rsidRDefault="0070556C" w:rsidP="00BC4EFD">
            <w:pPr>
              <w:rPr>
                <w:color w:val="3B3A36"/>
                <w:sz w:val="20"/>
                <w:szCs w:val="20"/>
              </w:rPr>
            </w:pPr>
            <w:r>
              <w:rPr>
                <w:sz w:val="18"/>
                <w:szCs w:val="18"/>
              </w:rPr>
              <w:t>PÇ 1, PÇ4, PÇ 8, PÇ 16</w:t>
            </w:r>
          </w:p>
        </w:tc>
      </w:tr>
      <w:tr w:rsidR="0070556C" w:rsidRPr="00254AF8" w14:paraId="51CFB01C"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33356694" w14:textId="77777777" w:rsidR="0070556C" w:rsidRPr="00254AF8" w:rsidRDefault="0070556C" w:rsidP="00BC4EFD">
            <w:pPr>
              <w:jc w:val="left"/>
              <w:rPr>
                <w:color w:val="000000"/>
                <w:sz w:val="20"/>
                <w:szCs w:val="20"/>
              </w:rPr>
            </w:pPr>
            <w:r w:rsidRPr="00254AF8">
              <w:rPr>
                <w:sz w:val="20"/>
                <w:szCs w:val="20"/>
              </w:rPr>
              <w:t>Şirketler Muhasebesi</w:t>
            </w:r>
          </w:p>
        </w:tc>
        <w:tc>
          <w:tcPr>
            <w:tcW w:w="850" w:type="dxa"/>
            <w:tcBorders>
              <w:top w:val="single" w:sz="4" w:space="0" w:color="auto"/>
              <w:left w:val="nil"/>
              <w:bottom w:val="single" w:sz="4" w:space="0" w:color="auto"/>
              <w:right w:val="single" w:sz="4" w:space="0" w:color="auto"/>
            </w:tcBorders>
          </w:tcPr>
          <w:p w14:paraId="22ACFB4F"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131BA5F"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4BC7C2F3" w14:textId="77777777" w:rsidR="0070556C" w:rsidRPr="00254AF8" w:rsidRDefault="0070556C" w:rsidP="00BC4EFD">
            <w:pPr>
              <w:rPr>
                <w:color w:val="000000"/>
                <w:sz w:val="20"/>
                <w:szCs w:val="20"/>
              </w:rPr>
            </w:pPr>
            <w:r w:rsidRPr="00254AF8">
              <w:rPr>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center"/>
          </w:tcPr>
          <w:p w14:paraId="498EC875"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05AD04BA" w14:textId="77777777" w:rsidR="0070556C" w:rsidRPr="00254AF8" w:rsidRDefault="0070556C" w:rsidP="00BC4EFD">
            <w:pPr>
              <w:rPr>
                <w:sz w:val="20"/>
                <w:szCs w:val="20"/>
              </w:rPr>
            </w:pPr>
            <w:r w:rsidRPr="00254AF8">
              <w:rPr>
                <w:sz w:val="20"/>
                <w:szCs w:val="20"/>
              </w:rPr>
              <w:t>3</w:t>
            </w:r>
          </w:p>
        </w:tc>
        <w:tc>
          <w:tcPr>
            <w:tcW w:w="709" w:type="dxa"/>
            <w:tcBorders>
              <w:top w:val="nil"/>
              <w:left w:val="nil"/>
              <w:bottom w:val="single" w:sz="4" w:space="0" w:color="auto"/>
              <w:right w:val="single" w:sz="4" w:space="0" w:color="auto"/>
            </w:tcBorders>
            <w:shd w:val="clear" w:color="auto" w:fill="auto"/>
            <w:noWrap/>
            <w:vAlign w:val="center"/>
          </w:tcPr>
          <w:p w14:paraId="599B0D57" w14:textId="77777777" w:rsidR="0070556C" w:rsidRPr="00254AF8" w:rsidRDefault="0070556C" w:rsidP="00BC4EFD">
            <w:pPr>
              <w:rPr>
                <w:color w:val="000000"/>
                <w:sz w:val="20"/>
                <w:szCs w:val="20"/>
              </w:rPr>
            </w:pPr>
            <w:r w:rsidRPr="00254AF8">
              <w:rPr>
                <w:color w:val="000000"/>
                <w:sz w:val="20"/>
                <w:szCs w:val="20"/>
              </w:rPr>
              <w:t>3</w:t>
            </w:r>
          </w:p>
        </w:tc>
        <w:tc>
          <w:tcPr>
            <w:tcW w:w="2542" w:type="dxa"/>
            <w:tcBorders>
              <w:top w:val="nil"/>
              <w:left w:val="nil"/>
              <w:bottom w:val="single" w:sz="4" w:space="0" w:color="auto"/>
              <w:right w:val="single" w:sz="4" w:space="0" w:color="auto"/>
            </w:tcBorders>
            <w:shd w:val="clear" w:color="auto" w:fill="auto"/>
            <w:vAlign w:val="center"/>
          </w:tcPr>
          <w:p w14:paraId="2C5B9E2B" w14:textId="77777777" w:rsidR="0070556C" w:rsidRPr="00254AF8" w:rsidRDefault="0070556C" w:rsidP="00BC4EFD">
            <w:pPr>
              <w:rPr>
                <w:color w:val="3B3A36"/>
                <w:sz w:val="20"/>
                <w:szCs w:val="20"/>
              </w:rPr>
            </w:pPr>
            <w:r>
              <w:rPr>
                <w:sz w:val="18"/>
                <w:szCs w:val="18"/>
              </w:rPr>
              <w:t>PÇ 1, PÇ4, PÇ 8, PÇ 16, PÇ 13,PÇ 15</w:t>
            </w:r>
          </w:p>
        </w:tc>
      </w:tr>
      <w:tr w:rsidR="0070556C" w:rsidRPr="00254AF8" w14:paraId="6B096A7A"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27A40FDE" w14:textId="77777777" w:rsidR="0070556C" w:rsidRPr="00254AF8" w:rsidRDefault="0070556C" w:rsidP="00BC4EFD">
            <w:pPr>
              <w:jc w:val="left"/>
              <w:rPr>
                <w:color w:val="000000"/>
                <w:sz w:val="20"/>
                <w:szCs w:val="20"/>
              </w:rPr>
            </w:pPr>
            <w:r w:rsidRPr="00254AF8">
              <w:rPr>
                <w:sz w:val="20"/>
                <w:szCs w:val="20"/>
              </w:rPr>
              <w:t>Finansal Yönetim</w:t>
            </w:r>
          </w:p>
        </w:tc>
        <w:tc>
          <w:tcPr>
            <w:tcW w:w="850" w:type="dxa"/>
            <w:tcBorders>
              <w:top w:val="single" w:sz="4" w:space="0" w:color="auto"/>
              <w:left w:val="nil"/>
              <w:bottom w:val="single" w:sz="4" w:space="0" w:color="auto"/>
              <w:right w:val="single" w:sz="4" w:space="0" w:color="auto"/>
            </w:tcBorders>
          </w:tcPr>
          <w:p w14:paraId="5C018E7D"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2C43F41"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7DBB8563" w14:textId="77777777" w:rsidR="0070556C" w:rsidRPr="00254AF8" w:rsidRDefault="0070556C" w:rsidP="00BC4EFD">
            <w:pPr>
              <w:rPr>
                <w:color w:val="000000"/>
                <w:sz w:val="20"/>
                <w:szCs w:val="20"/>
              </w:rPr>
            </w:pPr>
            <w:r>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1DF932EF" w14:textId="77777777" w:rsidR="0070556C" w:rsidRPr="00254AF8" w:rsidRDefault="0070556C" w:rsidP="00BC4EFD">
            <w:pPr>
              <w:rPr>
                <w:color w:val="000000"/>
                <w:sz w:val="20"/>
                <w:szCs w:val="20"/>
              </w:rPr>
            </w:pPr>
            <w:r w:rsidRPr="00254AF8">
              <w:rPr>
                <w:color w:val="000000"/>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7C23B9FC" w14:textId="77777777" w:rsidR="0070556C" w:rsidRPr="00254AF8" w:rsidRDefault="0070556C" w:rsidP="00BC4EFD">
            <w:pPr>
              <w:rPr>
                <w:sz w:val="20"/>
                <w:szCs w:val="20"/>
              </w:rPr>
            </w:pPr>
            <w:r>
              <w:rPr>
                <w:sz w:val="20"/>
                <w:szCs w:val="20"/>
              </w:rPr>
              <w:t>3</w:t>
            </w:r>
          </w:p>
        </w:tc>
        <w:tc>
          <w:tcPr>
            <w:tcW w:w="709" w:type="dxa"/>
            <w:tcBorders>
              <w:top w:val="nil"/>
              <w:left w:val="nil"/>
              <w:bottom w:val="single" w:sz="4" w:space="0" w:color="auto"/>
              <w:right w:val="single" w:sz="4" w:space="0" w:color="auto"/>
            </w:tcBorders>
            <w:shd w:val="clear" w:color="auto" w:fill="auto"/>
            <w:noWrap/>
            <w:vAlign w:val="center"/>
          </w:tcPr>
          <w:p w14:paraId="01A2FD79" w14:textId="77777777" w:rsidR="0070556C" w:rsidRPr="00254AF8" w:rsidRDefault="0070556C" w:rsidP="00BC4EFD">
            <w:pPr>
              <w:rPr>
                <w:color w:val="000000"/>
                <w:sz w:val="20"/>
                <w:szCs w:val="20"/>
              </w:rPr>
            </w:pPr>
            <w:r>
              <w:rPr>
                <w:color w:val="000000"/>
                <w:sz w:val="20"/>
                <w:szCs w:val="20"/>
              </w:rPr>
              <w:t>3</w:t>
            </w:r>
          </w:p>
        </w:tc>
        <w:tc>
          <w:tcPr>
            <w:tcW w:w="2542" w:type="dxa"/>
            <w:tcBorders>
              <w:top w:val="nil"/>
              <w:left w:val="nil"/>
              <w:bottom w:val="single" w:sz="4" w:space="0" w:color="auto"/>
              <w:right w:val="single" w:sz="4" w:space="0" w:color="auto"/>
            </w:tcBorders>
            <w:shd w:val="clear" w:color="000000" w:fill="FFFFFF"/>
            <w:vAlign w:val="center"/>
          </w:tcPr>
          <w:p w14:paraId="64E2C76C" w14:textId="77777777" w:rsidR="0070556C" w:rsidRPr="00254AF8" w:rsidRDefault="0070556C" w:rsidP="00BC4EFD">
            <w:pPr>
              <w:rPr>
                <w:color w:val="3B3A36"/>
                <w:sz w:val="20"/>
                <w:szCs w:val="20"/>
              </w:rPr>
            </w:pPr>
            <w:r>
              <w:rPr>
                <w:sz w:val="18"/>
                <w:szCs w:val="18"/>
              </w:rPr>
              <w:t>PÇ 1 PÇ 4, PÇ 8, PÇ 14, PÇ 16</w:t>
            </w:r>
          </w:p>
        </w:tc>
      </w:tr>
      <w:tr w:rsidR="0070556C" w:rsidRPr="00254AF8" w14:paraId="69052D03"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6346B35E" w14:textId="77777777" w:rsidR="0070556C" w:rsidRPr="00254AF8" w:rsidRDefault="0070556C" w:rsidP="00BC4EFD">
            <w:pPr>
              <w:jc w:val="left"/>
              <w:rPr>
                <w:color w:val="000000"/>
                <w:sz w:val="20"/>
                <w:szCs w:val="20"/>
              </w:rPr>
            </w:pPr>
            <w:r>
              <w:rPr>
                <w:color w:val="000000"/>
                <w:sz w:val="20"/>
                <w:szCs w:val="20"/>
              </w:rPr>
              <w:t>Paket Programları I</w:t>
            </w:r>
          </w:p>
        </w:tc>
        <w:tc>
          <w:tcPr>
            <w:tcW w:w="850" w:type="dxa"/>
            <w:tcBorders>
              <w:top w:val="single" w:sz="4" w:space="0" w:color="auto"/>
              <w:left w:val="nil"/>
              <w:bottom w:val="single" w:sz="4" w:space="0" w:color="auto"/>
              <w:right w:val="single" w:sz="4" w:space="0" w:color="auto"/>
            </w:tcBorders>
          </w:tcPr>
          <w:p w14:paraId="2A5C1077"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8F06D9D"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2AA9E558" w14:textId="77777777" w:rsidR="0070556C" w:rsidRPr="00254AF8" w:rsidRDefault="0070556C" w:rsidP="00BC4EFD">
            <w:pPr>
              <w:rPr>
                <w:color w:val="000000"/>
                <w:sz w:val="20"/>
                <w:szCs w:val="20"/>
              </w:rPr>
            </w:pPr>
            <w:r w:rsidRPr="00254AF8">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52D03B7B"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1986C7B6" w14:textId="77777777" w:rsidR="0070556C" w:rsidRPr="00254AF8" w:rsidRDefault="0070556C" w:rsidP="00BC4EFD">
            <w:pPr>
              <w:rPr>
                <w:color w:val="000000"/>
                <w:sz w:val="20"/>
                <w:szCs w:val="20"/>
              </w:rPr>
            </w:pPr>
            <w:r w:rsidRPr="00254AF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62A8456A" w14:textId="77777777" w:rsidR="0070556C" w:rsidRPr="00254AF8" w:rsidRDefault="0070556C" w:rsidP="00BC4EFD">
            <w:pPr>
              <w:rPr>
                <w:color w:val="000000"/>
                <w:sz w:val="20"/>
                <w:szCs w:val="20"/>
              </w:rPr>
            </w:pPr>
            <w:r w:rsidRPr="00254AF8">
              <w:rPr>
                <w:color w:val="000000"/>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6C7BEB77" w14:textId="77777777" w:rsidR="0070556C" w:rsidRPr="00254AF8" w:rsidRDefault="0070556C" w:rsidP="00BC4EFD">
            <w:pPr>
              <w:rPr>
                <w:color w:val="3B3A36"/>
                <w:sz w:val="20"/>
                <w:szCs w:val="20"/>
              </w:rPr>
            </w:pPr>
            <w:r>
              <w:rPr>
                <w:sz w:val="18"/>
                <w:szCs w:val="18"/>
              </w:rPr>
              <w:t>PÇ 1, PÇ 4, PÇ 8, PÇ 13, PÇ 16</w:t>
            </w:r>
          </w:p>
        </w:tc>
      </w:tr>
      <w:tr w:rsidR="0070556C" w:rsidRPr="00254AF8" w14:paraId="79CFC3CE"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069CC4CE" w14:textId="77777777" w:rsidR="0070556C" w:rsidRDefault="0070556C" w:rsidP="00BC4EFD">
            <w:pPr>
              <w:jc w:val="left"/>
              <w:rPr>
                <w:color w:val="000000"/>
                <w:sz w:val="20"/>
                <w:szCs w:val="20"/>
              </w:rPr>
            </w:pPr>
            <w:r>
              <w:rPr>
                <w:color w:val="000000"/>
                <w:sz w:val="20"/>
                <w:szCs w:val="20"/>
              </w:rPr>
              <w:t>İnşaat Muhasebesi</w:t>
            </w:r>
          </w:p>
        </w:tc>
        <w:tc>
          <w:tcPr>
            <w:tcW w:w="850" w:type="dxa"/>
            <w:tcBorders>
              <w:top w:val="single" w:sz="4" w:space="0" w:color="auto"/>
              <w:left w:val="nil"/>
              <w:bottom w:val="single" w:sz="4" w:space="0" w:color="auto"/>
              <w:right w:val="single" w:sz="4" w:space="0" w:color="auto"/>
            </w:tcBorders>
          </w:tcPr>
          <w:p w14:paraId="4736B7DA" w14:textId="77777777" w:rsidR="0070556C" w:rsidRPr="00254AF8" w:rsidRDefault="0070556C" w:rsidP="00BC4EFD">
            <w:pPr>
              <w:jc w:val="center"/>
              <w:rPr>
                <w:color w:val="000000"/>
                <w:sz w:val="20"/>
                <w:szCs w:val="20"/>
              </w:rPr>
            </w:pPr>
            <w:r>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937F5B2" w14:textId="77777777" w:rsidR="0070556C" w:rsidRPr="00254AF8" w:rsidRDefault="0070556C" w:rsidP="00BC4EFD">
            <w:pPr>
              <w:rPr>
                <w:color w:val="000000"/>
                <w:sz w:val="20"/>
                <w:szCs w:val="20"/>
              </w:rPr>
            </w:pPr>
            <w:r>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12D97CCB" w14:textId="77777777" w:rsidR="0070556C" w:rsidRPr="00254AF8" w:rsidRDefault="0070556C" w:rsidP="00BC4EFD">
            <w:pPr>
              <w:rPr>
                <w:color w:val="000000"/>
                <w:sz w:val="20"/>
                <w:szCs w:val="20"/>
              </w:rPr>
            </w:pPr>
            <w:r>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3C952407" w14:textId="77777777" w:rsidR="0070556C" w:rsidRPr="00254AF8" w:rsidRDefault="0070556C" w:rsidP="00BC4EFD">
            <w:pPr>
              <w:rPr>
                <w:color w:val="000000"/>
                <w:sz w:val="20"/>
                <w:szCs w:val="20"/>
              </w:rPr>
            </w:pPr>
            <w:r>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409407CB" w14:textId="77777777" w:rsidR="0070556C" w:rsidRPr="00254AF8" w:rsidRDefault="0070556C" w:rsidP="00BC4EFD">
            <w:pPr>
              <w:rPr>
                <w:color w:val="000000"/>
                <w:sz w:val="20"/>
                <w:szCs w:val="20"/>
              </w:rPr>
            </w:pPr>
            <w:r>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09FBDC21" w14:textId="77777777" w:rsidR="0070556C" w:rsidRPr="00254AF8" w:rsidRDefault="0070556C" w:rsidP="00BC4EFD">
            <w:pPr>
              <w:rPr>
                <w:color w:val="000000"/>
                <w:sz w:val="20"/>
                <w:szCs w:val="20"/>
              </w:rPr>
            </w:pPr>
            <w:r>
              <w:rPr>
                <w:color w:val="000000"/>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1E388840" w14:textId="77777777" w:rsidR="0070556C" w:rsidRPr="00254AF8" w:rsidRDefault="0070556C" w:rsidP="00BC4EFD">
            <w:pPr>
              <w:rPr>
                <w:color w:val="3B3A36"/>
                <w:sz w:val="20"/>
                <w:szCs w:val="20"/>
              </w:rPr>
            </w:pPr>
            <w:r>
              <w:rPr>
                <w:sz w:val="18"/>
                <w:szCs w:val="18"/>
              </w:rPr>
              <w:t>PÇ 1 PÇ 4, PÇ 8, PÇ 12, PÇ 13, PÇ 15</w:t>
            </w:r>
          </w:p>
        </w:tc>
      </w:tr>
      <w:tr w:rsidR="0070556C" w:rsidRPr="00254AF8" w14:paraId="16E8C605"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tcPr>
          <w:p w14:paraId="3297BDC2" w14:textId="77777777" w:rsidR="0070556C" w:rsidRPr="00254AF8" w:rsidRDefault="0070556C" w:rsidP="00BC4EFD">
            <w:pPr>
              <w:jc w:val="left"/>
              <w:rPr>
                <w:color w:val="000000"/>
                <w:sz w:val="20"/>
                <w:szCs w:val="20"/>
              </w:rPr>
            </w:pPr>
            <w:r w:rsidRPr="00254AF8">
              <w:rPr>
                <w:color w:val="000000"/>
                <w:sz w:val="20"/>
                <w:szCs w:val="20"/>
              </w:rPr>
              <w:t>Seçmeli Ders 3. Grup</w:t>
            </w:r>
          </w:p>
        </w:tc>
        <w:tc>
          <w:tcPr>
            <w:tcW w:w="850" w:type="dxa"/>
            <w:tcBorders>
              <w:top w:val="single" w:sz="4" w:space="0" w:color="auto"/>
              <w:left w:val="nil"/>
              <w:bottom w:val="single" w:sz="4" w:space="0" w:color="auto"/>
              <w:right w:val="single" w:sz="4" w:space="0" w:color="auto"/>
            </w:tcBorders>
          </w:tcPr>
          <w:p w14:paraId="02578223" w14:textId="77777777" w:rsidR="0070556C" w:rsidRPr="00254AF8" w:rsidRDefault="0070556C" w:rsidP="00BC4EFD">
            <w:pPr>
              <w:jc w:val="center"/>
              <w:rPr>
                <w:color w:val="000000"/>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2283734" w14:textId="77777777" w:rsidR="0070556C" w:rsidRPr="00254AF8" w:rsidRDefault="0070556C" w:rsidP="00BC4EFD">
            <w:pPr>
              <w:rPr>
                <w:color w:val="000000"/>
                <w:sz w:val="20"/>
                <w:szCs w:val="20"/>
              </w:rPr>
            </w:pPr>
          </w:p>
        </w:tc>
        <w:tc>
          <w:tcPr>
            <w:tcW w:w="284" w:type="dxa"/>
            <w:tcBorders>
              <w:top w:val="nil"/>
              <w:left w:val="nil"/>
              <w:bottom w:val="single" w:sz="4" w:space="0" w:color="auto"/>
              <w:right w:val="single" w:sz="4" w:space="0" w:color="auto"/>
            </w:tcBorders>
            <w:shd w:val="clear" w:color="auto" w:fill="auto"/>
            <w:noWrap/>
            <w:vAlign w:val="center"/>
          </w:tcPr>
          <w:p w14:paraId="0BDAB278" w14:textId="77777777" w:rsidR="0070556C" w:rsidRPr="00254AF8" w:rsidRDefault="0070556C" w:rsidP="00BC4EFD">
            <w:pPr>
              <w:rPr>
                <w:color w:val="000000"/>
                <w:sz w:val="20"/>
                <w:szCs w:val="20"/>
              </w:rPr>
            </w:pPr>
          </w:p>
        </w:tc>
        <w:tc>
          <w:tcPr>
            <w:tcW w:w="283" w:type="dxa"/>
            <w:tcBorders>
              <w:top w:val="nil"/>
              <w:left w:val="nil"/>
              <w:bottom w:val="single" w:sz="4" w:space="0" w:color="auto"/>
              <w:right w:val="single" w:sz="4" w:space="0" w:color="auto"/>
            </w:tcBorders>
            <w:shd w:val="clear" w:color="auto" w:fill="auto"/>
            <w:noWrap/>
            <w:vAlign w:val="center"/>
          </w:tcPr>
          <w:p w14:paraId="5FFD5146" w14:textId="77777777" w:rsidR="0070556C" w:rsidRPr="00254AF8" w:rsidRDefault="0070556C" w:rsidP="00BC4EFD">
            <w:pPr>
              <w:rPr>
                <w:sz w:val="20"/>
                <w:szCs w:val="20"/>
              </w:rPr>
            </w:pPr>
          </w:p>
        </w:tc>
        <w:tc>
          <w:tcPr>
            <w:tcW w:w="284" w:type="dxa"/>
            <w:tcBorders>
              <w:top w:val="nil"/>
              <w:left w:val="nil"/>
              <w:bottom w:val="single" w:sz="4" w:space="0" w:color="auto"/>
              <w:right w:val="single" w:sz="4" w:space="0" w:color="auto"/>
            </w:tcBorders>
            <w:shd w:val="clear" w:color="auto" w:fill="auto"/>
            <w:noWrap/>
            <w:vAlign w:val="center"/>
          </w:tcPr>
          <w:p w14:paraId="1423E6AA" w14:textId="77777777" w:rsidR="0070556C" w:rsidRPr="00254AF8" w:rsidRDefault="0070556C" w:rsidP="00BC4EFD">
            <w:pPr>
              <w:rPr>
                <w:sz w:val="20"/>
                <w:szCs w:val="20"/>
              </w:rPr>
            </w:pPr>
          </w:p>
        </w:tc>
        <w:tc>
          <w:tcPr>
            <w:tcW w:w="709" w:type="dxa"/>
            <w:tcBorders>
              <w:top w:val="nil"/>
              <w:left w:val="nil"/>
              <w:bottom w:val="single" w:sz="4" w:space="0" w:color="auto"/>
              <w:right w:val="single" w:sz="4" w:space="0" w:color="auto"/>
            </w:tcBorders>
            <w:shd w:val="clear" w:color="auto" w:fill="auto"/>
            <w:noWrap/>
            <w:vAlign w:val="center"/>
          </w:tcPr>
          <w:p w14:paraId="4054C161" w14:textId="77777777" w:rsidR="0070556C" w:rsidRPr="00254AF8" w:rsidRDefault="0070556C" w:rsidP="00BC4EFD">
            <w:pPr>
              <w:rPr>
                <w:color w:val="000000"/>
                <w:sz w:val="20"/>
                <w:szCs w:val="20"/>
              </w:rPr>
            </w:pPr>
          </w:p>
        </w:tc>
        <w:tc>
          <w:tcPr>
            <w:tcW w:w="2542" w:type="dxa"/>
            <w:tcBorders>
              <w:top w:val="nil"/>
              <w:left w:val="nil"/>
              <w:bottom w:val="single" w:sz="4" w:space="0" w:color="auto"/>
              <w:right w:val="single" w:sz="4" w:space="0" w:color="auto"/>
            </w:tcBorders>
            <w:shd w:val="clear" w:color="auto" w:fill="auto"/>
            <w:vAlign w:val="center"/>
          </w:tcPr>
          <w:p w14:paraId="0E8B73DE" w14:textId="77777777" w:rsidR="0070556C" w:rsidRPr="00254AF8" w:rsidRDefault="0070556C" w:rsidP="00BC4EFD">
            <w:pPr>
              <w:rPr>
                <w:color w:val="3B3A36"/>
                <w:sz w:val="20"/>
                <w:szCs w:val="20"/>
              </w:rPr>
            </w:pPr>
          </w:p>
        </w:tc>
      </w:tr>
      <w:tr w:rsidR="0070556C" w:rsidRPr="00254AF8" w14:paraId="7CD9935D"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7B017465" w14:textId="77777777" w:rsidR="0070556C" w:rsidRPr="00254AF8" w:rsidRDefault="0070556C" w:rsidP="00BC4EFD">
            <w:pPr>
              <w:jc w:val="left"/>
              <w:rPr>
                <w:b/>
                <w:bCs/>
                <w:color w:val="000000"/>
                <w:sz w:val="20"/>
                <w:szCs w:val="20"/>
              </w:rPr>
            </w:pPr>
            <w:r w:rsidRPr="00254AF8">
              <w:rPr>
                <w:b/>
                <w:sz w:val="20"/>
                <w:szCs w:val="20"/>
              </w:rPr>
              <w:t>Dış Ticaret İşlemleri</w:t>
            </w:r>
          </w:p>
        </w:tc>
        <w:tc>
          <w:tcPr>
            <w:tcW w:w="850" w:type="dxa"/>
            <w:tcBorders>
              <w:top w:val="single" w:sz="4" w:space="0" w:color="auto"/>
              <w:left w:val="nil"/>
              <w:bottom w:val="single" w:sz="4" w:space="0" w:color="auto"/>
              <w:right w:val="single" w:sz="4" w:space="0" w:color="auto"/>
            </w:tcBorders>
          </w:tcPr>
          <w:p w14:paraId="01DB4AF2"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4D6C9F4"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4F0E7DA5" w14:textId="77777777" w:rsidR="0070556C" w:rsidRPr="00254AF8" w:rsidRDefault="0070556C" w:rsidP="00BC4EFD">
            <w:pPr>
              <w:rPr>
                <w:color w:val="000000"/>
                <w:sz w:val="20"/>
                <w:szCs w:val="20"/>
              </w:rPr>
            </w:pPr>
            <w:r>
              <w:rPr>
                <w:color w:val="000000"/>
                <w:sz w:val="20"/>
                <w:szCs w:val="20"/>
              </w:rPr>
              <w:t>1</w:t>
            </w:r>
          </w:p>
        </w:tc>
        <w:tc>
          <w:tcPr>
            <w:tcW w:w="283" w:type="dxa"/>
            <w:tcBorders>
              <w:top w:val="nil"/>
              <w:left w:val="nil"/>
              <w:bottom w:val="single" w:sz="4" w:space="0" w:color="auto"/>
              <w:right w:val="single" w:sz="4" w:space="0" w:color="auto"/>
            </w:tcBorders>
            <w:shd w:val="clear" w:color="auto" w:fill="auto"/>
            <w:noWrap/>
            <w:vAlign w:val="center"/>
          </w:tcPr>
          <w:p w14:paraId="79F6F1EA" w14:textId="77777777" w:rsidR="0070556C" w:rsidRPr="00254AF8" w:rsidRDefault="0070556C" w:rsidP="00BC4EFD">
            <w:pPr>
              <w:rPr>
                <w:color w:val="000000"/>
                <w:sz w:val="20"/>
                <w:szCs w:val="20"/>
              </w:rPr>
            </w:pPr>
            <w:r>
              <w:rPr>
                <w:color w:val="000000"/>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11AB8915" w14:textId="77777777" w:rsidR="0070556C" w:rsidRPr="00254AF8" w:rsidRDefault="0070556C" w:rsidP="00BC4EFD">
            <w:pPr>
              <w:rPr>
                <w:color w:val="FF0000"/>
                <w:sz w:val="20"/>
                <w:szCs w:val="20"/>
              </w:rPr>
            </w:pPr>
            <w:r>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7CB6B3D5" w14:textId="77777777" w:rsidR="0070556C" w:rsidRPr="00254AF8" w:rsidRDefault="0070556C" w:rsidP="00BC4EFD">
            <w:pPr>
              <w:jc w:val="left"/>
              <w:rPr>
                <w:color w:val="000000"/>
                <w:sz w:val="20"/>
                <w:szCs w:val="20"/>
              </w:rPr>
            </w:pPr>
            <w:r w:rsidRPr="00254AF8">
              <w:rPr>
                <w:color w:val="000000"/>
                <w:sz w:val="20"/>
                <w:szCs w:val="20"/>
              </w:rPr>
              <w:t>3</w:t>
            </w:r>
          </w:p>
        </w:tc>
        <w:tc>
          <w:tcPr>
            <w:tcW w:w="2542" w:type="dxa"/>
            <w:tcBorders>
              <w:top w:val="nil"/>
              <w:left w:val="nil"/>
              <w:bottom w:val="single" w:sz="4" w:space="0" w:color="auto"/>
              <w:right w:val="single" w:sz="4" w:space="0" w:color="auto"/>
            </w:tcBorders>
            <w:shd w:val="clear" w:color="auto" w:fill="auto"/>
            <w:vAlign w:val="center"/>
          </w:tcPr>
          <w:p w14:paraId="081DDDFB" w14:textId="77777777" w:rsidR="0070556C" w:rsidRPr="00254AF8" w:rsidRDefault="0070556C" w:rsidP="00BC4EFD">
            <w:pPr>
              <w:rPr>
                <w:color w:val="3B3A36"/>
                <w:sz w:val="20"/>
                <w:szCs w:val="20"/>
              </w:rPr>
            </w:pPr>
            <w:r>
              <w:rPr>
                <w:sz w:val="18"/>
                <w:szCs w:val="18"/>
              </w:rPr>
              <w:t>PÇ 1 PÇ 4, PÇ 8</w:t>
            </w:r>
          </w:p>
        </w:tc>
      </w:tr>
      <w:tr w:rsidR="0070556C" w:rsidRPr="00254AF8" w14:paraId="239DF61C"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41F744EE" w14:textId="77777777" w:rsidR="0070556C" w:rsidRPr="00254AF8" w:rsidRDefault="0070556C" w:rsidP="00BC4EFD">
            <w:pPr>
              <w:jc w:val="left"/>
              <w:rPr>
                <w:b/>
                <w:bCs/>
                <w:color w:val="FF0000"/>
                <w:sz w:val="20"/>
                <w:szCs w:val="20"/>
              </w:rPr>
            </w:pPr>
            <w:r>
              <w:rPr>
                <w:b/>
                <w:sz w:val="20"/>
                <w:szCs w:val="20"/>
              </w:rPr>
              <w:t>Envanter ve Bilanço</w:t>
            </w:r>
          </w:p>
        </w:tc>
        <w:tc>
          <w:tcPr>
            <w:tcW w:w="850" w:type="dxa"/>
            <w:tcBorders>
              <w:top w:val="single" w:sz="4" w:space="0" w:color="auto"/>
              <w:left w:val="nil"/>
              <w:bottom w:val="single" w:sz="4" w:space="0" w:color="auto"/>
              <w:right w:val="single" w:sz="4" w:space="0" w:color="auto"/>
            </w:tcBorders>
          </w:tcPr>
          <w:p w14:paraId="461C38E6"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3BFB29C"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2C33E975" w14:textId="77777777" w:rsidR="0070556C" w:rsidRPr="00254AF8" w:rsidRDefault="0070556C" w:rsidP="00BC4EFD">
            <w:pPr>
              <w:jc w:val="center"/>
              <w:rPr>
                <w:sz w:val="20"/>
                <w:szCs w:val="20"/>
              </w:rPr>
            </w:pPr>
            <w:r>
              <w:rPr>
                <w:sz w:val="20"/>
                <w:szCs w:val="20"/>
              </w:rPr>
              <w:t>3</w:t>
            </w:r>
          </w:p>
        </w:tc>
        <w:tc>
          <w:tcPr>
            <w:tcW w:w="283" w:type="dxa"/>
            <w:tcBorders>
              <w:top w:val="nil"/>
              <w:left w:val="nil"/>
              <w:bottom w:val="single" w:sz="4" w:space="0" w:color="auto"/>
              <w:right w:val="single" w:sz="4" w:space="0" w:color="auto"/>
            </w:tcBorders>
            <w:shd w:val="clear" w:color="auto" w:fill="auto"/>
            <w:noWrap/>
            <w:vAlign w:val="center"/>
          </w:tcPr>
          <w:p w14:paraId="5E8FFEBA" w14:textId="77777777" w:rsidR="0070556C" w:rsidRPr="00254AF8" w:rsidRDefault="0070556C" w:rsidP="00BC4EFD">
            <w:pPr>
              <w:jc w:val="cente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552BFB83" w14:textId="77777777" w:rsidR="0070556C" w:rsidRPr="00254AF8" w:rsidRDefault="0070556C" w:rsidP="00BC4EFD">
            <w:pPr>
              <w:jc w:val="center"/>
              <w:rPr>
                <w:sz w:val="20"/>
                <w:szCs w:val="20"/>
              </w:rPr>
            </w:pPr>
            <w:r>
              <w:rPr>
                <w:sz w:val="20"/>
                <w:szCs w:val="20"/>
              </w:rPr>
              <w:t>3</w:t>
            </w:r>
          </w:p>
        </w:tc>
        <w:tc>
          <w:tcPr>
            <w:tcW w:w="709" w:type="dxa"/>
            <w:tcBorders>
              <w:top w:val="nil"/>
              <w:left w:val="nil"/>
              <w:bottom w:val="single" w:sz="4" w:space="0" w:color="auto"/>
              <w:right w:val="single" w:sz="4" w:space="0" w:color="auto"/>
            </w:tcBorders>
            <w:shd w:val="clear" w:color="auto" w:fill="auto"/>
            <w:noWrap/>
            <w:vAlign w:val="center"/>
          </w:tcPr>
          <w:p w14:paraId="135CB78B" w14:textId="77777777" w:rsidR="0070556C" w:rsidRPr="00254AF8" w:rsidRDefault="0070556C" w:rsidP="00BC4EFD">
            <w:pPr>
              <w:jc w:val="left"/>
              <w:rPr>
                <w:sz w:val="20"/>
                <w:szCs w:val="20"/>
              </w:rPr>
            </w:pPr>
            <w:r w:rsidRPr="00254AF8">
              <w:rPr>
                <w:sz w:val="20"/>
                <w:szCs w:val="20"/>
              </w:rPr>
              <w:t>3</w:t>
            </w:r>
          </w:p>
        </w:tc>
        <w:tc>
          <w:tcPr>
            <w:tcW w:w="2542" w:type="dxa"/>
            <w:tcBorders>
              <w:top w:val="nil"/>
              <w:left w:val="nil"/>
              <w:bottom w:val="single" w:sz="4" w:space="0" w:color="auto"/>
              <w:right w:val="single" w:sz="4" w:space="0" w:color="auto"/>
            </w:tcBorders>
            <w:shd w:val="clear" w:color="auto" w:fill="auto"/>
            <w:noWrap/>
            <w:vAlign w:val="center"/>
          </w:tcPr>
          <w:p w14:paraId="66FA1900" w14:textId="77777777" w:rsidR="0070556C" w:rsidRPr="00254AF8" w:rsidRDefault="0070556C" w:rsidP="00BC4EFD">
            <w:pPr>
              <w:rPr>
                <w:color w:val="000000"/>
                <w:sz w:val="20"/>
                <w:szCs w:val="20"/>
              </w:rPr>
            </w:pPr>
            <w:r>
              <w:rPr>
                <w:sz w:val="18"/>
                <w:szCs w:val="18"/>
              </w:rPr>
              <w:t>PÇ 1 PÇ 4, PÇ 8, PÇ 1 PÇ 4, PÇ 8</w:t>
            </w:r>
          </w:p>
        </w:tc>
      </w:tr>
      <w:tr w:rsidR="0070556C" w:rsidRPr="00254AF8" w14:paraId="27FA9615"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7DF7533B" w14:textId="77777777" w:rsidR="0070556C" w:rsidRPr="00254AF8" w:rsidRDefault="0070556C" w:rsidP="00BC4EFD">
            <w:pPr>
              <w:jc w:val="left"/>
              <w:rPr>
                <w:b/>
                <w:bCs/>
                <w:color w:val="FF0000"/>
                <w:sz w:val="20"/>
                <w:szCs w:val="20"/>
              </w:rPr>
            </w:pPr>
            <w:r>
              <w:rPr>
                <w:b/>
                <w:sz w:val="20"/>
                <w:szCs w:val="20"/>
              </w:rPr>
              <w:t>İletişim</w:t>
            </w:r>
          </w:p>
        </w:tc>
        <w:tc>
          <w:tcPr>
            <w:tcW w:w="850" w:type="dxa"/>
            <w:tcBorders>
              <w:top w:val="single" w:sz="4" w:space="0" w:color="auto"/>
              <w:left w:val="nil"/>
              <w:bottom w:val="single" w:sz="4" w:space="0" w:color="auto"/>
              <w:right w:val="single" w:sz="4" w:space="0" w:color="auto"/>
            </w:tcBorders>
          </w:tcPr>
          <w:p w14:paraId="1440EE14"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9FA419F"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30B427C3" w14:textId="77777777" w:rsidR="0070556C" w:rsidRPr="00254AF8" w:rsidRDefault="0070556C" w:rsidP="00BC4EFD">
            <w:pPr>
              <w:rPr>
                <w:sz w:val="20"/>
                <w:szCs w:val="20"/>
              </w:rPr>
            </w:pPr>
            <w:r>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0A6623C2" w14:textId="77777777" w:rsidR="0070556C" w:rsidRPr="00254AF8" w:rsidRDefault="0070556C" w:rsidP="00BC4EFD">
            <w:pP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0B767AA2" w14:textId="77777777" w:rsidR="0070556C" w:rsidRPr="00254AF8" w:rsidRDefault="0070556C" w:rsidP="00BC4EFD">
            <w:pPr>
              <w:rPr>
                <w:sz w:val="20"/>
                <w:szCs w:val="20"/>
              </w:rPr>
            </w:pPr>
            <w:r>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5B4B5252" w14:textId="77777777" w:rsidR="0070556C" w:rsidRPr="00254AF8" w:rsidRDefault="0070556C" w:rsidP="00BC4EFD">
            <w:pPr>
              <w:jc w:val="left"/>
              <w:rPr>
                <w:sz w:val="20"/>
                <w:szCs w:val="20"/>
              </w:rPr>
            </w:pPr>
            <w:r>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73A1F9D7" w14:textId="77777777" w:rsidR="0070556C" w:rsidRPr="00254AF8" w:rsidRDefault="0070556C" w:rsidP="00BC4EFD">
            <w:pPr>
              <w:rPr>
                <w:color w:val="3B3A36"/>
                <w:sz w:val="20"/>
                <w:szCs w:val="20"/>
              </w:rPr>
            </w:pPr>
            <w:r>
              <w:rPr>
                <w:color w:val="3B3A36"/>
                <w:sz w:val="20"/>
                <w:szCs w:val="20"/>
              </w:rPr>
              <w:t>PÇ 5</w:t>
            </w:r>
          </w:p>
        </w:tc>
      </w:tr>
      <w:tr w:rsidR="0070556C" w:rsidRPr="00254AF8" w14:paraId="4888B547"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535C6989" w14:textId="77777777" w:rsidR="0070556C" w:rsidRPr="00254AF8" w:rsidRDefault="0070556C" w:rsidP="00BC4EFD">
            <w:pPr>
              <w:rPr>
                <w:b/>
                <w:bCs/>
                <w:color w:val="FF0000"/>
                <w:sz w:val="20"/>
                <w:szCs w:val="20"/>
              </w:rPr>
            </w:pPr>
            <w:r>
              <w:rPr>
                <w:b/>
                <w:sz w:val="20"/>
                <w:szCs w:val="20"/>
              </w:rPr>
              <w:t>Araştırma Yöntem ve Teknikleri</w:t>
            </w:r>
          </w:p>
        </w:tc>
        <w:tc>
          <w:tcPr>
            <w:tcW w:w="850" w:type="dxa"/>
            <w:tcBorders>
              <w:top w:val="single" w:sz="4" w:space="0" w:color="auto"/>
              <w:left w:val="nil"/>
              <w:bottom w:val="single" w:sz="4" w:space="0" w:color="auto"/>
              <w:right w:val="single" w:sz="4" w:space="0" w:color="auto"/>
            </w:tcBorders>
          </w:tcPr>
          <w:p w14:paraId="1B4998AB"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172A12C"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559E1902" w14:textId="77777777" w:rsidR="0070556C" w:rsidRPr="00254AF8" w:rsidRDefault="0070556C" w:rsidP="00BC4EFD">
            <w:pPr>
              <w:rPr>
                <w:sz w:val="20"/>
                <w:szCs w:val="20"/>
              </w:rPr>
            </w:pPr>
            <w:r w:rsidRPr="00254AF8">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2D323DAA" w14:textId="77777777" w:rsidR="0070556C" w:rsidRPr="00254AF8" w:rsidRDefault="0070556C" w:rsidP="00BC4EFD">
            <w:pPr>
              <w:rPr>
                <w:sz w:val="20"/>
                <w:szCs w:val="20"/>
              </w:rPr>
            </w:pPr>
            <w:r>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7B7477B9" w14:textId="77777777" w:rsidR="0070556C" w:rsidRPr="00254AF8" w:rsidRDefault="0070556C" w:rsidP="00BC4EFD">
            <w:pPr>
              <w:rPr>
                <w:sz w:val="20"/>
                <w:szCs w:val="20"/>
              </w:rPr>
            </w:pPr>
            <w:r>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3E21F3A9" w14:textId="77777777" w:rsidR="0070556C" w:rsidRPr="00254AF8" w:rsidRDefault="0070556C" w:rsidP="00BC4EFD">
            <w:pPr>
              <w:jc w:val="left"/>
              <w:rPr>
                <w:sz w:val="20"/>
                <w:szCs w:val="20"/>
              </w:rPr>
            </w:pPr>
            <w:r>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378D732F" w14:textId="77777777" w:rsidR="0070556C" w:rsidRPr="00254AF8" w:rsidRDefault="0070556C" w:rsidP="00BC4EFD">
            <w:pPr>
              <w:rPr>
                <w:color w:val="3B3A36"/>
                <w:sz w:val="20"/>
                <w:szCs w:val="20"/>
              </w:rPr>
            </w:pPr>
            <w:r>
              <w:rPr>
                <w:sz w:val="18"/>
                <w:szCs w:val="18"/>
              </w:rPr>
              <w:t>PÇ 1 PÇ 4, PÇ 5,  PÇ 8</w:t>
            </w:r>
          </w:p>
        </w:tc>
      </w:tr>
      <w:tr w:rsidR="0070556C" w:rsidRPr="00254AF8" w14:paraId="1F60C775"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3F9F5184" w14:textId="77777777" w:rsidR="0070556C" w:rsidRPr="00254AF8" w:rsidRDefault="0070556C" w:rsidP="00BC4EFD">
            <w:pPr>
              <w:rPr>
                <w:b/>
                <w:bCs/>
                <w:color w:val="000000" w:themeColor="text1"/>
                <w:sz w:val="20"/>
                <w:szCs w:val="20"/>
              </w:rPr>
            </w:pPr>
            <w:r>
              <w:rPr>
                <w:b/>
                <w:sz w:val="20"/>
                <w:szCs w:val="20"/>
              </w:rPr>
              <w:t>Türkiye Ekonomisi</w:t>
            </w:r>
          </w:p>
        </w:tc>
        <w:tc>
          <w:tcPr>
            <w:tcW w:w="850" w:type="dxa"/>
            <w:tcBorders>
              <w:top w:val="single" w:sz="4" w:space="0" w:color="auto"/>
              <w:left w:val="nil"/>
              <w:bottom w:val="single" w:sz="4" w:space="0" w:color="auto"/>
              <w:right w:val="single" w:sz="4" w:space="0" w:color="auto"/>
            </w:tcBorders>
          </w:tcPr>
          <w:p w14:paraId="5E06FDEF" w14:textId="77777777" w:rsidR="0070556C" w:rsidRPr="00254AF8" w:rsidRDefault="0070556C" w:rsidP="00BC4EFD">
            <w:pPr>
              <w:jc w:val="center"/>
              <w:rPr>
                <w:sz w:val="20"/>
                <w:szCs w:val="20"/>
              </w:rPr>
            </w:pPr>
            <w:r w:rsidRPr="00254AF8">
              <w:rPr>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D489084" w14:textId="77777777" w:rsidR="0070556C" w:rsidRPr="00254AF8" w:rsidRDefault="0070556C" w:rsidP="00BC4EFD">
            <w:pPr>
              <w:rPr>
                <w:sz w:val="20"/>
                <w:szCs w:val="20"/>
              </w:rPr>
            </w:pPr>
            <w:r w:rsidRPr="00254AF8">
              <w:rPr>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73DCF7DC" w14:textId="77777777" w:rsidR="0070556C" w:rsidRPr="00254AF8" w:rsidRDefault="0070556C" w:rsidP="00BC4EFD">
            <w:pPr>
              <w:jc w:val="center"/>
              <w:rPr>
                <w:sz w:val="20"/>
                <w:szCs w:val="20"/>
              </w:rPr>
            </w:pPr>
            <w:r w:rsidRPr="00254AF8">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7F1D9FF0" w14:textId="77777777" w:rsidR="0070556C" w:rsidRPr="00254AF8" w:rsidRDefault="0070556C" w:rsidP="00BC4EFD">
            <w:pPr>
              <w:jc w:val="cente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2E8DC57B" w14:textId="77777777" w:rsidR="0070556C" w:rsidRPr="00254AF8" w:rsidRDefault="0070556C" w:rsidP="00BC4EFD">
            <w:pPr>
              <w:jc w:val="cente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0FDDCCF0" w14:textId="77777777" w:rsidR="0070556C" w:rsidRPr="00254AF8" w:rsidRDefault="0070556C" w:rsidP="00BC4EFD">
            <w:pPr>
              <w:jc w:val="left"/>
              <w:rPr>
                <w:sz w:val="20"/>
                <w:szCs w:val="20"/>
              </w:rPr>
            </w:pPr>
            <w:r w:rsidRPr="00254AF8">
              <w:rPr>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4B0BD114" w14:textId="77777777" w:rsidR="0070556C" w:rsidRPr="00254AF8" w:rsidRDefault="0070556C" w:rsidP="00BC4EFD">
            <w:pPr>
              <w:rPr>
                <w:sz w:val="20"/>
                <w:szCs w:val="20"/>
              </w:rPr>
            </w:pPr>
            <w:r>
              <w:rPr>
                <w:sz w:val="18"/>
                <w:szCs w:val="18"/>
              </w:rPr>
              <w:t>PÇ 1,  PÇ 4, PÇ 8</w:t>
            </w:r>
          </w:p>
        </w:tc>
      </w:tr>
      <w:tr w:rsidR="0070556C" w:rsidRPr="00254AF8" w14:paraId="012A791C" w14:textId="77777777" w:rsidTr="00BC4EFD">
        <w:trPr>
          <w:trHeight w:val="288"/>
          <w:jc w:val="center"/>
        </w:trPr>
        <w:tc>
          <w:tcPr>
            <w:tcW w:w="9493" w:type="dxa"/>
            <w:gridSpan w:val="8"/>
            <w:tcBorders>
              <w:top w:val="nil"/>
              <w:left w:val="single" w:sz="4" w:space="0" w:color="auto"/>
              <w:bottom w:val="single" w:sz="4" w:space="0" w:color="auto"/>
              <w:right w:val="single" w:sz="4" w:space="0" w:color="auto"/>
            </w:tcBorders>
            <w:shd w:val="clear" w:color="000000" w:fill="A6A6A6"/>
            <w:noWrap/>
            <w:vAlign w:val="center"/>
          </w:tcPr>
          <w:p w14:paraId="5ED08927" w14:textId="77777777" w:rsidR="0070556C" w:rsidRPr="00254AF8" w:rsidRDefault="0070556C" w:rsidP="00BC4EFD">
            <w:pPr>
              <w:rPr>
                <w:color w:val="000000"/>
                <w:sz w:val="20"/>
                <w:szCs w:val="20"/>
              </w:rPr>
            </w:pPr>
            <w:r w:rsidRPr="00254AF8">
              <w:rPr>
                <w:color w:val="000000"/>
                <w:sz w:val="20"/>
                <w:szCs w:val="20"/>
              </w:rPr>
              <w:t>4. Yarıyıl</w:t>
            </w:r>
          </w:p>
        </w:tc>
      </w:tr>
      <w:tr w:rsidR="0070556C" w:rsidRPr="00254AF8" w14:paraId="0AF11881"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tcPr>
          <w:p w14:paraId="5574D5C7" w14:textId="77777777" w:rsidR="0070556C" w:rsidRPr="00254AF8" w:rsidRDefault="0070556C" w:rsidP="00BC4EFD">
            <w:pPr>
              <w:rPr>
                <w:color w:val="000000"/>
                <w:sz w:val="20"/>
                <w:szCs w:val="20"/>
              </w:rPr>
            </w:pPr>
            <w:r w:rsidRPr="00254AF8">
              <w:rPr>
                <w:color w:val="000000"/>
                <w:sz w:val="20"/>
                <w:szCs w:val="20"/>
              </w:rPr>
              <w:t>Türk Dili-II</w:t>
            </w:r>
          </w:p>
        </w:tc>
        <w:tc>
          <w:tcPr>
            <w:tcW w:w="850" w:type="dxa"/>
            <w:tcBorders>
              <w:top w:val="single" w:sz="4" w:space="0" w:color="auto"/>
              <w:left w:val="nil"/>
              <w:bottom w:val="single" w:sz="4" w:space="0" w:color="auto"/>
              <w:right w:val="single" w:sz="4" w:space="0" w:color="auto"/>
            </w:tcBorders>
          </w:tcPr>
          <w:p w14:paraId="7E3A0C61"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3F9EFC9"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76709FF3" w14:textId="77777777" w:rsidR="0070556C" w:rsidRPr="00254AF8" w:rsidRDefault="0070556C" w:rsidP="00BC4EFD">
            <w:pPr>
              <w:rPr>
                <w:color w:val="000000"/>
                <w:sz w:val="20"/>
                <w:szCs w:val="20"/>
              </w:rPr>
            </w:pPr>
            <w:r w:rsidRPr="00254AF8">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59B51461" w14:textId="77777777" w:rsidR="0070556C" w:rsidRPr="00254AF8" w:rsidRDefault="0070556C" w:rsidP="00BC4EFD">
            <w:pP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12DBA4AF" w14:textId="77777777" w:rsidR="0070556C" w:rsidRPr="00254AF8" w:rsidRDefault="0070556C" w:rsidP="00BC4EFD">
            <w:pP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0F498014" w14:textId="77777777" w:rsidR="0070556C" w:rsidRPr="00254AF8" w:rsidRDefault="0070556C" w:rsidP="00BC4EFD">
            <w:pPr>
              <w:rPr>
                <w:color w:val="000000"/>
                <w:sz w:val="20"/>
                <w:szCs w:val="20"/>
              </w:rPr>
            </w:pPr>
            <w:r w:rsidRPr="00254AF8">
              <w:rPr>
                <w:color w:val="000000"/>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11C34314" w14:textId="77777777" w:rsidR="0070556C" w:rsidRPr="00254AF8" w:rsidRDefault="0070556C" w:rsidP="00BC4EFD">
            <w:pPr>
              <w:rPr>
                <w:color w:val="3B3A36"/>
                <w:sz w:val="20"/>
                <w:szCs w:val="20"/>
              </w:rPr>
            </w:pPr>
            <w:r>
              <w:rPr>
                <w:color w:val="3B3A36"/>
                <w:sz w:val="20"/>
                <w:szCs w:val="20"/>
              </w:rPr>
              <w:t>PÇ 5</w:t>
            </w:r>
          </w:p>
        </w:tc>
      </w:tr>
      <w:tr w:rsidR="0070556C" w:rsidRPr="00254AF8" w14:paraId="4367401B"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5E45D637" w14:textId="77777777" w:rsidR="0070556C" w:rsidRPr="00254AF8" w:rsidRDefault="0070556C" w:rsidP="00BC4EFD">
            <w:pPr>
              <w:rPr>
                <w:color w:val="000000"/>
                <w:sz w:val="20"/>
                <w:szCs w:val="20"/>
              </w:rPr>
            </w:pPr>
            <w:r w:rsidRPr="00254AF8">
              <w:rPr>
                <w:sz w:val="20"/>
                <w:szCs w:val="20"/>
              </w:rPr>
              <w:t>Mali Tablolar Analizi</w:t>
            </w:r>
          </w:p>
        </w:tc>
        <w:tc>
          <w:tcPr>
            <w:tcW w:w="850" w:type="dxa"/>
            <w:tcBorders>
              <w:top w:val="single" w:sz="4" w:space="0" w:color="auto"/>
              <w:left w:val="nil"/>
              <w:bottom w:val="single" w:sz="4" w:space="0" w:color="auto"/>
              <w:right w:val="single" w:sz="4" w:space="0" w:color="auto"/>
            </w:tcBorders>
          </w:tcPr>
          <w:p w14:paraId="3837F584"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5D29441"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0A8E7083" w14:textId="77777777" w:rsidR="0070556C" w:rsidRPr="00254AF8" w:rsidRDefault="0070556C" w:rsidP="00BC4EFD">
            <w:pPr>
              <w:rPr>
                <w:color w:val="000000"/>
                <w:sz w:val="20"/>
                <w:szCs w:val="20"/>
              </w:rPr>
            </w:pPr>
            <w:r w:rsidRPr="00254AF8">
              <w:rPr>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center"/>
          </w:tcPr>
          <w:p w14:paraId="157EFE7A" w14:textId="77777777" w:rsidR="0070556C" w:rsidRPr="00254AF8" w:rsidRDefault="0070556C" w:rsidP="00BC4EFD">
            <w:pPr>
              <w:rPr>
                <w:color w:val="000000"/>
                <w:sz w:val="20"/>
                <w:szCs w:val="20"/>
              </w:rPr>
            </w:pPr>
            <w:r w:rsidRPr="00254AF8">
              <w:rPr>
                <w:color w:val="000000"/>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43F53A3A" w14:textId="77777777" w:rsidR="0070556C" w:rsidRPr="00254AF8" w:rsidRDefault="0070556C" w:rsidP="00BC4EFD">
            <w:pPr>
              <w:rPr>
                <w:color w:val="FF0000"/>
                <w:sz w:val="20"/>
                <w:szCs w:val="20"/>
              </w:rPr>
            </w:pPr>
            <w:r w:rsidRPr="00254AF8">
              <w:rPr>
                <w:sz w:val="20"/>
                <w:szCs w:val="20"/>
              </w:rPr>
              <w:t>4</w:t>
            </w:r>
          </w:p>
        </w:tc>
        <w:tc>
          <w:tcPr>
            <w:tcW w:w="709" w:type="dxa"/>
            <w:tcBorders>
              <w:top w:val="nil"/>
              <w:left w:val="nil"/>
              <w:bottom w:val="single" w:sz="4" w:space="0" w:color="auto"/>
              <w:right w:val="single" w:sz="4" w:space="0" w:color="auto"/>
            </w:tcBorders>
            <w:shd w:val="clear" w:color="auto" w:fill="auto"/>
            <w:noWrap/>
            <w:vAlign w:val="center"/>
          </w:tcPr>
          <w:p w14:paraId="31C7ADD8" w14:textId="77777777" w:rsidR="0070556C" w:rsidRPr="00254AF8" w:rsidRDefault="0070556C" w:rsidP="00BC4EFD">
            <w:pPr>
              <w:rPr>
                <w:color w:val="000000"/>
                <w:sz w:val="20"/>
                <w:szCs w:val="20"/>
              </w:rPr>
            </w:pPr>
            <w:r w:rsidRPr="00254AF8">
              <w:rPr>
                <w:color w:val="000000"/>
                <w:sz w:val="20"/>
                <w:szCs w:val="20"/>
              </w:rPr>
              <w:t>5</w:t>
            </w:r>
          </w:p>
        </w:tc>
        <w:tc>
          <w:tcPr>
            <w:tcW w:w="2542" w:type="dxa"/>
            <w:tcBorders>
              <w:top w:val="nil"/>
              <w:left w:val="nil"/>
              <w:bottom w:val="single" w:sz="4" w:space="0" w:color="auto"/>
              <w:right w:val="single" w:sz="4" w:space="0" w:color="auto"/>
            </w:tcBorders>
            <w:shd w:val="clear" w:color="auto" w:fill="auto"/>
            <w:vAlign w:val="center"/>
          </w:tcPr>
          <w:p w14:paraId="54650B16" w14:textId="77777777" w:rsidR="0070556C" w:rsidRPr="00254AF8" w:rsidRDefault="0070556C" w:rsidP="00BC4EFD">
            <w:pPr>
              <w:rPr>
                <w:color w:val="3B3A36"/>
                <w:sz w:val="20"/>
                <w:szCs w:val="20"/>
              </w:rPr>
            </w:pPr>
            <w:r>
              <w:rPr>
                <w:sz w:val="18"/>
                <w:szCs w:val="18"/>
              </w:rPr>
              <w:t>PÇ 1 PÇ 4, PÇ 8,PÇ 14, PÇ 16</w:t>
            </w:r>
          </w:p>
        </w:tc>
      </w:tr>
      <w:tr w:rsidR="0070556C" w:rsidRPr="00254AF8" w14:paraId="71070CFF"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6B1321F9" w14:textId="77777777" w:rsidR="0070556C" w:rsidRPr="00254AF8" w:rsidRDefault="0070556C" w:rsidP="00BC4EFD">
            <w:pPr>
              <w:rPr>
                <w:color w:val="000000"/>
                <w:sz w:val="20"/>
                <w:szCs w:val="20"/>
              </w:rPr>
            </w:pPr>
            <w:r>
              <w:rPr>
                <w:color w:val="000000"/>
                <w:sz w:val="20"/>
                <w:szCs w:val="20"/>
              </w:rPr>
              <w:t>Türk Vergi Sistemi</w:t>
            </w:r>
          </w:p>
        </w:tc>
        <w:tc>
          <w:tcPr>
            <w:tcW w:w="850" w:type="dxa"/>
            <w:tcBorders>
              <w:top w:val="single" w:sz="4" w:space="0" w:color="auto"/>
              <w:left w:val="nil"/>
              <w:bottom w:val="single" w:sz="4" w:space="0" w:color="auto"/>
              <w:right w:val="single" w:sz="4" w:space="0" w:color="auto"/>
            </w:tcBorders>
          </w:tcPr>
          <w:p w14:paraId="580B4950"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40865A4"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11302DC8" w14:textId="77777777" w:rsidR="0070556C" w:rsidRPr="00254AF8" w:rsidRDefault="0070556C" w:rsidP="00BC4EFD">
            <w:pPr>
              <w:rPr>
                <w:color w:val="000000"/>
                <w:sz w:val="20"/>
                <w:szCs w:val="20"/>
              </w:rPr>
            </w:pPr>
            <w:r>
              <w:rPr>
                <w:color w:val="000000"/>
                <w:sz w:val="20"/>
                <w:szCs w:val="20"/>
              </w:rPr>
              <w:t>4</w:t>
            </w:r>
          </w:p>
        </w:tc>
        <w:tc>
          <w:tcPr>
            <w:tcW w:w="283" w:type="dxa"/>
            <w:tcBorders>
              <w:top w:val="nil"/>
              <w:left w:val="nil"/>
              <w:bottom w:val="single" w:sz="4" w:space="0" w:color="auto"/>
              <w:right w:val="single" w:sz="4" w:space="0" w:color="auto"/>
            </w:tcBorders>
            <w:shd w:val="clear" w:color="auto" w:fill="auto"/>
            <w:noWrap/>
            <w:vAlign w:val="center"/>
          </w:tcPr>
          <w:p w14:paraId="00590609" w14:textId="77777777" w:rsidR="0070556C" w:rsidRPr="00254AF8" w:rsidRDefault="0070556C" w:rsidP="00BC4EFD">
            <w:pPr>
              <w:rPr>
                <w:color w:val="000000"/>
                <w:sz w:val="20"/>
                <w:szCs w:val="20"/>
              </w:rPr>
            </w:pPr>
            <w:r>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72493978" w14:textId="77777777" w:rsidR="0070556C" w:rsidRPr="00254AF8" w:rsidRDefault="0070556C" w:rsidP="00BC4EFD">
            <w:pPr>
              <w:rPr>
                <w:color w:val="000000"/>
                <w:sz w:val="20"/>
                <w:szCs w:val="20"/>
              </w:rPr>
            </w:pPr>
            <w:r w:rsidRPr="00254AF8">
              <w:rPr>
                <w:color w:val="000000"/>
                <w:sz w:val="20"/>
                <w:szCs w:val="20"/>
              </w:rPr>
              <w:t>4</w:t>
            </w:r>
          </w:p>
        </w:tc>
        <w:tc>
          <w:tcPr>
            <w:tcW w:w="709" w:type="dxa"/>
            <w:tcBorders>
              <w:top w:val="nil"/>
              <w:left w:val="nil"/>
              <w:bottom w:val="single" w:sz="4" w:space="0" w:color="auto"/>
              <w:right w:val="single" w:sz="4" w:space="0" w:color="auto"/>
            </w:tcBorders>
            <w:shd w:val="clear" w:color="auto" w:fill="auto"/>
            <w:noWrap/>
            <w:vAlign w:val="center"/>
          </w:tcPr>
          <w:p w14:paraId="7E2EA541" w14:textId="77777777" w:rsidR="0070556C" w:rsidRPr="00254AF8" w:rsidRDefault="0070556C" w:rsidP="00BC4EFD">
            <w:pPr>
              <w:rPr>
                <w:color w:val="000000"/>
                <w:sz w:val="20"/>
                <w:szCs w:val="20"/>
              </w:rPr>
            </w:pPr>
            <w:r>
              <w:rPr>
                <w:color w:val="000000"/>
                <w:sz w:val="20"/>
                <w:szCs w:val="20"/>
              </w:rPr>
              <w:t>4</w:t>
            </w:r>
          </w:p>
        </w:tc>
        <w:tc>
          <w:tcPr>
            <w:tcW w:w="2542" w:type="dxa"/>
            <w:tcBorders>
              <w:top w:val="nil"/>
              <w:left w:val="nil"/>
              <w:bottom w:val="single" w:sz="4" w:space="0" w:color="auto"/>
              <w:right w:val="single" w:sz="4" w:space="0" w:color="auto"/>
            </w:tcBorders>
            <w:shd w:val="clear" w:color="auto" w:fill="auto"/>
            <w:vAlign w:val="center"/>
          </w:tcPr>
          <w:p w14:paraId="5E86B628" w14:textId="77777777" w:rsidR="0070556C" w:rsidRPr="00254AF8" w:rsidRDefault="0070556C" w:rsidP="00BC4EFD">
            <w:pPr>
              <w:rPr>
                <w:color w:val="3B3A36"/>
                <w:sz w:val="20"/>
                <w:szCs w:val="20"/>
              </w:rPr>
            </w:pPr>
            <w:r>
              <w:rPr>
                <w:sz w:val="18"/>
                <w:szCs w:val="18"/>
              </w:rPr>
              <w:t>PÇ 1 PÇ 4, PÇ 8,PÇ 12,PÇ 15</w:t>
            </w:r>
          </w:p>
        </w:tc>
      </w:tr>
      <w:tr w:rsidR="0070556C" w:rsidRPr="00254AF8" w14:paraId="6339C673"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368A8521" w14:textId="77777777" w:rsidR="0070556C" w:rsidRPr="00254AF8" w:rsidRDefault="0070556C" w:rsidP="00BC4EFD">
            <w:pPr>
              <w:rPr>
                <w:color w:val="000000"/>
                <w:sz w:val="20"/>
                <w:szCs w:val="20"/>
              </w:rPr>
            </w:pPr>
            <w:r>
              <w:rPr>
                <w:color w:val="000000"/>
                <w:sz w:val="20"/>
                <w:szCs w:val="20"/>
              </w:rPr>
              <w:t>Paket Programları II</w:t>
            </w:r>
          </w:p>
        </w:tc>
        <w:tc>
          <w:tcPr>
            <w:tcW w:w="850" w:type="dxa"/>
            <w:tcBorders>
              <w:top w:val="single" w:sz="4" w:space="0" w:color="auto"/>
              <w:left w:val="nil"/>
              <w:bottom w:val="single" w:sz="4" w:space="0" w:color="auto"/>
              <w:right w:val="single" w:sz="4" w:space="0" w:color="auto"/>
            </w:tcBorders>
          </w:tcPr>
          <w:p w14:paraId="7B220B71"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41DE0B0"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6941BCD7" w14:textId="77777777" w:rsidR="0070556C" w:rsidRPr="00254AF8" w:rsidRDefault="0070556C" w:rsidP="00BC4EFD">
            <w:pPr>
              <w:rPr>
                <w:color w:val="000000"/>
                <w:sz w:val="20"/>
                <w:szCs w:val="20"/>
              </w:rPr>
            </w:pPr>
            <w:r w:rsidRPr="00254AF8">
              <w:rPr>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center"/>
          </w:tcPr>
          <w:p w14:paraId="19F67C71" w14:textId="77777777" w:rsidR="0070556C" w:rsidRPr="00254AF8" w:rsidRDefault="0070556C" w:rsidP="00BC4EFD">
            <w:pPr>
              <w:rPr>
                <w:color w:val="000000"/>
                <w:sz w:val="20"/>
                <w:szCs w:val="20"/>
              </w:rPr>
            </w:pPr>
            <w:r>
              <w:rPr>
                <w:color w:val="000000"/>
                <w:sz w:val="20"/>
                <w:szCs w:val="20"/>
              </w:rPr>
              <w:t>1</w:t>
            </w:r>
          </w:p>
        </w:tc>
        <w:tc>
          <w:tcPr>
            <w:tcW w:w="284" w:type="dxa"/>
            <w:tcBorders>
              <w:top w:val="nil"/>
              <w:left w:val="nil"/>
              <w:bottom w:val="single" w:sz="4" w:space="0" w:color="auto"/>
              <w:right w:val="single" w:sz="4" w:space="0" w:color="auto"/>
            </w:tcBorders>
            <w:shd w:val="clear" w:color="auto" w:fill="auto"/>
            <w:noWrap/>
            <w:vAlign w:val="center"/>
          </w:tcPr>
          <w:p w14:paraId="2010C9F4" w14:textId="77777777" w:rsidR="0070556C" w:rsidRPr="00254AF8" w:rsidRDefault="0070556C" w:rsidP="00BC4EFD">
            <w:pPr>
              <w:rPr>
                <w:color w:val="FF0000"/>
                <w:sz w:val="20"/>
                <w:szCs w:val="20"/>
              </w:rPr>
            </w:pPr>
            <w:r>
              <w:rPr>
                <w:sz w:val="20"/>
                <w:szCs w:val="20"/>
              </w:rPr>
              <w:t>4</w:t>
            </w:r>
          </w:p>
        </w:tc>
        <w:tc>
          <w:tcPr>
            <w:tcW w:w="709" w:type="dxa"/>
            <w:tcBorders>
              <w:top w:val="nil"/>
              <w:left w:val="nil"/>
              <w:bottom w:val="single" w:sz="4" w:space="0" w:color="auto"/>
              <w:right w:val="single" w:sz="4" w:space="0" w:color="auto"/>
            </w:tcBorders>
            <w:shd w:val="clear" w:color="auto" w:fill="auto"/>
            <w:noWrap/>
            <w:vAlign w:val="center"/>
          </w:tcPr>
          <w:p w14:paraId="3F205362" w14:textId="77777777" w:rsidR="0070556C" w:rsidRPr="00254AF8" w:rsidRDefault="0070556C" w:rsidP="00BC4EFD">
            <w:pPr>
              <w:rPr>
                <w:color w:val="000000"/>
                <w:sz w:val="20"/>
                <w:szCs w:val="20"/>
              </w:rPr>
            </w:pPr>
            <w:r>
              <w:rPr>
                <w:color w:val="000000"/>
                <w:sz w:val="20"/>
                <w:szCs w:val="20"/>
              </w:rPr>
              <w:t>5</w:t>
            </w:r>
          </w:p>
        </w:tc>
        <w:tc>
          <w:tcPr>
            <w:tcW w:w="2542" w:type="dxa"/>
            <w:tcBorders>
              <w:top w:val="nil"/>
              <w:left w:val="nil"/>
              <w:bottom w:val="single" w:sz="4" w:space="0" w:color="auto"/>
              <w:right w:val="single" w:sz="4" w:space="0" w:color="auto"/>
            </w:tcBorders>
            <w:shd w:val="clear" w:color="auto" w:fill="auto"/>
            <w:vAlign w:val="center"/>
          </w:tcPr>
          <w:p w14:paraId="562BA3DA" w14:textId="77777777" w:rsidR="0070556C" w:rsidRPr="00254AF8" w:rsidRDefault="0070556C" w:rsidP="00BC4EFD">
            <w:pPr>
              <w:rPr>
                <w:color w:val="3B3A36"/>
                <w:sz w:val="20"/>
                <w:szCs w:val="20"/>
              </w:rPr>
            </w:pPr>
            <w:r>
              <w:rPr>
                <w:sz w:val="18"/>
                <w:szCs w:val="18"/>
              </w:rPr>
              <w:t>PÇ 1, PÇ 4, PÇ 8, PÇ 13, PÇ 16,</w:t>
            </w:r>
          </w:p>
        </w:tc>
      </w:tr>
      <w:tr w:rsidR="0070556C" w:rsidRPr="00254AF8" w14:paraId="7D726305"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3A7F04F7" w14:textId="77777777" w:rsidR="0070556C" w:rsidRPr="00254AF8" w:rsidRDefault="0070556C" w:rsidP="00BC4EFD">
            <w:pPr>
              <w:rPr>
                <w:color w:val="000000"/>
                <w:sz w:val="20"/>
                <w:szCs w:val="20"/>
              </w:rPr>
            </w:pPr>
            <w:r>
              <w:rPr>
                <w:color w:val="000000"/>
                <w:sz w:val="20"/>
                <w:szCs w:val="20"/>
              </w:rPr>
              <w:t>Muhasebe Denetimi</w:t>
            </w:r>
          </w:p>
        </w:tc>
        <w:tc>
          <w:tcPr>
            <w:tcW w:w="850" w:type="dxa"/>
            <w:tcBorders>
              <w:top w:val="single" w:sz="4" w:space="0" w:color="auto"/>
              <w:left w:val="nil"/>
              <w:bottom w:val="single" w:sz="4" w:space="0" w:color="auto"/>
              <w:right w:val="single" w:sz="4" w:space="0" w:color="auto"/>
            </w:tcBorders>
          </w:tcPr>
          <w:p w14:paraId="35EE53BE" w14:textId="77777777" w:rsidR="0070556C" w:rsidRPr="00254AF8" w:rsidRDefault="0070556C" w:rsidP="00BC4EFD">
            <w:pPr>
              <w:jc w:val="center"/>
              <w:rPr>
                <w:color w:val="000000"/>
                <w:sz w:val="20"/>
                <w:szCs w:val="20"/>
              </w:rPr>
            </w:pPr>
            <w:r w:rsidRPr="00254AF8">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30F7BF7"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54136156" w14:textId="77777777" w:rsidR="0070556C" w:rsidRPr="00254AF8" w:rsidRDefault="0070556C" w:rsidP="00BC4EFD">
            <w:pPr>
              <w:rPr>
                <w:color w:val="000000"/>
                <w:sz w:val="20"/>
                <w:szCs w:val="20"/>
              </w:rPr>
            </w:pPr>
            <w:r w:rsidRPr="00254AF8">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0689F956" w14:textId="77777777" w:rsidR="0070556C" w:rsidRPr="00254AF8" w:rsidRDefault="0070556C" w:rsidP="00BC4EFD">
            <w:pPr>
              <w:rPr>
                <w:color w:val="000000"/>
                <w:sz w:val="20"/>
                <w:szCs w:val="20"/>
              </w:rPr>
            </w:pPr>
            <w:r>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762F0A97" w14:textId="77777777" w:rsidR="0070556C" w:rsidRPr="00254AF8" w:rsidRDefault="0070556C" w:rsidP="00BC4EFD">
            <w:pPr>
              <w:rPr>
                <w:color w:val="000000"/>
                <w:sz w:val="20"/>
                <w:szCs w:val="20"/>
              </w:rPr>
            </w:pPr>
            <w:r>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05B64576" w14:textId="77777777" w:rsidR="0070556C" w:rsidRPr="00254AF8" w:rsidRDefault="0070556C" w:rsidP="00BC4EFD">
            <w:pPr>
              <w:rPr>
                <w:color w:val="000000"/>
                <w:sz w:val="20"/>
                <w:szCs w:val="20"/>
              </w:rPr>
            </w:pPr>
            <w:r>
              <w:rPr>
                <w:color w:val="000000"/>
                <w:sz w:val="20"/>
                <w:szCs w:val="20"/>
              </w:rPr>
              <w:t>3</w:t>
            </w:r>
          </w:p>
        </w:tc>
        <w:tc>
          <w:tcPr>
            <w:tcW w:w="2542" w:type="dxa"/>
            <w:tcBorders>
              <w:top w:val="nil"/>
              <w:left w:val="nil"/>
              <w:bottom w:val="single" w:sz="4" w:space="0" w:color="auto"/>
              <w:right w:val="single" w:sz="4" w:space="0" w:color="auto"/>
            </w:tcBorders>
            <w:shd w:val="clear" w:color="auto" w:fill="auto"/>
            <w:vAlign w:val="center"/>
          </w:tcPr>
          <w:p w14:paraId="3C93640F" w14:textId="77777777" w:rsidR="0070556C" w:rsidRPr="00254AF8" w:rsidRDefault="0070556C" w:rsidP="00BC4EFD">
            <w:pPr>
              <w:rPr>
                <w:color w:val="3B3A36"/>
                <w:sz w:val="20"/>
                <w:szCs w:val="20"/>
              </w:rPr>
            </w:pPr>
            <w:r>
              <w:rPr>
                <w:sz w:val="18"/>
                <w:szCs w:val="18"/>
              </w:rPr>
              <w:t>PÇ 1,  PÇ 4, PÇ 8</w:t>
            </w:r>
          </w:p>
        </w:tc>
      </w:tr>
      <w:tr w:rsidR="0070556C" w:rsidRPr="00254AF8" w14:paraId="249FB8F9"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284DB346" w14:textId="77777777" w:rsidR="0070556C" w:rsidRDefault="0070556C" w:rsidP="00BC4EFD">
            <w:pPr>
              <w:rPr>
                <w:color w:val="000000"/>
                <w:sz w:val="20"/>
                <w:szCs w:val="20"/>
              </w:rPr>
            </w:pPr>
            <w:r>
              <w:rPr>
                <w:color w:val="000000"/>
                <w:sz w:val="20"/>
                <w:szCs w:val="20"/>
              </w:rPr>
              <w:t>İş ve Sosyal Güvenlik Hukuku</w:t>
            </w:r>
          </w:p>
        </w:tc>
        <w:tc>
          <w:tcPr>
            <w:tcW w:w="850" w:type="dxa"/>
            <w:tcBorders>
              <w:top w:val="single" w:sz="4" w:space="0" w:color="auto"/>
              <w:left w:val="nil"/>
              <w:bottom w:val="single" w:sz="4" w:space="0" w:color="auto"/>
              <w:right w:val="single" w:sz="4" w:space="0" w:color="auto"/>
            </w:tcBorders>
          </w:tcPr>
          <w:p w14:paraId="47E35308" w14:textId="77777777" w:rsidR="0070556C" w:rsidRPr="00254AF8" w:rsidRDefault="0070556C" w:rsidP="00BC4EFD">
            <w:pPr>
              <w:jc w:val="center"/>
              <w:rPr>
                <w:color w:val="000000"/>
                <w:sz w:val="20"/>
                <w:szCs w:val="20"/>
              </w:rPr>
            </w:pPr>
            <w:r>
              <w:rPr>
                <w:color w:val="000000"/>
                <w:sz w:val="20"/>
                <w:szCs w:val="20"/>
              </w:rPr>
              <w:t>Z</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6F52222" w14:textId="77777777" w:rsidR="0070556C" w:rsidRPr="00254AF8" w:rsidRDefault="0070556C" w:rsidP="00BC4EFD">
            <w:pPr>
              <w:rPr>
                <w:color w:val="000000"/>
                <w:sz w:val="20"/>
                <w:szCs w:val="20"/>
              </w:rPr>
            </w:pPr>
            <w:r>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352B7673" w14:textId="77777777" w:rsidR="0070556C" w:rsidRPr="00254AF8" w:rsidRDefault="0070556C" w:rsidP="00BC4EFD">
            <w:pPr>
              <w:rPr>
                <w:color w:val="000000"/>
                <w:sz w:val="20"/>
                <w:szCs w:val="20"/>
              </w:rPr>
            </w:pPr>
            <w:r>
              <w:rPr>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5F6BFC9B" w14:textId="77777777" w:rsidR="0070556C" w:rsidRPr="00254AF8" w:rsidRDefault="0070556C" w:rsidP="00BC4EFD">
            <w:pPr>
              <w:rPr>
                <w:color w:val="000000"/>
                <w:sz w:val="20"/>
                <w:szCs w:val="20"/>
              </w:rPr>
            </w:pPr>
            <w:r>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4CC6B68D" w14:textId="77777777" w:rsidR="0070556C" w:rsidRPr="00254AF8" w:rsidRDefault="0070556C" w:rsidP="00BC4EFD">
            <w:pPr>
              <w:rPr>
                <w:color w:val="000000"/>
                <w:sz w:val="20"/>
                <w:szCs w:val="20"/>
              </w:rPr>
            </w:pPr>
            <w:r>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7E561CCE" w14:textId="77777777" w:rsidR="0070556C" w:rsidRPr="00254AF8" w:rsidRDefault="0070556C" w:rsidP="00BC4EFD">
            <w:pPr>
              <w:rPr>
                <w:color w:val="000000"/>
                <w:sz w:val="20"/>
                <w:szCs w:val="20"/>
              </w:rPr>
            </w:pPr>
            <w:r>
              <w:rPr>
                <w:color w:val="000000"/>
                <w:sz w:val="20"/>
                <w:szCs w:val="20"/>
              </w:rPr>
              <w:t>2</w:t>
            </w:r>
          </w:p>
        </w:tc>
        <w:tc>
          <w:tcPr>
            <w:tcW w:w="2542" w:type="dxa"/>
            <w:tcBorders>
              <w:top w:val="nil"/>
              <w:left w:val="nil"/>
              <w:bottom w:val="single" w:sz="4" w:space="0" w:color="auto"/>
              <w:right w:val="single" w:sz="4" w:space="0" w:color="auto"/>
            </w:tcBorders>
            <w:shd w:val="clear" w:color="auto" w:fill="auto"/>
            <w:vAlign w:val="center"/>
          </w:tcPr>
          <w:p w14:paraId="489C0605" w14:textId="77777777" w:rsidR="0070556C" w:rsidRPr="00254AF8" w:rsidRDefault="0070556C" w:rsidP="00BC4EFD">
            <w:pPr>
              <w:rPr>
                <w:color w:val="3B3A36"/>
                <w:sz w:val="20"/>
                <w:szCs w:val="20"/>
              </w:rPr>
            </w:pPr>
            <w:r>
              <w:rPr>
                <w:sz w:val="18"/>
                <w:szCs w:val="18"/>
              </w:rPr>
              <w:t>PÇ 1,  PÇ 4, PÇ 8</w:t>
            </w:r>
          </w:p>
        </w:tc>
      </w:tr>
      <w:tr w:rsidR="0070556C" w:rsidRPr="00254AF8" w14:paraId="349E049A"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vAlign w:val="center"/>
          </w:tcPr>
          <w:p w14:paraId="1E87E30E" w14:textId="77777777" w:rsidR="0070556C" w:rsidRPr="00254AF8" w:rsidRDefault="0070556C" w:rsidP="00BC4EFD">
            <w:pPr>
              <w:jc w:val="left"/>
              <w:rPr>
                <w:color w:val="000000"/>
                <w:sz w:val="20"/>
                <w:szCs w:val="20"/>
              </w:rPr>
            </w:pPr>
            <w:r w:rsidRPr="00254AF8">
              <w:rPr>
                <w:color w:val="000000"/>
                <w:sz w:val="20"/>
                <w:szCs w:val="20"/>
              </w:rPr>
              <w:t>Seçmeli Ders 4. Grup</w:t>
            </w:r>
          </w:p>
        </w:tc>
        <w:tc>
          <w:tcPr>
            <w:tcW w:w="850" w:type="dxa"/>
            <w:tcBorders>
              <w:top w:val="single" w:sz="4" w:space="0" w:color="auto"/>
              <w:left w:val="nil"/>
              <w:bottom w:val="single" w:sz="4" w:space="0" w:color="auto"/>
              <w:right w:val="single" w:sz="4" w:space="0" w:color="auto"/>
            </w:tcBorders>
          </w:tcPr>
          <w:p w14:paraId="5E1E4535" w14:textId="77777777" w:rsidR="0070556C" w:rsidRPr="00254AF8" w:rsidRDefault="0070556C" w:rsidP="00BC4EFD">
            <w:pPr>
              <w:jc w:val="center"/>
              <w:rPr>
                <w:color w:val="000000"/>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A51FA24" w14:textId="77777777" w:rsidR="0070556C" w:rsidRPr="00254AF8" w:rsidRDefault="0070556C" w:rsidP="00BC4EFD">
            <w:pPr>
              <w:rPr>
                <w:color w:val="000000"/>
                <w:sz w:val="20"/>
                <w:szCs w:val="20"/>
              </w:rPr>
            </w:pPr>
          </w:p>
        </w:tc>
        <w:tc>
          <w:tcPr>
            <w:tcW w:w="284" w:type="dxa"/>
            <w:tcBorders>
              <w:top w:val="nil"/>
              <w:left w:val="nil"/>
              <w:bottom w:val="single" w:sz="4" w:space="0" w:color="auto"/>
              <w:right w:val="single" w:sz="4" w:space="0" w:color="auto"/>
            </w:tcBorders>
            <w:shd w:val="clear" w:color="auto" w:fill="auto"/>
            <w:noWrap/>
            <w:vAlign w:val="center"/>
          </w:tcPr>
          <w:p w14:paraId="45F60288" w14:textId="77777777" w:rsidR="0070556C" w:rsidRPr="00254AF8" w:rsidRDefault="0070556C" w:rsidP="00BC4EFD">
            <w:pPr>
              <w:rPr>
                <w:color w:val="000000"/>
                <w:sz w:val="20"/>
                <w:szCs w:val="20"/>
              </w:rPr>
            </w:pPr>
          </w:p>
        </w:tc>
        <w:tc>
          <w:tcPr>
            <w:tcW w:w="283" w:type="dxa"/>
            <w:tcBorders>
              <w:top w:val="nil"/>
              <w:left w:val="nil"/>
              <w:bottom w:val="single" w:sz="4" w:space="0" w:color="auto"/>
              <w:right w:val="single" w:sz="4" w:space="0" w:color="auto"/>
            </w:tcBorders>
            <w:shd w:val="clear" w:color="auto" w:fill="auto"/>
            <w:noWrap/>
            <w:vAlign w:val="center"/>
          </w:tcPr>
          <w:p w14:paraId="09CBF1E1" w14:textId="77777777" w:rsidR="0070556C" w:rsidRPr="00254AF8" w:rsidRDefault="0070556C" w:rsidP="00BC4EFD">
            <w:pPr>
              <w:rPr>
                <w:color w:val="000000"/>
                <w:sz w:val="20"/>
                <w:szCs w:val="20"/>
              </w:rPr>
            </w:pPr>
          </w:p>
        </w:tc>
        <w:tc>
          <w:tcPr>
            <w:tcW w:w="284" w:type="dxa"/>
            <w:tcBorders>
              <w:top w:val="nil"/>
              <w:left w:val="nil"/>
              <w:bottom w:val="single" w:sz="4" w:space="0" w:color="auto"/>
              <w:right w:val="single" w:sz="4" w:space="0" w:color="auto"/>
            </w:tcBorders>
            <w:shd w:val="clear" w:color="auto" w:fill="auto"/>
            <w:noWrap/>
            <w:vAlign w:val="center"/>
          </w:tcPr>
          <w:p w14:paraId="700AE960" w14:textId="77777777" w:rsidR="0070556C" w:rsidRPr="00254AF8" w:rsidRDefault="0070556C" w:rsidP="00BC4EFD">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14:paraId="6DA80142" w14:textId="77777777" w:rsidR="0070556C" w:rsidRPr="00254AF8" w:rsidRDefault="0070556C" w:rsidP="00BC4EFD">
            <w:pPr>
              <w:rPr>
                <w:color w:val="000000"/>
                <w:sz w:val="20"/>
                <w:szCs w:val="20"/>
              </w:rPr>
            </w:pPr>
          </w:p>
        </w:tc>
        <w:tc>
          <w:tcPr>
            <w:tcW w:w="2542" w:type="dxa"/>
            <w:tcBorders>
              <w:top w:val="nil"/>
              <w:left w:val="nil"/>
              <w:bottom w:val="single" w:sz="4" w:space="0" w:color="auto"/>
              <w:right w:val="single" w:sz="4" w:space="0" w:color="auto"/>
            </w:tcBorders>
            <w:shd w:val="clear" w:color="auto" w:fill="auto"/>
            <w:vAlign w:val="center"/>
          </w:tcPr>
          <w:p w14:paraId="614524B4" w14:textId="77777777" w:rsidR="0070556C" w:rsidRPr="00254AF8" w:rsidRDefault="0070556C" w:rsidP="00BC4EFD">
            <w:pPr>
              <w:rPr>
                <w:color w:val="3B3A36"/>
                <w:sz w:val="20"/>
                <w:szCs w:val="20"/>
              </w:rPr>
            </w:pPr>
          </w:p>
        </w:tc>
      </w:tr>
      <w:tr w:rsidR="0070556C" w:rsidRPr="00254AF8" w14:paraId="07DD5ED9"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2D236169" w14:textId="77777777" w:rsidR="0070556C" w:rsidRPr="00254AF8" w:rsidRDefault="0070556C" w:rsidP="00BC4EFD">
            <w:pPr>
              <w:rPr>
                <w:b/>
                <w:bCs/>
                <w:color w:val="FF0000"/>
                <w:sz w:val="20"/>
                <w:szCs w:val="20"/>
              </w:rPr>
            </w:pPr>
            <w:r>
              <w:rPr>
                <w:b/>
                <w:sz w:val="20"/>
                <w:szCs w:val="20"/>
              </w:rPr>
              <w:t>Uluslararası Finansman</w:t>
            </w:r>
          </w:p>
        </w:tc>
        <w:tc>
          <w:tcPr>
            <w:tcW w:w="850" w:type="dxa"/>
            <w:tcBorders>
              <w:top w:val="single" w:sz="4" w:space="0" w:color="auto"/>
              <w:left w:val="nil"/>
              <w:bottom w:val="single" w:sz="4" w:space="0" w:color="auto"/>
              <w:right w:val="single" w:sz="4" w:space="0" w:color="auto"/>
            </w:tcBorders>
          </w:tcPr>
          <w:p w14:paraId="415CCE57" w14:textId="77777777" w:rsidR="0070556C" w:rsidRPr="00254AF8" w:rsidRDefault="0070556C" w:rsidP="00BC4EFD">
            <w:pPr>
              <w:jc w:val="center"/>
              <w:rPr>
                <w:sz w:val="20"/>
                <w:szCs w:val="20"/>
              </w:rPr>
            </w:pPr>
            <w:r w:rsidRPr="00254AF8">
              <w:rPr>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064A73D" w14:textId="77777777" w:rsidR="0070556C" w:rsidRPr="00254AF8" w:rsidRDefault="0070556C" w:rsidP="00BC4EFD">
            <w:pPr>
              <w:rPr>
                <w:sz w:val="20"/>
                <w:szCs w:val="20"/>
              </w:rPr>
            </w:pPr>
            <w:r w:rsidRPr="00254AF8">
              <w:rPr>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50709B83" w14:textId="77777777" w:rsidR="0070556C" w:rsidRPr="00254AF8" w:rsidRDefault="0070556C" w:rsidP="00BC4EFD">
            <w:pPr>
              <w:jc w:val="center"/>
              <w:rPr>
                <w:sz w:val="20"/>
                <w:szCs w:val="20"/>
              </w:rPr>
            </w:pPr>
            <w:r>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0B0ACDF4" w14:textId="77777777" w:rsidR="0070556C" w:rsidRPr="00254AF8" w:rsidRDefault="0070556C" w:rsidP="00BC4EFD">
            <w:pPr>
              <w:jc w:val="cente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388BC98E" w14:textId="77777777" w:rsidR="0070556C" w:rsidRPr="00254AF8" w:rsidRDefault="0070556C" w:rsidP="00BC4EFD">
            <w:pPr>
              <w:jc w:val="center"/>
              <w:rPr>
                <w:sz w:val="20"/>
                <w:szCs w:val="20"/>
              </w:rPr>
            </w:pPr>
            <w:r>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65C0241A" w14:textId="77777777" w:rsidR="0070556C" w:rsidRPr="00254AF8" w:rsidRDefault="0070556C" w:rsidP="00BC4EFD">
            <w:pPr>
              <w:jc w:val="left"/>
              <w:rPr>
                <w:sz w:val="20"/>
                <w:szCs w:val="20"/>
              </w:rPr>
            </w:pPr>
            <w:r w:rsidRPr="00254AF8">
              <w:rPr>
                <w:sz w:val="20"/>
                <w:szCs w:val="20"/>
              </w:rPr>
              <w:t>3</w:t>
            </w:r>
          </w:p>
        </w:tc>
        <w:tc>
          <w:tcPr>
            <w:tcW w:w="2542" w:type="dxa"/>
            <w:tcBorders>
              <w:top w:val="nil"/>
              <w:left w:val="nil"/>
              <w:bottom w:val="single" w:sz="4" w:space="0" w:color="auto"/>
              <w:right w:val="single" w:sz="4" w:space="0" w:color="auto"/>
            </w:tcBorders>
            <w:shd w:val="clear" w:color="auto" w:fill="auto"/>
            <w:vAlign w:val="center"/>
          </w:tcPr>
          <w:p w14:paraId="1735D948" w14:textId="77777777" w:rsidR="0070556C" w:rsidRPr="00254AF8" w:rsidRDefault="0070556C" w:rsidP="00BC4EFD">
            <w:pPr>
              <w:rPr>
                <w:color w:val="3B3A36"/>
                <w:sz w:val="20"/>
                <w:szCs w:val="20"/>
              </w:rPr>
            </w:pPr>
            <w:r>
              <w:rPr>
                <w:sz w:val="18"/>
                <w:szCs w:val="18"/>
              </w:rPr>
              <w:t>PÇ 1,  PÇ 4, PÇ 8</w:t>
            </w:r>
          </w:p>
        </w:tc>
      </w:tr>
      <w:tr w:rsidR="0070556C" w:rsidRPr="00254AF8" w14:paraId="240F522E"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528C6D71" w14:textId="77777777" w:rsidR="0070556C" w:rsidRPr="00254AF8" w:rsidRDefault="0070556C" w:rsidP="00BC4EFD">
            <w:pPr>
              <w:rPr>
                <w:b/>
                <w:bCs/>
                <w:sz w:val="20"/>
                <w:szCs w:val="20"/>
              </w:rPr>
            </w:pPr>
            <w:r>
              <w:rPr>
                <w:b/>
                <w:sz w:val="20"/>
                <w:szCs w:val="20"/>
              </w:rPr>
              <w:t>Yönetim Muhasebesi</w:t>
            </w:r>
          </w:p>
        </w:tc>
        <w:tc>
          <w:tcPr>
            <w:tcW w:w="850" w:type="dxa"/>
            <w:tcBorders>
              <w:top w:val="single" w:sz="4" w:space="0" w:color="auto"/>
              <w:left w:val="nil"/>
              <w:bottom w:val="single" w:sz="4" w:space="0" w:color="auto"/>
              <w:right w:val="single" w:sz="4" w:space="0" w:color="auto"/>
            </w:tcBorders>
          </w:tcPr>
          <w:p w14:paraId="704F743F" w14:textId="77777777" w:rsidR="0070556C" w:rsidRPr="00254AF8" w:rsidRDefault="0070556C" w:rsidP="00BC4EFD">
            <w:pPr>
              <w:jc w:val="center"/>
              <w:rPr>
                <w:sz w:val="20"/>
                <w:szCs w:val="20"/>
              </w:rPr>
            </w:pPr>
            <w:r w:rsidRPr="00254AF8">
              <w:rPr>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32B79D1" w14:textId="77777777" w:rsidR="0070556C" w:rsidRPr="00254AF8" w:rsidRDefault="0070556C" w:rsidP="00BC4EFD">
            <w:pPr>
              <w:rPr>
                <w:sz w:val="20"/>
                <w:szCs w:val="20"/>
              </w:rPr>
            </w:pPr>
            <w:r w:rsidRPr="00254AF8">
              <w:rPr>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25ED142E" w14:textId="77777777" w:rsidR="0070556C" w:rsidRPr="00254AF8" w:rsidRDefault="0070556C" w:rsidP="00BC4EFD">
            <w:pPr>
              <w:jc w:val="center"/>
              <w:rPr>
                <w:sz w:val="20"/>
                <w:szCs w:val="20"/>
              </w:rPr>
            </w:pPr>
            <w:r>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132BE69B" w14:textId="77777777" w:rsidR="0070556C" w:rsidRPr="00254AF8" w:rsidRDefault="0070556C" w:rsidP="00BC4EFD">
            <w:pPr>
              <w:jc w:val="cente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163A7D23" w14:textId="77777777" w:rsidR="0070556C" w:rsidRPr="00254AF8" w:rsidRDefault="0070556C" w:rsidP="00BC4EFD">
            <w:pPr>
              <w:jc w:val="center"/>
              <w:rPr>
                <w:sz w:val="20"/>
                <w:szCs w:val="20"/>
              </w:rPr>
            </w:pPr>
            <w:r>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5CDF5D5D" w14:textId="77777777" w:rsidR="0070556C" w:rsidRPr="00254AF8" w:rsidRDefault="0070556C" w:rsidP="00BC4EFD">
            <w:pPr>
              <w:jc w:val="left"/>
              <w:rPr>
                <w:sz w:val="20"/>
                <w:szCs w:val="20"/>
              </w:rPr>
            </w:pPr>
            <w:r w:rsidRPr="00254AF8">
              <w:rPr>
                <w:sz w:val="20"/>
                <w:szCs w:val="20"/>
              </w:rPr>
              <w:t>3</w:t>
            </w:r>
          </w:p>
        </w:tc>
        <w:tc>
          <w:tcPr>
            <w:tcW w:w="2542" w:type="dxa"/>
            <w:tcBorders>
              <w:top w:val="nil"/>
              <w:left w:val="nil"/>
              <w:bottom w:val="single" w:sz="4" w:space="0" w:color="auto"/>
              <w:right w:val="single" w:sz="4" w:space="0" w:color="auto"/>
            </w:tcBorders>
            <w:shd w:val="clear" w:color="auto" w:fill="auto"/>
            <w:vAlign w:val="center"/>
          </w:tcPr>
          <w:p w14:paraId="000D94BA" w14:textId="77777777" w:rsidR="0070556C" w:rsidRPr="00254AF8" w:rsidRDefault="0070556C" w:rsidP="00BC4EFD">
            <w:pPr>
              <w:rPr>
                <w:sz w:val="20"/>
                <w:szCs w:val="20"/>
              </w:rPr>
            </w:pPr>
            <w:r>
              <w:rPr>
                <w:sz w:val="18"/>
                <w:szCs w:val="18"/>
              </w:rPr>
              <w:t>PÇ 1 PÇ 4, PÇ 8, PÇ 13</w:t>
            </w:r>
          </w:p>
        </w:tc>
      </w:tr>
      <w:tr w:rsidR="0070556C" w:rsidRPr="00254AF8" w14:paraId="4F88CA31"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hideMark/>
          </w:tcPr>
          <w:p w14:paraId="7AD0616F" w14:textId="77777777" w:rsidR="0070556C" w:rsidRPr="00254AF8" w:rsidRDefault="0070556C" w:rsidP="00BC4EFD">
            <w:pPr>
              <w:rPr>
                <w:b/>
                <w:bCs/>
                <w:color w:val="FF0000"/>
                <w:sz w:val="20"/>
                <w:szCs w:val="20"/>
              </w:rPr>
            </w:pPr>
            <w:r>
              <w:rPr>
                <w:b/>
                <w:sz w:val="20"/>
                <w:szCs w:val="20"/>
              </w:rPr>
              <w:t>Dış Ticaret İşlemleri Muhasebesi</w:t>
            </w:r>
          </w:p>
        </w:tc>
        <w:tc>
          <w:tcPr>
            <w:tcW w:w="850" w:type="dxa"/>
            <w:tcBorders>
              <w:top w:val="single" w:sz="4" w:space="0" w:color="auto"/>
              <w:left w:val="nil"/>
              <w:bottom w:val="single" w:sz="4" w:space="0" w:color="auto"/>
              <w:right w:val="single" w:sz="4" w:space="0" w:color="auto"/>
            </w:tcBorders>
          </w:tcPr>
          <w:p w14:paraId="2736EC0B"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10A1A45"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7B9E8C59" w14:textId="77777777" w:rsidR="0070556C" w:rsidRPr="00254AF8" w:rsidRDefault="0070556C" w:rsidP="00BC4EFD">
            <w:pPr>
              <w:jc w:val="center"/>
              <w:rPr>
                <w:sz w:val="20"/>
                <w:szCs w:val="20"/>
              </w:rPr>
            </w:pPr>
            <w:r w:rsidRPr="00254AF8">
              <w:rPr>
                <w:sz w:val="20"/>
                <w:szCs w:val="20"/>
              </w:rPr>
              <w:t>2</w:t>
            </w:r>
          </w:p>
        </w:tc>
        <w:tc>
          <w:tcPr>
            <w:tcW w:w="283" w:type="dxa"/>
            <w:tcBorders>
              <w:top w:val="nil"/>
              <w:left w:val="nil"/>
              <w:bottom w:val="single" w:sz="4" w:space="0" w:color="auto"/>
              <w:right w:val="single" w:sz="4" w:space="0" w:color="auto"/>
            </w:tcBorders>
            <w:shd w:val="clear" w:color="auto" w:fill="auto"/>
            <w:noWrap/>
            <w:vAlign w:val="center"/>
          </w:tcPr>
          <w:p w14:paraId="0C7B36E3" w14:textId="77777777" w:rsidR="0070556C" w:rsidRPr="00254AF8" w:rsidRDefault="0070556C" w:rsidP="00BC4EFD">
            <w:pPr>
              <w:jc w:val="center"/>
              <w:rPr>
                <w:sz w:val="20"/>
                <w:szCs w:val="20"/>
              </w:rPr>
            </w:pPr>
            <w:r w:rsidRPr="00254AF8">
              <w:rPr>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6DF5478D" w14:textId="77777777" w:rsidR="0070556C" w:rsidRPr="00254AF8" w:rsidRDefault="0070556C" w:rsidP="00BC4EFD">
            <w:pPr>
              <w:jc w:val="center"/>
              <w:rPr>
                <w:sz w:val="20"/>
                <w:szCs w:val="20"/>
              </w:rPr>
            </w:pPr>
            <w:r w:rsidRPr="00254AF8">
              <w:rPr>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14:paraId="75C6E90D" w14:textId="77777777" w:rsidR="0070556C" w:rsidRPr="00254AF8" w:rsidRDefault="0070556C" w:rsidP="00BC4EFD">
            <w:pPr>
              <w:jc w:val="left"/>
              <w:rPr>
                <w:sz w:val="20"/>
                <w:szCs w:val="20"/>
              </w:rPr>
            </w:pPr>
            <w:r w:rsidRPr="00254AF8">
              <w:rPr>
                <w:sz w:val="20"/>
                <w:szCs w:val="20"/>
              </w:rPr>
              <w:t>3</w:t>
            </w:r>
          </w:p>
        </w:tc>
        <w:tc>
          <w:tcPr>
            <w:tcW w:w="2542" w:type="dxa"/>
            <w:tcBorders>
              <w:top w:val="nil"/>
              <w:left w:val="nil"/>
              <w:bottom w:val="single" w:sz="4" w:space="0" w:color="auto"/>
              <w:right w:val="single" w:sz="4" w:space="0" w:color="auto"/>
            </w:tcBorders>
            <w:shd w:val="clear" w:color="auto" w:fill="auto"/>
            <w:noWrap/>
            <w:vAlign w:val="center"/>
          </w:tcPr>
          <w:p w14:paraId="6AE7893D" w14:textId="77777777" w:rsidR="0070556C" w:rsidRPr="00254AF8" w:rsidRDefault="0070556C" w:rsidP="00BC4EFD">
            <w:pPr>
              <w:rPr>
                <w:color w:val="000000"/>
                <w:sz w:val="20"/>
                <w:szCs w:val="20"/>
              </w:rPr>
            </w:pPr>
            <w:r>
              <w:rPr>
                <w:sz w:val="18"/>
                <w:szCs w:val="18"/>
              </w:rPr>
              <w:t>PÇ 1, PÇ 4, PÇ 8, PÇ 13</w:t>
            </w:r>
          </w:p>
        </w:tc>
      </w:tr>
      <w:tr w:rsidR="0070556C" w:rsidRPr="00254AF8" w14:paraId="66C36F50" w14:textId="77777777" w:rsidTr="00BC4EFD">
        <w:trPr>
          <w:trHeight w:val="58"/>
          <w:jc w:val="center"/>
        </w:trPr>
        <w:tc>
          <w:tcPr>
            <w:tcW w:w="3691" w:type="dxa"/>
            <w:tcBorders>
              <w:top w:val="single" w:sz="4" w:space="0" w:color="auto"/>
              <w:left w:val="single" w:sz="4" w:space="0" w:color="auto"/>
              <w:bottom w:val="single" w:sz="4" w:space="0" w:color="auto"/>
              <w:right w:val="single" w:sz="4" w:space="0" w:color="auto"/>
            </w:tcBorders>
            <w:shd w:val="clear" w:color="auto" w:fill="auto"/>
            <w:hideMark/>
          </w:tcPr>
          <w:p w14:paraId="4DC19C55" w14:textId="77777777" w:rsidR="0070556C" w:rsidRPr="00254AF8" w:rsidRDefault="0070556C" w:rsidP="00BC4EFD">
            <w:pPr>
              <w:rPr>
                <w:b/>
                <w:bCs/>
                <w:sz w:val="20"/>
                <w:szCs w:val="20"/>
              </w:rPr>
            </w:pPr>
            <w:r>
              <w:rPr>
                <w:b/>
                <w:sz w:val="20"/>
                <w:szCs w:val="20"/>
              </w:rPr>
              <w:t>Muhasebe Standartları</w:t>
            </w:r>
          </w:p>
        </w:tc>
        <w:tc>
          <w:tcPr>
            <w:tcW w:w="850" w:type="dxa"/>
            <w:tcBorders>
              <w:top w:val="single" w:sz="4" w:space="0" w:color="auto"/>
              <w:left w:val="single" w:sz="4" w:space="0" w:color="auto"/>
              <w:bottom w:val="single" w:sz="4" w:space="0" w:color="auto"/>
              <w:right w:val="single" w:sz="4" w:space="0" w:color="auto"/>
            </w:tcBorders>
          </w:tcPr>
          <w:p w14:paraId="17973D40" w14:textId="77777777" w:rsidR="0070556C" w:rsidRPr="00254AF8" w:rsidRDefault="0070556C" w:rsidP="00BC4EFD">
            <w:pPr>
              <w:jc w:val="center"/>
              <w:rPr>
                <w:sz w:val="20"/>
                <w:szCs w:val="20"/>
              </w:rPr>
            </w:pPr>
            <w:r w:rsidRPr="00254AF8">
              <w:rPr>
                <w:sz w:val="20"/>
                <w:szCs w:val="20"/>
              </w:rPr>
              <w:t>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587F5" w14:textId="77777777" w:rsidR="0070556C" w:rsidRPr="00254AF8" w:rsidRDefault="0070556C" w:rsidP="00BC4EFD">
            <w:pPr>
              <w:rPr>
                <w:sz w:val="20"/>
                <w:szCs w:val="20"/>
              </w:rPr>
            </w:pPr>
            <w:r w:rsidRPr="00254AF8">
              <w:rPr>
                <w:sz w:val="20"/>
                <w:szCs w:val="20"/>
              </w:rPr>
              <w:t>Türkçe</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D9552" w14:textId="77777777" w:rsidR="0070556C" w:rsidRPr="00254AF8" w:rsidRDefault="0070556C" w:rsidP="00BC4EFD">
            <w:pPr>
              <w:jc w:val="center"/>
              <w:rPr>
                <w:sz w:val="20"/>
                <w:szCs w:val="20"/>
              </w:rPr>
            </w:pPr>
            <w:r w:rsidRPr="00254AF8">
              <w:rPr>
                <w:sz w:val="20"/>
                <w:szCs w:val="20"/>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66A65" w14:textId="77777777" w:rsidR="0070556C" w:rsidRPr="00254AF8" w:rsidRDefault="0070556C" w:rsidP="00BC4EFD">
            <w:pPr>
              <w:jc w:val="center"/>
              <w:rPr>
                <w:sz w:val="20"/>
                <w:szCs w:val="20"/>
              </w:rPr>
            </w:pPr>
            <w:r w:rsidRPr="00254AF8">
              <w:rPr>
                <w:sz w:val="20"/>
                <w:szCs w:val="20"/>
              </w:rPr>
              <w:t>0</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C650E" w14:textId="77777777" w:rsidR="0070556C" w:rsidRPr="00254AF8" w:rsidRDefault="0070556C" w:rsidP="00BC4EFD">
            <w:pPr>
              <w:jc w:val="center"/>
              <w:rPr>
                <w:sz w:val="20"/>
                <w:szCs w:val="20"/>
              </w:rPr>
            </w:pPr>
            <w:r w:rsidRPr="00254AF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DA50D" w14:textId="77777777" w:rsidR="0070556C" w:rsidRPr="00254AF8" w:rsidRDefault="0070556C" w:rsidP="00BC4EFD">
            <w:pPr>
              <w:jc w:val="left"/>
              <w:rPr>
                <w:sz w:val="20"/>
                <w:szCs w:val="20"/>
              </w:rPr>
            </w:pPr>
            <w:r w:rsidRPr="00254AF8">
              <w:rPr>
                <w:sz w:val="20"/>
                <w:szCs w:val="20"/>
              </w:rPr>
              <w:t>3</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7EC1AAD3" w14:textId="77777777" w:rsidR="0070556C" w:rsidRPr="00254AF8" w:rsidRDefault="0070556C" w:rsidP="00BC4EFD">
            <w:pPr>
              <w:rPr>
                <w:color w:val="3B3A36"/>
                <w:sz w:val="20"/>
                <w:szCs w:val="20"/>
              </w:rPr>
            </w:pPr>
            <w:r>
              <w:rPr>
                <w:sz w:val="18"/>
                <w:szCs w:val="18"/>
              </w:rPr>
              <w:t>PÇ 1, PÇ 4, PÇ 8, PÇ 13</w:t>
            </w:r>
          </w:p>
        </w:tc>
      </w:tr>
      <w:tr w:rsidR="0070556C" w:rsidRPr="00254AF8" w14:paraId="34F49294" w14:textId="77777777" w:rsidTr="00BC4EFD">
        <w:trPr>
          <w:trHeight w:val="58"/>
          <w:jc w:val="center"/>
        </w:trPr>
        <w:tc>
          <w:tcPr>
            <w:tcW w:w="3691" w:type="dxa"/>
            <w:tcBorders>
              <w:top w:val="nil"/>
              <w:left w:val="single" w:sz="4" w:space="0" w:color="auto"/>
              <w:bottom w:val="single" w:sz="4" w:space="0" w:color="auto"/>
              <w:right w:val="single" w:sz="4" w:space="0" w:color="auto"/>
            </w:tcBorders>
            <w:shd w:val="clear" w:color="auto" w:fill="auto"/>
          </w:tcPr>
          <w:p w14:paraId="72924A45" w14:textId="77777777" w:rsidR="0070556C" w:rsidRPr="00254AF8" w:rsidRDefault="0070556C" w:rsidP="00BC4EFD">
            <w:pPr>
              <w:rPr>
                <w:b/>
                <w:bCs/>
                <w:color w:val="000000" w:themeColor="text1"/>
                <w:sz w:val="20"/>
                <w:szCs w:val="20"/>
              </w:rPr>
            </w:pPr>
            <w:r>
              <w:rPr>
                <w:b/>
                <w:sz w:val="20"/>
                <w:szCs w:val="20"/>
              </w:rPr>
              <w:t>Beyanname ve Bildirimler</w:t>
            </w:r>
          </w:p>
        </w:tc>
        <w:tc>
          <w:tcPr>
            <w:tcW w:w="850" w:type="dxa"/>
            <w:tcBorders>
              <w:top w:val="single" w:sz="4" w:space="0" w:color="auto"/>
              <w:left w:val="nil"/>
              <w:bottom w:val="single" w:sz="4" w:space="0" w:color="auto"/>
              <w:right w:val="single" w:sz="4" w:space="0" w:color="auto"/>
            </w:tcBorders>
          </w:tcPr>
          <w:p w14:paraId="71381CB8" w14:textId="77777777" w:rsidR="0070556C" w:rsidRPr="00254AF8" w:rsidRDefault="0070556C" w:rsidP="00BC4EFD">
            <w:pPr>
              <w:jc w:val="center"/>
              <w:rPr>
                <w:color w:val="000000"/>
                <w:sz w:val="20"/>
                <w:szCs w:val="20"/>
              </w:rPr>
            </w:pPr>
            <w:r w:rsidRPr="00254AF8">
              <w:rPr>
                <w:color w:val="000000"/>
                <w:sz w:val="20"/>
                <w:szCs w:val="20"/>
              </w:rPr>
              <w:t>S</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0B2AF2A" w14:textId="77777777" w:rsidR="0070556C" w:rsidRPr="00254AF8" w:rsidRDefault="0070556C" w:rsidP="00BC4EFD">
            <w:pPr>
              <w:rPr>
                <w:color w:val="000000"/>
                <w:sz w:val="20"/>
                <w:szCs w:val="20"/>
              </w:rPr>
            </w:pPr>
            <w:r w:rsidRPr="00254AF8">
              <w:rPr>
                <w:color w:val="000000"/>
                <w:sz w:val="20"/>
                <w:szCs w:val="20"/>
              </w:rPr>
              <w:t>Türkçe</w:t>
            </w:r>
          </w:p>
        </w:tc>
        <w:tc>
          <w:tcPr>
            <w:tcW w:w="284" w:type="dxa"/>
            <w:tcBorders>
              <w:top w:val="nil"/>
              <w:left w:val="nil"/>
              <w:bottom w:val="single" w:sz="4" w:space="0" w:color="auto"/>
              <w:right w:val="single" w:sz="4" w:space="0" w:color="auto"/>
            </w:tcBorders>
            <w:shd w:val="clear" w:color="auto" w:fill="auto"/>
            <w:noWrap/>
            <w:vAlign w:val="center"/>
          </w:tcPr>
          <w:p w14:paraId="31F69C86" w14:textId="77777777" w:rsidR="0070556C" w:rsidRPr="00254AF8" w:rsidRDefault="0070556C" w:rsidP="00BC4EFD">
            <w:pPr>
              <w:jc w:val="center"/>
              <w:rPr>
                <w:color w:val="000000"/>
                <w:sz w:val="20"/>
                <w:szCs w:val="20"/>
              </w:rPr>
            </w:pPr>
            <w:r w:rsidRPr="00254AF8">
              <w:rPr>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center"/>
          </w:tcPr>
          <w:p w14:paraId="5CDF9858" w14:textId="77777777" w:rsidR="0070556C" w:rsidRPr="00254AF8" w:rsidRDefault="0070556C" w:rsidP="00BC4EFD">
            <w:pPr>
              <w:jc w:val="center"/>
              <w:rPr>
                <w:color w:val="000000"/>
                <w:sz w:val="20"/>
                <w:szCs w:val="20"/>
              </w:rPr>
            </w:pPr>
            <w:r w:rsidRPr="00254AF8">
              <w:rPr>
                <w:color w:val="000000"/>
                <w:sz w:val="20"/>
                <w:szCs w:val="20"/>
              </w:rPr>
              <w:t>0</w:t>
            </w:r>
          </w:p>
        </w:tc>
        <w:tc>
          <w:tcPr>
            <w:tcW w:w="284" w:type="dxa"/>
            <w:tcBorders>
              <w:top w:val="nil"/>
              <w:left w:val="nil"/>
              <w:bottom w:val="single" w:sz="4" w:space="0" w:color="auto"/>
              <w:right w:val="single" w:sz="4" w:space="0" w:color="auto"/>
            </w:tcBorders>
            <w:shd w:val="clear" w:color="auto" w:fill="auto"/>
            <w:noWrap/>
            <w:vAlign w:val="center"/>
          </w:tcPr>
          <w:p w14:paraId="08E455BE" w14:textId="77777777" w:rsidR="0070556C" w:rsidRPr="00254AF8" w:rsidRDefault="0070556C" w:rsidP="00BC4EFD">
            <w:pPr>
              <w:jc w:val="center"/>
              <w:rPr>
                <w:sz w:val="20"/>
                <w:szCs w:val="20"/>
              </w:rPr>
            </w:pPr>
            <w:r w:rsidRPr="00254AF8">
              <w:rPr>
                <w:sz w:val="20"/>
                <w:szCs w:val="20"/>
              </w:rPr>
              <w:t>3</w:t>
            </w:r>
          </w:p>
        </w:tc>
        <w:tc>
          <w:tcPr>
            <w:tcW w:w="709" w:type="dxa"/>
            <w:tcBorders>
              <w:top w:val="nil"/>
              <w:left w:val="nil"/>
              <w:bottom w:val="single" w:sz="4" w:space="0" w:color="auto"/>
              <w:right w:val="single" w:sz="4" w:space="0" w:color="auto"/>
            </w:tcBorders>
            <w:shd w:val="clear" w:color="auto" w:fill="auto"/>
            <w:noWrap/>
            <w:vAlign w:val="center"/>
          </w:tcPr>
          <w:p w14:paraId="3ABA1179" w14:textId="77777777" w:rsidR="0070556C" w:rsidRPr="00254AF8" w:rsidRDefault="0070556C" w:rsidP="00BC4EFD">
            <w:pPr>
              <w:jc w:val="left"/>
              <w:rPr>
                <w:sz w:val="20"/>
                <w:szCs w:val="20"/>
              </w:rPr>
            </w:pPr>
            <w:r w:rsidRPr="00254AF8">
              <w:rPr>
                <w:sz w:val="20"/>
                <w:szCs w:val="20"/>
              </w:rPr>
              <w:t>3</w:t>
            </w:r>
          </w:p>
        </w:tc>
        <w:tc>
          <w:tcPr>
            <w:tcW w:w="2542" w:type="dxa"/>
            <w:tcBorders>
              <w:top w:val="nil"/>
              <w:left w:val="nil"/>
              <w:bottom w:val="single" w:sz="4" w:space="0" w:color="auto"/>
              <w:right w:val="single" w:sz="4" w:space="0" w:color="auto"/>
            </w:tcBorders>
            <w:shd w:val="clear" w:color="auto" w:fill="auto"/>
            <w:vAlign w:val="center"/>
          </w:tcPr>
          <w:p w14:paraId="0F3D1252" w14:textId="77777777" w:rsidR="0070556C" w:rsidRPr="00254AF8" w:rsidRDefault="0070556C" w:rsidP="00BC4EFD">
            <w:pPr>
              <w:rPr>
                <w:color w:val="3B3A36"/>
                <w:sz w:val="20"/>
                <w:szCs w:val="20"/>
              </w:rPr>
            </w:pPr>
            <w:r>
              <w:rPr>
                <w:sz w:val="18"/>
                <w:szCs w:val="18"/>
              </w:rPr>
              <w:t>PÇ 1 PÇ 4, PÇ 8, PÇ 15,</w:t>
            </w:r>
          </w:p>
        </w:tc>
      </w:tr>
      <w:tr w:rsidR="0070556C" w:rsidRPr="00254AF8" w14:paraId="47665CD1" w14:textId="77777777" w:rsidTr="00BC4EFD">
        <w:trPr>
          <w:trHeight w:val="58"/>
          <w:jc w:val="center"/>
        </w:trPr>
        <w:tc>
          <w:tcPr>
            <w:tcW w:w="3691" w:type="dxa"/>
            <w:tcBorders>
              <w:top w:val="single" w:sz="4" w:space="0" w:color="auto"/>
              <w:left w:val="single" w:sz="4" w:space="0" w:color="auto"/>
              <w:bottom w:val="single" w:sz="4" w:space="0" w:color="auto"/>
              <w:right w:val="single" w:sz="4" w:space="0" w:color="auto"/>
            </w:tcBorders>
            <w:shd w:val="clear" w:color="auto" w:fill="auto"/>
          </w:tcPr>
          <w:p w14:paraId="25A819D9" w14:textId="77777777" w:rsidR="0070556C" w:rsidRPr="00254AF8" w:rsidRDefault="0070556C" w:rsidP="00BC4EFD">
            <w:pPr>
              <w:rPr>
                <w:b/>
                <w:bCs/>
                <w:sz w:val="20"/>
                <w:szCs w:val="20"/>
              </w:rPr>
            </w:pPr>
            <w:r>
              <w:rPr>
                <w:b/>
                <w:sz w:val="20"/>
                <w:szCs w:val="20"/>
              </w:rPr>
              <w:t>Finansal Yatırım Araçları</w:t>
            </w:r>
          </w:p>
        </w:tc>
        <w:tc>
          <w:tcPr>
            <w:tcW w:w="850" w:type="dxa"/>
            <w:tcBorders>
              <w:top w:val="single" w:sz="4" w:space="0" w:color="auto"/>
              <w:left w:val="single" w:sz="4" w:space="0" w:color="auto"/>
              <w:bottom w:val="single" w:sz="4" w:space="0" w:color="auto"/>
              <w:right w:val="single" w:sz="4" w:space="0" w:color="auto"/>
            </w:tcBorders>
          </w:tcPr>
          <w:p w14:paraId="3CF46AC1" w14:textId="77777777" w:rsidR="0070556C" w:rsidRPr="00254AF8" w:rsidRDefault="0070556C" w:rsidP="00BC4EFD">
            <w:pPr>
              <w:jc w:val="center"/>
              <w:rPr>
                <w:sz w:val="20"/>
                <w:szCs w:val="20"/>
              </w:rPr>
            </w:pPr>
            <w:r w:rsidRPr="00254AF8">
              <w:rPr>
                <w:sz w:val="20"/>
                <w:szCs w:val="20"/>
              </w:rPr>
              <w:t>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04E8D" w14:textId="77777777" w:rsidR="0070556C" w:rsidRPr="00254AF8" w:rsidRDefault="0070556C" w:rsidP="00BC4EFD">
            <w:pPr>
              <w:rPr>
                <w:sz w:val="20"/>
                <w:szCs w:val="20"/>
              </w:rPr>
            </w:pPr>
            <w:r w:rsidRPr="00254AF8">
              <w:rPr>
                <w:sz w:val="20"/>
                <w:szCs w:val="20"/>
              </w:rPr>
              <w:t>Türkçe</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221EF" w14:textId="77777777" w:rsidR="0070556C" w:rsidRPr="00254AF8" w:rsidRDefault="0070556C" w:rsidP="00BC4EFD">
            <w:pPr>
              <w:jc w:val="center"/>
              <w:rPr>
                <w:sz w:val="20"/>
                <w:szCs w:val="20"/>
              </w:rPr>
            </w:pPr>
            <w:r w:rsidRPr="00254AF8">
              <w:rPr>
                <w:sz w:val="20"/>
                <w:szCs w:val="20"/>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C95D4" w14:textId="77777777" w:rsidR="0070556C" w:rsidRPr="00254AF8" w:rsidRDefault="0070556C" w:rsidP="00BC4EFD">
            <w:pPr>
              <w:jc w:val="center"/>
              <w:rPr>
                <w:sz w:val="20"/>
                <w:szCs w:val="20"/>
              </w:rPr>
            </w:pPr>
            <w:r>
              <w:rPr>
                <w:sz w:val="20"/>
                <w:szCs w:val="20"/>
              </w:rPr>
              <w:t>0</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CD536" w14:textId="77777777" w:rsidR="0070556C" w:rsidRPr="00254AF8" w:rsidRDefault="0070556C" w:rsidP="00BC4EFD">
            <w:pPr>
              <w:jc w:val="center"/>
              <w:rPr>
                <w:sz w:val="20"/>
                <w:szCs w:val="20"/>
              </w:rPr>
            </w:pPr>
            <w:r>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C415F" w14:textId="77777777" w:rsidR="0070556C" w:rsidRPr="00254AF8" w:rsidRDefault="0070556C" w:rsidP="00BC4EFD">
            <w:pPr>
              <w:jc w:val="left"/>
              <w:rPr>
                <w:sz w:val="20"/>
                <w:szCs w:val="20"/>
              </w:rPr>
            </w:pPr>
            <w:r>
              <w:rPr>
                <w:sz w:val="20"/>
                <w:szCs w:val="20"/>
              </w:rPr>
              <w:t>2</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2F64C1AA" w14:textId="77777777" w:rsidR="0070556C" w:rsidRPr="00254AF8" w:rsidRDefault="0070556C" w:rsidP="00BC4EFD">
            <w:pPr>
              <w:rPr>
                <w:color w:val="3B3A36"/>
                <w:sz w:val="20"/>
                <w:szCs w:val="20"/>
              </w:rPr>
            </w:pPr>
            <w:r>
              <w:rPr>
                <w:sz w:val="18"/>
                <w:szCs w:val="18"/>
              </w:rPr>
              <w:t>PÇ 1,  PÇ 4, PÇ 8</w:t>
            </w:r>
          </w:p>
        </w:tc>
      </w:tr>
    </w:tbl>
    <w:p w14:paraId="3D039165"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4CEDB6DE" w14:textId="77777777" w:rsidR="0070556C" w:rsidRPr="00254AF8" w:rsidRDefault="0070556C" w:rsidP="0070556C">
      <w:pPr>
        <w:pStyle w:val="Balk3"/>
      </w:pPr>
      <w:r w:rsidRPr="00254AF8">
        <w:t xml:space="preserve">5.5. Öğretim planında yer alan tüm derslerin bilgi paketlerini (bölüm dışı dersler dâhil), belirtilen formata uygun olarak, Ek I.1’de veriniz. </w:t>
      </w:r>
      <w:r w:rsidRPr="00254AF8">
        <w:rPr>
          <w:sz w:val="16"/>
          <w:szCs w:val="16"/>
        </w:rPr>
        <w:t xml:space="preserve"> </w:t>
      </w:r>
      <w:r w:rsidRPr="00254AF8">
        <w:t>Kamuoyuyla paylaşım sürecini açıklayınız.</w:t>
      </w:r>
    </w:p>
    <w:p w14:paraId="568D410F"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0405B132" w14:textId="77777777" w:rsidR="0070556C" w:rsidRPr="00254AF8" w:rsidRDefault="0070556C" w:rsidP="0070556C">
      <w:pPr>
        <w:pBdr>
          <w:top w:val="nil"/>
          <w:left w:val="nil"/>
          <w:bottom w:val="nil"/>
          <w:right w:val="nil"/>
          <w:between w:val="nil"/>
        </w:pBdr>
        <w:ind w:left="567" w:firstLine="142"/>
        <w:rPr>
          <w:bCs/>
          <w:color w:val="000000"/>
          <w:sz w:val="22"/>
          <w:szCs w:val="22"/>
        </w:rPr>
      </w:pPr>
      <w:r>
        <w:rPr>
          <w:bCs/>
          <w:color w:val="000000"/>
          <w:sz w:val="22"/>
          <w:szCs w:val="22"/>
        </w:rPr>
        <w:t>Muhasebe ve Vergi Uygulamaları</w:t>
      </w:r>
      <w:r w:rsidRPr="00254AF8">
        <w:rPr>
          <w:bCs/>
          <w:color w:val="000000"/>
          <w:sz w:val="22"/>
          <w:szCs w:val="22"/>
        </w:rPr>
        <w:t xml:space="preserve"> Programı Eğitim Planında yer alan tüm derslerin izlenceleri belirtilen formata uygun olarak </w:t>
      </w:r>
      <w:hyperlink w:anchor="_I.1_Ders_Bilgi" w:history="1">
        <w:r w:rsidRPr="00254AF8">
          <w:rPr>
            <w:bCs/>
            <w:sz w:val="22"/>
            <w:szCs w:val="22"/>
          </w:rPr>
          <w:t>EK I.1</w:t>
        </w:r>
      </w:hyperlink>
      <w:r w:rsidRPr="00254AF8">
        <w:rPr>
          <w:bCs/>
          <w:color w:val="000000"/>
          <w:sz w:val="22"/>
          <w:szCs w:val="22"/>
        </w:rPr>
        <w:t xml:space="preserve">’de verilmiştir. Program ders eğitim planı, ders içerikleri ve ders bilgi paketleri Bölüm (Program) web sayfasından bağlantı verilerek Bologna Ders Bilgi Sistemi </w:t>
      </w:r>
      <w:r>
        <w:rPr>
          <w:bCs/>
          <w:color w:val="000000"/>
          <w:sz w:val="22"/>
          <w:szCs w:val="22"/>
        </w:rPr>
        <w:t xml:space="preserve">Muhasebe ve Vergi Uygulamaları </w:t>
      </w:r>
      <w:r w:rsidRPr="00254AF8">
        <w:rPr>
          <w:bCs/>
          <w:color w:val="000000"/>
          <w:sz w:val="22"/>
          <w:szCs w:val="22"/>
        </w:rPr>
        <w:t>Programı Sayfasından kamuoyuyla paylaşılmaktadır (</w:t>
      </w:r>
      <w:hyperlink r:id="rId145" w:history="1">
        <w:r w:rsidRPr="00254AF8">
          <w:rPr>
            <w:bCs/>
            <w:sz w:val="22"/>
            <w:szCs w:val="22"/>
          </w:rPr>
          <w:t>Kanıt 5.5.1</w:t>
        </w:r>
      </w:hyperlink>
      <w:r w:rsidRPr="00254AF8">
        <w:rPr>
          <w:bCs/>
          <w:color w:val="000000"/>
          <w:sz w:val="22"/>
          <w:szCs w:val="22"/>
        </w:rPr>
        <w:t xml:space="preserve"> , </w:t>
      </w:r>
      <w:hyperlink r:id="rId146" w:history="1">
        <w:r w:rsidRPr="00254AF8">
          <w:rPr>
            <w:bCs/>
            <w:sz w:val="22"/>
            <w:szCs w:val="22"/>
          </w:rPr>
          <w:t>Kanıt 5.5.2</w:t>
        </w:r>
      </w:hyperlink>
      <w:r w:rsidRPr="00254AF8">
        <w:rPr>
          <w:bCs/>
          <w:color w:val="000000"/>
          <w:sz w:val="22"/>
          <w:szCs w:val="22"/>
        </w:rPr>
        <w:t>).</w:t>
      </w:r>
    </w:p>
    <w:p w14:paraId="696B8F59"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5E672E69" w14:textId="77777777" w:rsidR="0070556C" w:rsidRPr="00254AF8" w:rsidRDefault="0070556C" w:rsidP="0070556C">
      <w:pPr>
        <w:pStyle w:val="Balk3"/>
      </w:pPr>
      <w:r w:rsidRPr="00254AF8">
        <w:t>5.6. Öğretim planının öngörüldüğü biçimde uygulanmasını güvence altına almak ve sürekli gelişimini sağlamak için kullanılan yönetim sistemini anlatınız.</w:t>
      </w:r>
      <w:r w:rsidRPr="00254AF8">
        <w:rPr>
          <w:color w:val="FF0000"/>
          <w:vertAlign w:val="superscript"/>
        </w:rPr>
        <w:t xml:space="preserve"> </w:t>
      </w:r>
      <w:r w:rsidRPr="00254AF8">
        <w:rPr>
          <w:vertAlign w:val="superscript"/>
        </w:rPr>
        <w:footnoteReference w:id="10"/>
      </w:r>
    </w:p>
    <w:p w14:paraId="376C4D42" w14:textId="77777777" w:rsidR="0070556C" w:rsidRPr="00254AF8" w:rsidRDefault="0070556C" w:rsidP="0070556C">
      <w:pPr>
        <w:pBdr>
          <w:top w:val="nil"/>
          <w:left w:val="nil"/>
          <w:bottom w:val="nil"/>
          <w:right w:val="nil"/>
          <w:between w:val="nil"/>
        </w:pBdr>
        <w:ind w:left="567" w:firstLine="142"/>
        <w:rPr>
          <w:bCs/>
          <w:color w:val="000000"/>
          <w:sz w:val="22"/>
          <w:szCs w:val="22"/>
        </w:rPr>
      </w:pPr>
      <w:bookmarkStart w:id="52" w:name="_heading=h.23ckvvd" w:colFirst="0" w:colLast="0"/>
      <w:bookmarkStart w:id="53" w:name="_heading=h.ihv636" w:colFirst="0" w:colLast="0"/>
      <w:bookmarkEnd w:id="52"/>
      <w:bookmarkEnd w:id="53"/>
    </w:p>
    <w:p w14:paraId="50DCB205"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Programda eğitim-öğretim süreçlerinin etkin, sistematik ve sürdürülebilir bir şekilde yürütülmesini sağlamak, eğitim müfredatının hedeflenen standartlarda yürütülmesini teminat </w:t>
      </w:r>
      <w:r w:rsidRPr="00254AF8">
        <w:rPr>
          <w:bCs/>
          <w:color w:val="000000"/>
          <w:sz w:val="22"/>
          <w:szCs w:val="22"/>
        </w:rPr>
        <w:lastRenderedPageBreak/>
        <w:t xml:space="preserve">altına almak ve sürdürülebilir gelişim döngüsünü tesis etmek amacıyla kalite güvencesi odaklı bir yönetim anlayışı benimsenmiştir. Eğitim-öğretim süreçlerini kalite odaklı anlayışa göre yapılandırmak için, Birim ve Program bünyesinde, </w:t>
      </w:r>
      <w:r>
        <w:rPr>
          <w:bCs/>
          <w:color w:val="000000"/>
          <w:sz w:val="22"/>
          <w:szCs w:val="22"/>
        </w:rPr>
        <w:t>Muhasebe ve Vergi Uygulamaları</w:t>
      </w:r>
      <w:r w:rsidRPr="00254AF8">
        <w:rPr>
          <w:bCs/>
          <w:color w:val="000000"/>
          <w:sz w:val="22"/>
          <w:szCs w:val="22"/>
        </w:rPr>
        <w:t xml:space="preserve"> Programının öğretim planının yönetimi ve sürekli iyileştirilmesi süreçlerinde görev alan ve katkı sunan kurul, komisyon ve sorumlular bulunmaktadır. Birim bazındakiler; eğitim-öğretime ve idari işlere ilişkin doğal komisyonlardan ve bu süreçlerin kalite anlayışıyla işleyişinin güvencesini sağlamaya yönelik oluşturulan kurul ve komisyonlardan oluşmaktadır (</w:t>
      </w:r>
      <w:hyperlink r:id="rId147" w:history="1">
        <w:r w:rsidRPr="00254AF8">
          <w:rPr>
            <w:bCs/>
            <w:sz w:val="22"/>
            <w:szCs w:val="22"/>
          </w:rPr>
          <w:t>Kanıt 5.6.1</w:t>
        </w:r>
      </w:hyperlink>
      <w:r w:rsidRPr="00254AF8">
        <w:rPr>
          <w:bCs/>
          <w:color w:val="000000"/>
          <w:sz w:val="22"/>
          <w:szCs w:val="22"/>
        </w:rPr>
        <w:t xml:space="preserve"> , </w:t>
      </w:r>
      <w:hyperlink r:id="rId148" w:history="1">
        <w:r w:rsidRPr="00254AF8">
          <w:rPr>
            <w:bCs/>
            <w:sz w:val="22"/>
            <w:szCs w:val="22"/>
          </w:rPr>
          <w:t>Kanıt 5.6.2</w:t>
        </w:r>
      </w:hyperlink>
      <w:r w:rsidRPr="00254AF8">
        <w:rPr>
          <w:bCs/>
          <w:color w:val="000000"/>
          <w:sz w:val="22"/>
          <w:szCs w:val="22"/>
        </w:rPr>
        <w:t>). Program bazındakiler ise; Bölüm Kurulu, Bölüm Akreditasyon Koordinatörü, Bölüm Staj Komisyonu, Bölüm Yatay Geçiş ve İntibak Komisyonu, Bölüm Akademik Teşvik Başvuru ve İnceleme Komisyonu, Bölüm Erasmus Koordinatörü, Bölüm Öğrenci Kulüpleri ve Sosyal Faaliyetler Koordinatörü, Bölüm Web Sayfası Sorumlusu, Program Öğrenci Temsilcilerinden oluşmaktadır (</w:t>
      </w:r>
      <w:hyperlink r:id="rId149" w:history="1">
        <w:r w:rsidRPr="00254AF8">
          <w:rPr>
            <w:bCs/>
            <w:sz w:val="22"/>
            <w:szCs w:val="22"/>
          </w:rPr>
          <w:t>Kanıt 5.6.</w:t>
        </w:r>
      </w:hyperlink>
      <w:r w:rsidRPr="00254AF8">
        <w:rPr>
          <w:bCs/>
          <w:sz w:val="22"/>
          <w:szCs w:val="22"/>
        </w:rPr>
        <w:t>3</w:t>
      </w:r>
      <w:r w:rsidRPr="00254AF8">
        <w:rPr>
          <w:bCs/>
          <w:color w:val="000000"/>
          <w:sz w:val="22"/>
          <w:szCs w:val="22"/>
        </w:rPr>
        <w:t>).</w:t>
      </w:r>
    </w:p>
    <w:p w14:paraId="3DA649E0"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2F6CEAF8"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Bu kapsamda Programın öğretim planının uygulanması, izlenmesi, değerlendirilmesi ve sürekli iyileştirilmesine yönelik faaliyetler, bölüm başkanlığı koordinasyonunda ilgili kurul ve komisyonların katkılarıyla gerçekleştirilmektedir. Öğretim planının hazırlanmasında; bölüm öğretim elemanlarının görüşleri, zorunlu YÖK dersleri, öğrenciler için gerekli temel bilimler dahilindeki dersler, mesleki dersler, iç ve dış paydaş önerileri, dönem dengeleri gibi etkenler göz önünde bulundurulmaktadır. Öğretim planının program amaçları, program çıktıları ve kurumsal kalite politikalarıyla uyumu düzenli olarak gözden geçirilmekte; iç ve dış paydaşlardan elde edilen geri bildirimler doğrultusunda gerekli iyileştirme çalışmaları planlanmakta ve uygulanmaktadır (</w:t>
      </w:r>
      <w:hyperlink r:id="rId150" w:history="1">
        <w:r w:rsidRPr="00254AF8">
          <w:rPr>
            <w:bCs/>
            <w:sz w:val="22"/>
            <w:szCs w:val="22"/>
          </w:rPr>
          <w:t>Kanıt 5.6.4</w:t>
        </w:r>
      </w:hyperlink>
      <w:r w:rsidRPr="00254AF8">
        <w:rPr>
          <w:bCs/>
          <w:color w:val="000000"/>
          <w:sz w:val="22"/>
          <w:szCs w:val="22"/>
        </w:rPr>
        <w:t>).</w:t>
      </w:r>
    </w:p>
    <w:p w14:paraId="007F08B6"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247DCEB7"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Programın öğretim planını uygulamak için işletilen yönetim sistemi; eğitim-öğretim süreçlerinin planlanmasına, uygulanmasına, performansının izlenmesine ve sonuçlarının değerlendirilmesine yönelik görev ve sorumlulukları bulunan kurul ve komisyonlardan oluşmaktadır. </w:t>
      </w:r>
    </w:p>
    <w:p w14:paraId="096FF67C"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274FB446" w14:textId="6DD7BBDB" w:rsidR="0070556C"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Bu yapı sayesinde programın eğitim amaçlarına ulaşma düzeyi, öğrenme çıktılarının gerçekleştirilme durumu ve paydaş beklentilerinin karşılanma düzeyi düzenli olarak değerlendirilmekte; elde edilen bulgular kalite güvence sistemi kapsamında karar alma süreçlerine yansıtılarak sürekli iyileştirme faaliyetleri gerçekleştirilmektedir. Böylece programın değişen koşullara, sektörel ihtiyaçlara ve yükseköğretimdeki güncel gelişmelere uyum sağlayan dinamik bir yapıda sürdürülmesi güvence altına alınmaktadır. </w:t>
      </w:r>
    </w:p>
    <w:p w14:paraId="527A1FB8" w14:textId="77777777" w:rsidR="00FE79F3" w:rsidRPr="00FE79F3" w:rsidRDefault="00FE79F3" w:rsidP="00FE79F3">
      <w:pPr>
        <w:spacing w:after="240"/>
        <w:ind w:firstLine="284"/>
        <w:jc w:val="left"/>
        <w:outlineLvl w:val="1"/>
        <w:rPr>
          <w:b/>
          <w:sz w:val="22"/>
          <w:szCs w:val="22"/>
        </w:rPr>
      </w:pPr>
      <w:bookmarkStart w:id="54" w:name="_Hlk234138271"/>
      <w:bookmarkStart w:id="55" w:name="_Hlk234138306"/>
      <w:r w:rsidRPr="00FE79F3">
        <w:rPr>
          <w:b/>
          <w:sz w:val="22"/>
          <w:szCs w:val="22"/>
        </w:rPr>
        <w:t>Ölçüt 6. Öğretim Kadrosu</w:t>
      </w:r>
    </w:p>
    <w:bookmarkEnd w:id="54"/>
    <w:p w14:paraId="321FBFCB"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6.1.1. Tablo 6.1’i doldurunuz. Bu tabloda, programı yürüten bölümde yer alan tam zamanlı, yarı zamanlı ve ek görevli tüm öğretim üyeleri ve öğretim görevlileri yer almalıdır.</w:t>
      </w:r>
    </w:p>
    <w:p w14:paraId="070DA272"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311D9EC5" w14:textId="77777777" w:rsidR="00FE79F3" w:rsidRPr="00FE79F3" w:rsidRDefault="00FE79F3" w:rsidP="00FE79F3">
      <w:pPr>
        <w:pBdr>
          <w:top w:val="nil"/>
          <w:left w:val="nil"/>
          <w:bottom w:val="nil"/>
          <w:right w:val="nil"/>
          <w:between w:val="nil"/>
        </w:pBdr>
        <w:ind w:left="567" w:firstLine="142"/>
        <w:rPr>
          <w:bCs/>
          <w:color w:val="0000FF"/>
          <w:sz w:val="22"/>
          <w:szCs w:val="22"/>
          <w:u w:val="single"/>
        </w:rPr>
      </w:pPr>
      <w:r w:rsidRPr="00FE79F3">
        <w:rPr>
          <w:sz w:val="22"/>
          <w:szCs w:val="22"/>
        </w:rPr>
        <w:t>Muhasebe ve Vergi Uygulamaları</w:t>
      </w:r>
      <w:r w:rsidRPr="00FE79F3">
        <w:rPr>
          <w:bCs/>
          <w:color w:val="000000"/>
          <w:sz w:val="22"/>
          <w:szCs w:val="22"/>
        </w:rPr>
        <w:t xml:space="preserve"> </w:t>
      </w:r>
      <w:r w:rsidRPr="00FE79F3">
        <w:rPr>
          <w:sz w:val="22"/>
          <w:szCs w:val="22"/>
        </w:rPr>
        <w:t>Programında</w:t>
      </w:r>
      <w:r w:rsidRPr="00FE79F3">
        <w:rPr>
          <w:bCs/>
          <w:color w:val="000000"/>
          <w:sz w:val="22"/>
          <w:szCs w:val="22"/>
        </w:rPr>
        <w:t xml:space="preserve"> görev alan öğretim elemanları Tablo 6.1’de verilmiştir. Program öğretim elemanlarının temel görevi her dönem belirlenen ders yükümlülüklerini yerine getirmek ve öğrencilere program amaçları çerçevesinde program kazanımlarına ulaşmaları konusunda yol göstermektir. Bunların yanında akademik araştırmalar yaparak bilim alanlarına katkı da yapmaktadırlar. Program kadro 1 Öğretim Görevlisi Dr. ve 2 Öğretim Görevlisi bulunmaktadır (</w:t>
      </w:r>
      <w:hyperlink r:id="rId151" w:history="1">
        <w:r w:rsidRPr="00FE79F3">
          <w:rPr>
            <w:bCs/>
            <w:color w:val="0000FF"/>
            <w:sz w:val="22"/>
            <w:szCs w:val="22"/>
            <w:u w:val="single"/>
          </w:rPr>
          <w:t>Kanıt 6.1.1</w:t>
        </w:r>
      </w:hyperlink>
    </w:p>
    <w:p w14:paraId="5860BD9D" w14:textId="77777777" w:rsidR="00FE79F3" w:rsidRPr="00FE79F3" w:rsidRDefault="00FE79F3" w:rsidP="00FE79F3">
      <w:pPr>
        <w:rPr>
          <w:bCs/>
          <w:color w:val="0000FF"/>
          <w:sz w:val="22"/>
          <w:szCs w:val="22"/>
          <w:u w:val="single"/>
        </w:rPr>
      </w:pPr>
      <w:r w:rsidRPr="00FE79F3">
        <w:rPr>
          <w:bCs/>
          <w:color w:val="0000FF"/>
          <w:sz w:val="22"/>
          <w:szCs w:val="22"/>
          <w:u w:val="single"/>
        </w:rPr>
        <w:br w:type="page"/>
      </w:r>
    </w:p>
    <w:p w14:paraId="125705E8"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lastRenderedPageBreak/>
        <w:t>).</w:t>
      </w:r>
    </w:p>
    <w:p w14:paraId="2F8A4EE7"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6801C18B"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Program öğretim elemanlarının eğitim ve öğretim faaliyetlerine geniş zaman ayırdıkları görülmektedir. </w:t>
      </w:r>
      <w:hyperlink w:anchor="_I.2_Öğretim_Elemanlarının" w:history="1">
        <w:r w:rsidRPr="00FE79F3">
          <w:rPr>
            <w:bCs/>
            <w:color w:val="0000FF"/>
            <w:sz w:val="22"/>
            <w:szCs w:val="22"/>
            <w:u w:val="single"/>
          </w:rPr>
          <w:t>Öğretim kadrosu</w:t>
        </w:r>
      </w:hyperlink>
      <w:r w:rsidRPr="00FE79F3">
        <w:rPr>
          <w:bCs/>
          <w:color w:val="000000"/>
          <w:sz w:val="22"/>
          <w:szCs w:val="22"/>
        </w:rPr>
        <w:t xml:space="preserve"> program derslerini vermekte yetkin olup eğitim ve öğretim konusunda tecrübeye, aktif çalışma ve işlem yürütme başarısına sahiptir.</w:t>
      </w:r>
    </w:p>
    <w:p w14:paraId="266AD23B"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6B0FE804" w14:textId="77777777" w:rsidR="00FE79F3" w:rsidRPr="00FE79F3" w:rsidRDefault="00FE79F3" w:rsidP="00FE79F3">
      <w:pPr>
        <w:pBdr>
          <w:top w:val="nil"/>
          <w:left w:val="nil"/>
          <w:bottom w:val="nil"/>
          <w:right w:val="nil"/>
          <w:between w:val="nil"/>
        </w:pBdr>
        <w:ind w:left="567"/>
        <w:jc w:val="center"/>
        <w:rPr>
          <w:b/>
          <w:color w:val="000000"/>
          <w:sz w:val="22"/>
          <w:szCs w:val="22"/>
        </w:rPr>
      </w:pPr>
      <w:r w:rsidRPr="00FE79F3">
        <w:rPr>
          <w:b/>
          <w:color w:val="000000"/>
          <w:sz w:val="22"/>
          <w:szCs w:val="22"/>
        </w:rPr>
        <w:t>Tablo 6.1. Öğretim Kadrosunun Analizi</w:t>
      </w:r>
    </w:p>
    <w:p w14:paraId="5C44BF56" w14:textId="77777777" w:rsidR="00FE79F3" w:rsidRPr="00FE79F3" w:rsidRDefault="00FE79F3" w:rsidP="00FE79F3">
      <w:pPr>
        <w:pBdr>
          <w:top w:val="nil"/>
          <w:left w:val="nil"/>
          <w:bottom w:val="nil"/>
          <w:right w:val="nil"/>
          <w:between w:val="nil"/>
        </w:pBdr>
        <w:spacing w:after="120"/>
        <w:ind w:left="567"/>
        <w:jc w:val="center"/>
        <w:rPr>
          <w:b/>
          <w:bCs/>
          <w:color w:val="FF0000"/>
          <w:sz w:val="22"/>
          <w:szCs w:val="22"/>
        </w:rPr>
      </w:pPr>
      <w:r w:rsidRPr="00FE79F3">
        <w:rPr>
          <w:b/>
          <w:bCs/>
          <w:color w:val="FF0000"/>
          <w:sz w:val="22"/>
          <w:szCs w:val="22"/>
        </w:rPr>
        <w:t>[Muhasebe ve Vergi Uygulamaları Programı]</w:t>
      </w:r>
    </w:p>
    <w:tbl>
      <w:tblPr>
        <w:tblW w:w="7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1418"/>
        <w:gridCol w:w="1922"/>
        <w:gridCol w:w="992"/>
        <w:gridCol w:w="1134"/>
      </w:tblGrid>
      <w:tr w:rsidR="00FE79F3" w:rsidRPr="00FE79F3" w14:paraId="1BE62222" w14:textId="77777777" w:rsidTr="00E20064">
        <w:trPr>
          <w:trHeight w:val="20"/>
          <w:jc w:val="center"/>
        </w:trPr>
        <w:tc>
          <w:tcPr>
            <w:tcW w:w="2263" w:type="dxa"/>
            <w:vMerge w:val="restart"/>
            <w:vAlign w:val="center"/>
          </w:tcPr>
          <w:p w14:paraId="546D3702" w14:textId="77777777" w:rsidR="00FE79F3" w:rsidRPr="00FE79F3" w:rsidRDefault="00FE79F3" w:rsidP="00FE79F3">
            <w:pPr>
              <w:jc w:val="center"/>
              <w:rPr>
                <w:sz w:val="18"/>
                <w:szCs w:val="18"/>
              </w:rPr>
            </w:pPr>
            <w:r w:rsidRPr="00FE79F3">
              <w:rPr>
                <w:sz w:val="18"/>
                <w:szCs w:val="18"/>
              </w:rPr>
              <w:t>Öğretim Elemanının Adı</w:t>
            </w:r>
            <w:r w:rsidRPr="00FE79F3">
              <w:rPr>
                <w:sz w:val="18"/>
                <w:szCs w:val="18"/>
                <w:vertAlign w:val="superscript"/>
              </w:rPr>
              <w:footnoteReference w:id="11"/>
            </w:r>
          </w:p>
        </w:tc>
        <w:tc>
          <w:tcPr>
            <w:tcW w:w="1418" w:type="dxa"/>
            <w:vMerge w:val="restart"/>
            <w:vAlign w:val="center"/>
          </w:tcPr>
          <w:p w14:paraId="7CE42FB9" w14:textId="77777777" w:rsidR="00FE79F3" w:rsidRPr="00FE79F3" w:rsidRDefault="00FE79F3" w:rsidP="00FE79F3">
            <w:pPr>
              <w:jc w:val="center"/>
              <w:rPr>
                <w:sz w:val="18"/>
                <w:szCs w:val="18"/>
              </w:rPr>
            </w:pPr>
            <w:r w:rsidRPr="00FE79F3">
              <w:rPr>
                <w:sz w:val="18"/>
                <w:szCs w:val="18"/>
              </w:rPr>
              <w:t>Unvanı</w:t>
            </w:r>
          </w:p>
        </w:tc>
        <w:tc>
          <w:tcPr>
            <w:tcW w:w="4048" w:type="dxa"/>
            <w:gridSpan w:val="3"/>
            <w:vAlign w:val="center"/>
          </w:tcPr>
          <w:p w14:paraId="5907D0E7" w14:textId="77777777" w:rsidR="00FE79F3" w:rsidRPr="00FE79F3" w:rsidRDefault="00FE79F3" w:rsidP="00FE79F3">
            <w:pPr>
              <w:jc w:val="center"/>
              <w:rPr>
                <w:sz w:val="18"/>
                <w:szCs w:val="18"/>
              </w:rPr>
            </w:pPr>
            <w:r w:rsidRPr="00FE79F3">
              <w:rPr>
                <w:sz w:val="18"/>
                <w:szCs w:val="18"/>
              </w:rPr>
              <w:t>Deneyim Süresi, Yıl</w:t>
            </w:r>
          </w:p>
        </w:tc>
      </w:tr>
      <w:tr w:rsidR="00FE79F3" w:rsidRPr="00FE79F3" w14:paraId="48C17341" w14:textId="77777777" w:rsidTr="00E20064">
        <w:trPr>
          <w:trHeight w:val="20"/>
          <w:jc w:val="center"/>
        </w:trPr>
        <w:tc>
          <w:tcPr>
            <w:tcW w:w="2263" w:type="dxa"/>
            <w:vMerge/>
            <w:vAlign w:val="center"/>
          </w:tcPr>
          <w:p w14:paraId="66B841A0" w14:textId="77777777" w:rsidR="00FE79F3" w:rsidRPr="00FE79F3" w:rsidRDefault="00FE79F3" w:rsidP="00FE79F3">
            <w:pPr>
              <w:widowControl w:val="0"/>
              <w:pBdr>
                <w:top w:val="nil"/>
                <w:left w:val="nil"/>
                <w:bottom w:val="nil"/>
                <w:right w:val="nil"/>
                <w:between w:val="nil"/>
              </w:pBdr>
              <w:spacing w:line="276" w:lineRule="auto"/>
              <w:jc w:val="left"/>
              <w:rPr>
                <w:sz w:val="18"/>
                <w:szCs w:val="18"/>
              </w:rPr>
            </w:pPr>
          </w:p>
        </w:tc>
        <w:tc>
          <w:tcPr>
            <w:tcW w:w="1418" w:type="dxa"/>
            <w:vMerge/>
            <w:vAlign w:val="center"/>
          </w:tcPr>
          <w:p w14:paraId="45BA77B5" w14:textId="77777777" w:rsidR="00FE79F3" w:rsidRPr="00FE79F3" w:rsidRDefault="00FE79F3" w:rsidP="00FE79F3">
            <w:pPr>
              <w:widowControl w:val="0"/>
              <w:pBdr>
                <w:top w:val="nil"/>
                <w:left w:val="nil"/>
                <w:bottom w:val="nil"/>
                <w:right w:val="nil"/>
                <w:between w:val="nil"/>
              </w:pBdr>
              <w:spacing w:line="276" w:lineRule="auto"/>
              <w:jc w:val="left"/>
              <w:rPr>
                <w:sz w:val="18"/>
                <w:szCs w:val="18"/>
              </w:rPr>
            </w:pPr>
          </w:p>
        </w:tc>
        <w:tc>
          <w:tcPr>
            <w:tcW w:w="1922" w:type="dxa"/>
            <w:vAlign w:val="center"/>
          </w:tcPr>
          <w:p w14:paraId="1D8F39C4" w14:textId="77777777" w:rsidR="00FE79F3" w:rsidRPr="00FE79F3" w:rsidRDefault="00FE79F3" w:rsidP="00FE79F3">
            <w:pPr>
              <w:jc w:val="center"/>
              <w:rPr>
                <w:sz w:val="18"/>
                <w:szCs w:val="18"/>
              </w:rPr>
            </w:pPr>
            <w:r w:rsidRPr="00FE79F3">
              <w:rPr>
                <w:sz w:val="18"/>
                <w:szCs w:val="18"/>
              </w:rPr>
              <w:t>Kamu/</w:t>
            </w:r>
          </w:p>
          <w:p w14:paraId="1AA7D3F8" w14:textId="77777777" w:rsidR="00FE79F3" w:rsidRPr="00FE79F3" w:rsidRDefault="00FE79F3" w:rsidP="00FE79F3">
            <w:pPr>
              <w:jc w:val="center"/>
              <w:rPr>
                <w:sz w:val="18"/>
                <w:szCs w:val="18"/>
              </w:rPr>
            </w:pPr>
            <w:r w:rsidRPr="00FE79F3">
              <w:rPr>
                <w:sz w:val="18"/>
                <w:szCs w:val="18"/>
              </w:rPr>
              <w:t>Sanayi Deneyimi</w:t>
            </w:r>
          </w:p>
        </w:tc>
        <w:tc>
          <w:tcPr>
            <w:tcW w:w="992" w:type="dxa"/>
            <w:vAlign w:val="center"/>
          </w:tcPr>
          <w:p w14:paraId="337B9AAD" w14:textId="77777777" w:rsidR="00FE79F3" w:rsidRPr="00FE79F3" w:rsidRDefault="00FE79F3" w:rsidP="00FE79F3">
            <w:pPr>
              <w:jc w:val="center"/>
              <w:rPr>
                <w:sz w:val="18"/>
                <w:szCs w:val="18"/>
              </w:rPr>
            </w:pPr>
            <w:r w:rsidRPr="00FE79F3">
              <w:rPr>
                <w:sz w:val="18"/>
                <w:szCs w:val="18"/>
              </w:rPr>
              <w:t>Öğretim Deneyimi</w:t>
            </w:r>
          </w:p>
        </w:tc>
        <w:tc>
          <w:tcPr>
            <w:tcW w:w="1134" w:type="dxa"/>
            <w:vAlign w:val="center"/>
          </w:tcPr>
          <w:p w14:paraId="27E9A090" w14:textId="77777777" w:rsidR="00FE79F3" w:rsidRPr="00FE79F3" w:rsidRDefault="00FE79F3" w:rsidP="00FE79F3">
            <w:pPr>
              <w:jc w:val="center"/>
              <w:rPr>
                <w:sz w:val="18"/>
                <w:szCs w:val="18"/>
              </w:rPr>
            </w:pPr>
            <w:r w:rsidRPr="00FE79F3">
              <w:rPr>
                <w:sz w:val="18"/>
                <w:szCs w:val="18"/>
              </w:rPr>
              <w:t>Bu Kurumdaki Deneyimi</w:t>
            </w:r>
          </w:p>
        </w:tc>
      </w:tr>
      <w:tr w:rsidR="00FE79F3" w:rsidRPr="00FE79F3" w14:paraId="5E63229A" w14:textId="77777777" w:rsidTr="00E20064">
        <w:trPr>
          <w:trHeight w:val="497"/>
          <w:jc w:val="center"/>
        </w:trPr>
        <w:tc>
          <w:tcPr>
            <w:tcW w:w="2263" w:type="dxa"/>
            <w:vAlign w:val="center"/>
          </w:tcPr>
          <w:p w14:paraId="406F4E45" w14:textId="77777777" w:rsidR="00FE79F3" w:rsidRPr="00FE79F3" w:rsidRDefault="00FE79F3" w:rsidP="00FE79F3">
            <w:pPr>
              <w:jc w:val="left"/>
              <w:rPr>
                <w:sz w:val="18"/>
                <w:szCs w:val="18"/>
              </w:rPr>
            </w:pPr>
            <w:r w:rsidRPr="00FE79F3">
              <w:rPr>
                <w:sz w:val="18"/>
                <w:szCs w:val="18"/>
              </w:rPr>
              <w:t>Uğur HAŞAŞOĞLU</w:t>
            </w:r>
          </w:p>
        </w:tc>
        <w:tc>
          <w:tcPr>
            <w:tcW w:w="1418" w:type="dxa"/>
            <w:vAlign w:val="center"/>
          </w:tcPr>
          <w:p w14:paraId="091A75C0" w14:textId="77777777" w:rsidR="00FE79F3" w:rsidRPr="00FE79F3" w:rsidRDefault="00FE79F3" w:rsidP="00FE79F3">
            <w:pPr>
              <w:jc w:val="left"/>
              <w:rPr>
                <w:sz w:val="18"/>
                <w:szCs w:val="18"/>
              </w:rPr>
            </w:pPr>
            <w:r w:rsidRPr="00FE79F3">
              <w:rPr>
                <w:sz w:val="18"/>
                <w:szCs w:val="18"/>
              </w:rPr>
              <w:t>Öğr. Gör</w:t>
            </w:r>
          </w:p>
        </w:tc>
        <w:tc>
          <w:tcPr>
            <w:tcW w:w="1922" w:type="dxa"/>
            <w:vAlign w:val="center"/>
          </w:tcPr>
          <w:p w14:paraId="57240191" w14:textId="77777777" w:rsidR="00FE79F3" w:rsidRPr="00FE79F3" w:rsidRDefault="00FE79F3" w:rsidP="00FE79F3">
            <w:pPr>
              <w:jc w:val="center"/>
              <w:rPr>
                <w:sz w:val="18"/>
                <w:szCs w:val="18"/>
              </w:rPr>
            </w:pPr>
            <w:r w:rsidRPr="00FE79F3">
              <w:rPr>
                <w:sz w:val="18"/>
                <w:szCs w:val="18"/>
              </w:rPr>
              <w:t>0</w:t>
            </w:r>
          </w:p>
        </w:tc>
        <w:tc>
          <w:tcPr>
            <w:tcW w:w="992" w:type="dxa"/>
            <w:vAlign w:val="center"/>
          </w:tcPr>
          <w:p w14:paraId="1B5D0812" w14:textId="77777777" w:rsidR="00FE79F3" w:rsidRPr="00FE79F3" w:rsidRDefault="00FE79F3" w:rsidP="00FE79F3">
            <w:pPr>
              <w:jc w:val="center"/>
              <w:rPr>
                <w:sz w:val="18"/>
                <w:szCs w:val="18"/>
              </w:rPr>
            </w:pPr>
            <w:r w:rsidRPr="00FE79F3">
              <w:rPr>
                <w:sz w:val="18"/>
                <w:szCs w:val="18"/>
              </w:rPr>
              <w:t>15</w:t>
            </w:r>
          </w:p>
        </w:tc>
        <w:tc>
          <w:tcPr>
            <w:tcW w:w="1134" w:type="dxa"/>
            <w:vAlign w:val="center"/>
          </w:tcPr>
          <w:p w14:paraId="5B0B5FB2" w14:textId="77777777" w:rsidR="00FE79F3" w:rsidRPr="00FE79F3" w:rsidRDefault="00FE79F3" w:rsidP="00FE79F3">
            <w:pPr>
              <w:jc w:val="center"/>
              <w:rPr>
                <w:sz w:val="18"/>
                <w:szCs w:val="18"/>
              </w:rPr>
            </w:pPr>
            <w:r w:rsidRPr="00FE79F3">
              <w:rPr>
                <w:sz w:val="18"/>
                <w:szCs w:val="18"/>
              </w:rPr>
              <w:t>8</w:t>
            </w:r>
          </w:p>
        </w:tc>
      </w:tr>
      <w:tr w:rsidR="00FE79F3" w:rsidRPr="00FE79F3" w14:paraId="15AAA37B" w14:textId="77777777" w:rsidTr="00E20064">
        <w:trPr>
          <w:trHeight w:val="417"/>
          <w:jc w:val="center"/>
        </w:trPr>
        <w:tc>
          <w:tcPr>
            <w:tcW w:w="2263" w:type="dxa"/>
            <w:vAlign w:val="center"/>
          </w:tcPr>
          <w:p w14:paraId="1C336037" w14:textId="77777777" w:rsidR="00FE79F3" w:rsidRPr="00FE79F3" w:rsidRDefault="00FE79F3" w:rsidP="00FE79F3">
            <w:pPr>
              <w:jc w:val="left"/>
              <w:rPr>
                <w:sz w:val="18"/>
                <w:szCs w:val="18"/>
              </w:rPr>
            </w:pPr>
            <w:r w:rsidRPr="00FE79F3">
              <w:rPr>
                <w:sz w:val="18"/>
                <w:szCs w:val="18"/>
              </w:rPr>
              <w:t>İsmail KUTLAR</w:t>
            </w:r>
          </w:p>
        </w:tc>
        <w:tc>
          <w:tcPr>
            <w:tcW w:w="1418" w:type="dxa"/>
            <w:vAlign w:val="center"/>
          </w:tcPr>
          <w:p w14:paraId="79FED187" w14:textId="77777777" w:rsidR="00FE79F3" w:rsidRPr="00FE79F3" w:rsidRDefault="00FE79F3" w:rsidP="00FE79F3">
            <w:pPr>
              <w:jc w:val="left"/>
              <w:rPr>
                <w:sz w:val="18"/>
                <w:szCs w:val="18"/>
              </w:rPr>
            </w:pPr>
            <w:r w:rsidRPr="00FE79F3">
              <w:rPr>
                <w:sz w:val="18"/>
                <w:szCs w:val="18"/>
              </w:rPr>
              <w:t>Öğr. Gör. Dr</w:t>
            </w:r>
          </w:p>
        </w:tc>
        <w:tc>
          <w:tcPr>
            <w:tcW w:w="1922" w:type="dxa"/>
            <w:vAlign w:val="center"/>
          </w:tcPr>
          <w:p w14:paraId="3FB9270C" w14:textId="77777777" w:rsidR="00FE79F3" w:rsidRPr="00FE79F3" w:rsidRDefault="00FE79F3" w:rsidP="00FE79F3">
            <w:pPr>
              <w:jc w:val="center"/>
              <w:rPr>
                <w:sz w:val="18"/>
                <w:szCs w:val="18"/>
              </w:rPr>
            </w:pPr>
            <w:r w:rsidRPr="00FE79F3">
              <w:rPr>
                <w:sz w:val="18"/>
                <w:szCs w:val="18"/>
              </w:rPr>
              <w:t>0</w:t>
            </w:r>
          </w:p>
        </w:tc>
        <w:tc>
          <w:tcPr>
            <w:tcW w:w="992" w:type="dxa"/>
            <w:vAlign w:val="center"/>
          </w:tcPr>
          <w:p w14:paraId="3D1BCCB4" w14:textId="77777777" w:rsidR="00FE79F3" w:rsidRPr="00FE79F3" w:rsidRDefault="00FE79F3" w:rsidP="00FE79F3">
            <w:pPr>
              <w:jc w:val="center"/>
              <w:rPr>
                <w:sz w:val="18"/>
                <w:szCs w:val="18"/>
              </w:rPr>
            </w:pPr>
            <w:r w:rsidRPr="00FE79F3">
              <w:rPr>
                <w:sz w:val="18"/>
                <w:szCs w:val="18"/>
              </w:rPr>
              <w:t>28</w:t>
            </w:r>
          </w:p>
        </w:tc>
        <w:tc>
          <w:tcPr>
            <w:tcW w:w="1134" w:type="dxa"/>
            <w:vAlign w:val="center"/>
          </w:tcPr>
          <w:p w14:paraId="6E88EAF5" w14:textId="77777777" w:rsidR="00FE79F3" w:rsidRPr="00FE79F3" w:rsidRDefault="00FE79F3" w:rsidP="00FE79F3">
            <w:pPr>
              <w:jc w:val="center"/>
              <w:rPr>
                <w:sz w:val="18"/>
                <w:szCs w:val="18"/>
              </w:rPr>
            </w:pPr>
            <w:r w:rsidRPr="00FE79F3">
              <w:rPr>
                <w:sz w:val="18"/>
                <w:szCs w:val="18"/>
              </w:rPr>
              <w:t>28</w:t>
            </w:r>
          </w:p>
        </w:tc>
      </w:tr>
      <w:tr w:rsidR="00FE79F3" w:rsidRPr="00FE79F3" w14:paraId="4F6D8447" w14:textId="77777777" w:rsidTr="00E20064">
        <w:trPr>
          <w:trHeight w:val="421"/>
          <w:jc w:val="center"/>
        </w:trPr>
        <w:tc>
          <w:tcPr>
            <w:tcW w:w="2263" w:type="dxa"/>
            <w:vAlign w:val="center"/>
          </w:tcPr>
          <w:p w14:paraId="4E4E5D81" w14:textId="77777777" w:rsidR="00FE79F3" w:rsidRPr="00FE79F3" w:rsidRDefault="00FE79F3" w:rsidP="00FE79F3">
            <w:pPr>
              <w:jc w:val="left"/>
              <w:rPr>
                <w:sz w:val="18"/>
                <w:szCs w:val="18"/>
              </w:rPr>
            </w:pPr>
            <w:r w:rsidRPr="00FE79F3">
              <w:rPr>
                <w:sz w:val="18"/>
                <w:szCs w:val="18"/>
              </w:rPr>
              <w:t>Murat URFALIOĞLU</w:t>
            </w:r>
          </w:p>
        </w:tc>
        <w:tc>
          <w:tcPr>
            <w:tcW w:w="1418" w:type="dxa"/>
            <w:vAlign w:val="center"/>
          </w:tcPr>
          <w:p w14:paraId="2F660411" w14:textId="77777777" w:rsidR="00FE79F3" w:rsidRPr="00FE79F3" w:rsidRDefault="00FE79F3" w:rsidP="00FE79F3">
            <w:pPr>
              <w:jc w:val="left"/>
              <w:rPr>
                <w:sz w:val="18"/>
                <w:szCs w:val="18"/>
              </w:rPr>
            </w:pPr>
            <w:r w:rsidRPr="00FE79F3">
              <w:rPr>
                <w:sz w:val="18"/>
                <w:szCs w:val="18"/>
              </w:rPr>
              <w:t>Öğr. Gör</w:t>
            </w:r>
          </w:p>
        </w:tc>
        <w:tc>
          <w:tcPr>
            <w:tcW w:w="1922" w:type="dxa"/>
            <w:vAlign w:val="center"/>
          </w:tcPr>
          <w:p w14:paraId="77B6D0B8" w14:textId="77777777" w:rsidR="00FE79F3" w:rsidRPr="00FE79F3" w:rsidRDefault="00FE79F3" w:rsidP="00FE79F3">
            <w:pPr>
              <w:jc w:val="center"/>
              <w:rPr>
                <w:sz w:val="18"/>
                <w:szCs w:val="18"/>
              </w:rPr>
            </w:pPr>
            <w:r w:rsidRPr="00FE79F3">
              <w:rPr>
                <w:sz w:val="18"/>
                <w:szCs w:val="18"/>
              </w:rPr>
              <w:t>0</w:t>
            </w:r>
          </w:p>
        </w:tc>
        <w:tc>
          <w:tcPr>
            <w:tcW w:w="992" w:type="dxa"/>
            <w:vAlign w:val="center"/>
          </w:tcPr>
          <w:p w14:paraId="3B722D29" w14:textId="77777777" w:rsidR="00FE79F3" w:rsidRPr="00FE79F3" w:rsidRDefault="00FE79F3" w:rsidP="00FE79F3">
            <w:pPr>
              <w:jc w:val="center"/>
              <w:rPr>
                <w:sz w:val="18"/>
                <w:szCs w:val="18"/>
              </w:rPr>
            </w:pPr>
            <w:r w:rsidRPr="00FE79F3">
              <w:rPr>
                <w:sz w:val="18"/>
                <w:szCs w:val="18"/>
              </w:rPr>
              <w:t>28</w:t>
            </w:r>
          </w:p>
        </w:tc>
        <w:tc>
          <w:tcPr>
            <w:tcW w:w="1134" w:type="dxa"/>
            <w:vAlign w:val="center"/>
          </w:tcPr>
          <w:p w14:paraId="263B63B9" w14:textId="77777777" w:rsidR="00FE79F3" w:rsidRPr="00FE79F3" w:rsidRDefault="00FE79F3" w:rsidP="00FE79F3">
            <w:pPr>
              <w:jc w:val="center"/>
              <w:rPr>
                <w:sz w:val="18"/>
                <w:szCs w:val="18"/>
              </w:rPr>
            </w:pPr>
            <w:r w:rsidRPr="00FE79F3">
              <w:rPr>
                <w:sz w:val="18"/>
                <w:szCs w:val="18"/>
              </w:rPr>
              <w:t>28</w:t>
            </w:r>
          </w:p>
        </w:tc>
      </w:tr>
    </w:tbl>
    <w:p w14:paraId="377869FD" w14:textId="77777777" w:rsidR="00FE79F3" w:rsidRPr="00FE79F3" w:rsidRDefault="00FE79F3" w:rsidP="00FE79F3">
      <w:pPr>
        <w:keepNext/>
        <w:spacing w:before="120" w:after="120"/>
        <w:ind w:left="709"/>
        <w:jc w:val="left"/>
        <w:rPr>
          <w:b/>
          <w:sz w:val="20"/>
          <w:szCs w:val="20"/>
        </w:rPr>
      </w:pPr>
      <w:bookmarkStart w:id="56" w:name="_heading=h.3fwokq0" w:colFirst="0" w:colLast="0"/>
      <w:bookmarkEnd w:id="56"/>
      <w:r w:rsidRPr="00FE79F3">
        <w:rPr>
          <w:b/>
          <w:sz w:val="20"/>
          <w:szCs w:val="20"/>
        </w:rPr>
        <w:t xml:space="preserve">Not: </w:t>
      </w:r>
      <w:r w:rsidRPr="00FE79F3">
        <w:rPr>
          <w:bCs/>
          <w:color w:val="000000"/>
          <w:sz w:val="20"/>
          <w:szCs w:val="20"/>
        </w:rPr>
        <w:t>Tabloyu doldururken satır ekleyebilirsiniz!</w:t>
      </w:r>
    </w:p>
    <w:p w14:paraId="2186F2B8"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511A2E39"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6.1.2. Tablo 6.1’e göre öğretim kadrosunun eğitim öğretim faaliyetleri ve program eğitim planına göre yeterliliğini irdeleyiniz. Ders vermekle yükümlü olan öğretim elemanlarının özet özgeçmişlerini belirtilen formata uygun olarak Ek I.2’de veriniz.</w:t>
      </w:r>
    </w:p>
    <w:p w14:paraId="746C0F14"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708B7251"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Program öğretim kadrosu alanla ilgili bilgi ve deneyime sahiptir ve akademik çalışma alanları açısından programın ihtiyaçlarını karşılamaktadır. Bu bilgi ve deneyimler; farklı bilimsel konular üzerinde çalışmalar yürütmek, alandaki gelişmeleri takip etmek üzere yurt içi ve yurt dışı bilimsel faaliyet (kongre, konferans, sempozyum vb.) ile eğitimlere (kurs, sertifika programı vb.) katılmak yoluyla gerçekleştirilmektedir (</w:t>
      </w:r>
      <w:hyperlink w:anchor="_I.2_Öğretim_Elemanlarının" w:history="1">
        <w:r w:rsidRPr="00FE79F3">
          <w:rPr>
            <w:bCs/>
            <w:color w:val="0000FF"/>
            <w:sz w:val="22"/>
            <w:szCs w:val="22"/>
            <w:u w:val="single"/>
          </w:rPr>
          <w:t>EK I.2</w:t>
        </w:r>
      </w:hyperlink>
      <w:r w:rsidRPr="00FE79F3">
        <w:rPr>
          <w:bCs/>
          <w:color w:val="000000"/>
          <w:sz w:val="22"/>
          <w:szCs w:val="22"/>
        </w:rPr>
        <w:t>). Her yıl öğretim elemanlarının yapmış oldukları akademik ve eğitim-öğretime ilişkin faaliyetler Kilis 7 Aralık Üniversitesi Akademik ve Açık Erişim Bilgi Sistemi (AXSIS) ve YÖK Akademik üzerinden ilgili veri tabanlarına girilmekte, ayrıca yeniden atanma ve görev yenileme sürecinde Rektörlüğe yazı ve rapor şeklinde bildirilmektedir (</w:t>
      </w:r>
      <w:hyperlink r:id="rId152" w:history="1">
        <w:r w:rsidRPr="00FE79F3">
          <w:rPr>
            <w:bCs/>
            <w:color w:val="0000FF"/>
            <w:sz w:val="22"/>
            <w:szCs w:val="22"/>
            <w:u w:val="single"/>
          </w:rPr>
          <w:t>Kanıt 6.1.2</w:t>
        </w:r>
      </w:hyperlink>
      <w:r w:rsidRPr="00FE79F3">
        <w:rPr>
          <w:bCs/>
          <w:color w:val="000000"/>
          <w:sz w:val="22"/>
          <w:szCs w:val="22"/>
        </w:rPr>
        <w:t xml:space="preserve">). Program öğretim kadrosu, mesleki gelişimlerini sürdürmek ve öğretim becerilerini iyileştirmek için eğiticilerin eğitimi, hizmet içi eğitimler gibi etkinliklere katılmaktadırlar. Önlisans derslerinden sorumlu eğitim-öğretim kadrosu, programdaki temel derslerle ilgili Muhasebe ve Vergi alan(lar)ında lisans ve lisansüstü derecelerine sahiplerdir. Öğretim kadrosunun lisansüstü çalışma konuları ve akademik yönelimleri ile bölümün ders içerikleri örtüşmektedir. Öğretim elemanı sayısının program çıktılarına ulaşmayı hedefleyen ders planını yürütecek düzeyde olmasına dikkat edilmektedir. Program müfredatındaki derslerle ilgili öğretim elemanı ihtiyacı oluştuğu durumlarda öncelikle birim içerisindeki bölümlerden veya üniversitedeki diğer bölümlerden görevlendirmeler talep edilmektedir. Öğretim kadrosunun kısa özgeçmişleri </w:t>
      </w:r>
      <w:hyperlink w:anchor="_I.2_Öğretim_Elemanlarının" w:history="1">
        <w:r w:rsidRPr="00FE79F3">
          <w:rPr>
            <w:bCs/>
            <w:color w:val="0000FF"/>
            <w:sz w:val="22"/>
            <w:szCs w:val="22"/>
            <w:u w:val="single"/>
          </w:rPr>
          <w:t>EK I.2</w:t>
        </w:r>
      </w:hyperlink>
      <w:r w:rsidRPr="00FE79F3">
        <w:rPr>
          <w:bCs/>
          <w:color w:val="000000"/>
          <w:sz w:val="22"/>
          <w:szCs w:val="22"/>
        </w:rPr>
        <w:t>’de verilmiştir. Programda yer alan öğretim elamanlarının özgeçmişlerinde belirttikleri alanda aldıkları dereceler, kurumda verdikleri hizmetler ve süreleri, aldıkları terfi ve unvanlar, yürüttükleri danışmanlıklar, görevler ve çeşitli projeler ile kazandıkları bilgi, tecrübe ve deneyimler eğitim-öğretim faaliyetlerini yürütebilecek ve program eğitim planını gerçekleştirebilecek yeterlilik düzeyinde olduklarını göstermektedir.</w:t>
      </w:r>
    </w:p>
    <w:p w14:paraId="30AD779A"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09D21143"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6.2. Öğretim elemanlarına yönelik teşvik ve ödüllendirilme mekanizmalarını açıklayınız ve sürecin adil ve şeffaf şekilde yürütüldüğüne dair kanıtları sununuz.</w:t>
      </w:r>
    </w:p>
    <w:p w14:paraId="5AECE14C"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4C8C1606"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lastRenderedPageBreak/>
        <w:t>Program öğretim elemanlarının yaptıkları çalışmalar her yıl YÖK tarafından belirtilen kriterlere göre Akademik Teşvik Ödeneği Yönetmeliği kapsamında her ay ödenen para ödülü ile ödüllendirilmektedir (</w:t>
      </w:r>
      <w:hyperlink r:id="rId153" w:history="1">
        <w:r w:rsidRPr="00FE79F3">
          <w:rPr>
            <w:bCs/>
            <w:color w:val="0000FF"/>
            <w:sz w:val="22"/>
            <w:szCs w:val="22"/>
            <w:u w:val="single"/>
          </w:rPr>
          <w:t>Kanıt 6.2.1</w:t>
        </w:r>
      </w:hyperlink>
      <w:r w:rsidRPr="00FE79F3">
        <w:rPr>
          <w:bCs/>
          <w:color w:val="000000"/>
          <w:sz w:val="22"/>
          <w:szCs w:val="22"/>
        </w:rPr>
        <w:t xml:space="preserve">). </w:t>
      </w:r>
    </w:p>
    <w:p w14:paraId="3535AFDC"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67A84FEE"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Üniversite, öğretim elemanlarının ve öğrencilerinin araştırma projelerine çeşitli başlıklarda destek vermektedir. </w:t>
      </w:r>
      <w:r w:rsidRPr="00FE79F3">
        <w:rPr>
          <w:bCs/>
          <w:i/>
          <w:iCs/>
          <w:color w:val="000000"/>
          <w:sz w:val="22"/>
          <w:szCs w:val="22"/>
        </w:rPr>
        <w:t>Kilis 7 Aralık Üniversitesi Bilimsel Araştırma Projeleri Uygulama Yönergesi</w:t>
      </w:r>
      <w:r w:rsidRPr="00FE79F3">
        <w:rPr>
          <w:bCs/>
          <w:color w:val="000000"/>
          <w:sz w:val="22"/>
          <w:szCs w:val="22"/>
        </w:rPr>
        <w:t xml:space="preserve"> kapsamında Bilimsel Araştırma Projeleri (BAP) Koordinasyon Birimi tarafından şartları sağlayan ve kabul edilen araştırma projeleri çeşitli destekler alabilmektedirler (</w:t>
      </w:r>
      <w:hyperlink r:id="rId154" w:history="1">
        <w:r w:rsidRPr="00FE79F3">
          <w:rPr>
            <w:bCs/>
            <w:color w:val="0000FF"/>
            <w:sz w:val="22"/>
            <w:szCs w:val="22"/>
            <w:u w:val="single"/>
          </w:rPr>
          <w:t>Kanıt 6.2.3</w:t>
        </w:r>
      </w:hyperlink>
      <w:r w:rsidRPr="00FE79F3">
        <w:rPr>
          <w:bCs/>
          <w:color w:val="000000"/>
          <w:sz w:val="22"/>
          <w:szCs w:val="22"/>
        </w:rPr>
        <w:t>). Projelerin yanında öğretim üyeleri bu yönerge kapsamında ulusal veya uluslararası kongre, konferans, sempozyum ve etkinliklere aktif katılımları için Bilimsel Etkinliklere Katılım Desteği de alabilmektedirler.</w:t>
      </w:r>
    </w:p>
    <w:p w14:paraId="3F0F4277"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4775A360"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Ayrıca öğretim elemanları, </w:t>
      </w:r>
      <w:r w:rsidRPr="00FE79F3">
        <w:rPr>
          <w:bCs/>
          <w:i/>
          <w:iCs/>
          <w:color w:val="000000"/>
          <w:sz w:val="22"/>
          <w:szCs w:val="22"/>
        </w:rPr>
        <w:t>Kilis 7 Aralık Üniversitesi Proje Destek Ofisi Yönergesi</w:t>
      </w:r>
      <w:r w:rsidRPr="00FE79F3">
        <w:rPr>
          <w:bCs/>
          <w:color w:val="000000"/>
          <w:sz w:val="22"/>
          <w:szCs w:val="22"/>
        </w:rPr>
        <w:t xml:space="preserve"> kapsamında Proje Destek Ofisi tarafından, araştırma projelerinin duyurulması, teşvik edilmesi ve yürütme süreciyle ilgili bilgilendirme, destek ve danışmanlık yardımı alabilmektedirler (</w:t>
      </w:r>
      <w:hyperlink r:id="rId155" w:history="1">
        <w:r w:rsidRPr="00FE79F3">
          <w:rPr>
            <w:bCs/>
            <w:color w:val="0000FF"/>
            <w:sz w:val="22"/>
            <w:szCs w:val="22"/>
            <w:u w:val="single"/>
          </w:rPr>
          <w:t>Kanıt 6.2.4</w:t>
        </w:r>
      </w:hyperlink>
      <w:r w:rsidRPr="00FE79F3">
        <w:rPr>
          <w:bCs/>
          <w:color w:val="000000"/>
          <w:sz w:val="22"/>
          <w:szCs w:val="22"/>
        </w:rPr>
        <w:t>).</w:t>
      </w:r>
    </w:p>
    <w:p w14:paraId="0709730B"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108F2652"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Ayrıca Üniversite 2025 yılında akademik ve idari personeli teşvik etmek üzere </w:t>
      </w:r>
      <w:r w:rsidRPr="00FE79F3">
        <w:rPr>
          <w:bCs/>
          <w:i/>
          <w:iCs/>
          <w:color w:val="000000"/>
          <w:sz w:val="22"/>
          <w:szCs w:val="22"/>
        </w:rPr>
        <w:t>Kilis 7 Aralık Üniversitesi Ödül Yönergesi</w:t>
      </w:r>
      <w:r w:rsidRPr="00FE79F3">
        <w:rPr>
          <w:bCs/>
          <w:color w:val="000000"/>
          <w:sz w:val="22"/>
          <w:szCs w:val="22"/>
        </w:rPr>
        <w:t xml:space="preserve"> yayınlamıştır. Bu yönerge kapsamında Üniversitenin akademik ve kurumsal gelişimine, işleyiş ve faaliyetlerine çalışmalarıyla katkıda bulunan, belli bir hizmet süresine ulaşan akademik personele Teşekkür Belgesi veya Takdir Belgesi, idari personele ise Başarı Belgesi veya Üstün Başarı Belgesi verilebilmektedir (</w:t>
      </w:r>
      <w:hyperlink r:id="rId156" w:history="1">
        <w:r w:rsidRPr="00FE79F3">
          <w:rPr>
            <w:bCs/>
            <w:color w:val="0000FF"/>
            <w:sz w:val="22"/>
            <w:szCs w:val="22"/>
            <w:u w:val="single"/>
          </w:rPr>
          <w:t>Kanıt 6.2.5</w:t>
        </w:r>
      </w:hyperlink>
      <w:r w:rsidRPr="00FE79F3">
        <w:rPr>
          <w:bCs/>
          <w:color w:val="000000"/>
          <w:sz w:val="22"/>
          <w:szCs w:val="22"/>
        </w:rPr>
        <w:t>).</w:t>
      </w:r>
    </w:p>
    <w:p w14:paraId="5EBDC98A"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31E9A45A"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6.3. Öğretim elemanı atama ve yükseltme kriterlerinin sistemsel sürdürülebilirliğini göz önüne alarak açıklayınız.</w:t>
      </w:r>
    </w:p>
    <w:p w14:paraId="6B52D5C7"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63E01F43"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Öğretim üyesi atama ve yükseltme kriterleri, YÖK tarafından belirlenen akademik şartları sağladıktan sonra Üniversite senatosu kararıyla yürürlüğe giren </w:t>
      </w:r>
      <w:r w:rsidRPr="00FE79F3">
        <w:rPr>
          <w:bCs/>
          <w:i/>
          <w:iCs/>
          <w:color w:val="000000"/>
          <w:sz w:val="22"/>
          <w:szCs w:val="22"/>
        </w:rPr>
        <w:t>Kilis 7 Aralık Üniversitesi Öğretim Üyeliğine Yükseltilme ve Atanma Yönergesi</w:t>
      </w:r>
      <w:r w:rsidRPr="00FE79F3">
        <w:rPr>
          <w:bCs/>
          <w:color w:val="000000"/>
          <w:sz w:val="22"/>
          <w:szCs w:val="22"/>
        </w:rPr>
        <w:t>ne göre yapılmaktadır (</w:t>
      </w:r>
      <w:hyperlink r:id="rId157" w:history="1">
        <w:r w:rsidRPr="00FE79F3">
          <w:rPr>
            <w:bCs/>
            <w:color w:val="0000FF"/>
            <w:sz w:val="22"/>
            <w:szCs w:val="22"/>
            <w:u w:val="single"/>
          </w:rPr>
          <w:t>Kanıt 6.3.1</w:t>
        </w:r>
      </w:hyperlink>
      <w:r w:rsidRPr="00FE79F3">
        <w:rPr>
          <w:bCs/>
          <w:color w:val="000000"/>
          <w:sz w:val="22"/>
          <w:szCs w:val="22"/>
        </w:rPr>
        <w:t xml:space="preserve">). </w:t>
      </w:r>
    </w:p>
    <w:p w14:paraId="281C43CE"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5F61EFFB"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Yönergedeki şartlara ve kriterlere göre Üniversite için ilan edilen kadrolara atanacak yeni ve mevcut adayların akademik yetkinlikleri değerlendirilmektedir. Uluslararası atıf endeksli yayınlar, diğer uluslararası yayınlar, TR-dizin yayınlar, atıflar, projeler, bildiriler, editörlük ve hakemlikler, lisansüstü tezler, üniversite sanayi faaliyetleri, fikri ve sınai mülkiyet hakları faaliyetleri, ödüller, eğitim öğretim faaliyetleri, idari görevler, komisyon, kurul ve danışmanlıklar, sertifikalar gibi akademisyenlerin yaptığı her faaliyet dikkate alınmaktadır. Üniversitenin ülke ve dünya sıralamasına ve literatüre yapılan katkıyı önemseyen bu kriterlerle, genç bir üniversite olarak hızlı bir şekilde büyüyebilmek ve araştırma ve eğitim-öğretim kadrosunun gelişimini sağlamak amaçlanmaktadır.</w:t>
      </w:r>
    </w:p>
    <w:p w14:paraId="4B404839"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7C1F9CF4"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Sürdürülebilirlik açısından ilgili yönerge kriterleri olabildiğince dengeli oluşturulmuş olup öğretim üyelerinin çalışmalarını sayı odaklı değil kalite odaklı yapabilmelerine imkân sağlanmıştır. Ayrıca kriterlerin öngördüğü yayınların yapılması sayesinde misyonunu yerine getiren Üniversite, dahil olduğu sıralamalarda yükselerek gelişmekte ve hedeflediği vizyona yaklaşmaktadır. </w:t>
      </w:r>
    </w:p>
    <w:p w14:paraId="63D52C35"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040DD8EE"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6.4. Tablo 6.2’yi doldurunuz. Bu tabloda, programı yürüten bölümde yer alan tam zamanlı, yarı zamanlı ve ek görevli tüm öğretim üyeleri ve öğretim görevlileri yer almalıdır. Programda öğretim elemanlarının niteliklerine göre adil ve şeffaf ders dağılım sürecinin nasıl yürütüldüğünü açıklayınız.</w:t>
      </w:r>
    </w:p>
    <w:p w14:paraId="2247D69D" w14:textId="77777777" w:rsidR="00FE79F3" w:rsidRPr="00FE79F3" w:rsidRDefault="00FE79F3" w:rsidP="00FE79F3">
      <w:pPr>
        <w:pBdr>
          <w:top w:val="nil"/>
          <w:left w:val="nil"/>
          <w:bottom w:val="nil"/>
          <w:right w:val="nil"/>
          <w:between w:val="nil"/>
        </w:pBdr>
        <w:ind w:firstLine="284"/>
        <w:rPr>
          <w:sz w:val="22"/>
          <w:szCs w:val="22"/>
        </w:rPr>
      </w:pPr>
    </w:p>
    <w:p w14:paraId="390108B2" w14:textId="77777777" w:rsidR="00FE79F3" w:rsidRPr="00FE79F3" w:rsidRDefault="00FE79F3" w:rsidP="00FE79F3">
      <w:pPr>
        <w:pBdr>
          <w:top w:val="nil"/>
          <w:left w:val="nil"/>
          <w:bottom w:val="nil"/>
          <w:right w:val="nil"/>
          <w:between w:val="nil"/>
        </w:pBdr>
        <w:ind w:firstLine="284"/>
        <w:rPr>
          <w:sz w:val="22"/>
          <w:szCs w:val="22"/>
        </w:rPr>
      </w:pPr>
      <w:r w:rsidRPr="00FE79F3">
        <w:rPr>
          <w:sz w:val="22"/>
          <w:szCs w:val="22"/>
        </w:rPr>
        <w:t>Tablo 6.2.’de yer alan derslerin dağılımı, birim kalite kararlarına uygun olarak p</w:t>
      </w:r>
      <w:r w:rsidRPr="00FE79F3">
        <w:rPr>
          <w:bCs/>
          <w:color w:val="000000"/>
          <w:sz w:val="22"/>
          <w:szCs w:val="22"/>
        </w:rPr>
        <w:t xml:space="preserve">rogram </w:t>
      </w:r>
      <w:r w:rsidRPr="00FE79F3">
        <w:rPr>
          <w:sz w:val="22"/>
          <w:szCs w:val="22"/>
        </w:rPr>
        <w:t xml:space="preserve">öğretim elemanlarının temel bilim alanları ve uzmanlıkları, akademik ve kişisel gelişimleri, </w:t>
      </w:r>
      <w:bookmarkStart w:id="57" w:name="_Hlk232693922"/>
      <w:r w:rsidRPr="00FE79F3">
        <w:rPr>
          <w:sz w:val="22"/>
          <w:szCs w:val="22"/>
        </w:rPr>
        <w:t xml:space="preserve">yetkinlikleri, ilgi </w:t>
      </w:r>
      <w:r w:rsidRPr="00FE79F3">
        <w:rPr>
          <w:sz w:val="22"/>
          <w:szCs w:val="22"/>
        </w:rPr>
        <w:lastRenderedPageBreak/>
        <w:t xml:space="preserve">alanları ve gönüllülük esası dikkate alınarak yapılmıştır. </w:t>
      </w:r>
      <w:bookmarkEnd w:id="57"/>
      <w:r w:rsidRPr="00FE79F3">
        <w:rPr>
          <w:sz w:val="22"/>
          <w:szCs w:val="22"/>
        </w:rPr>
        <w:t>Ders dağılım süreci p</w:t>
      </w:r>
      <w:r w:rsidRPr="00FE79F3">
        <w:rPr>
          <w:bCs/>
          <w:color w:val="000000"/>
          <w:sz w:val="22"/>
          <w:szCs w:val="22"/>
        </w:rPr>
        <w:t xml:space="preserve">rogram </w:t>
      </w:r>
      <w:r w:rsidRPr="00FE79F3">
        <w:rPr>
          <w:sz w:val="22"/>
          <w:szCs w:val="22"/>
        </w:rPr>
        <w:t>öğretim elemanları ile görüşüldükten sonra bölüm kurul kararlarıyla belirlenmektedir (</w:t>
      </w:r>
      <w:hyperlink r:id="rId158" w:history="1">
        <w:r w:rsidRPr="00FE79F3">
          <w:rPr>
            <w:color w:val="0000FF"/>
            <w:sz w:val="22"/>
            <w:szCs w:val="22"/>
            <w:u w:val="single"/>
          </w:rPr>
          <w:t>Kanıt 6.4.1</w:t>
        </w:r>
      </w:hyperlink>
      <w:r w:rsidRPr="00FE79F3">
        <w:rPr>
          <w:sz w:val="22"/>
          <w:szCs w:val="22"/>
        </w:rPr>
        <w:t xml:space="preserve"> , </w:t>
      </w:r>
      <w:r w:rsidRPr="00FE79F3">
        <w:rPr>
          <w:color w:val="4F81BD" w:themeColor="accent1"/>
          <w:sz w:val="22"/>
          <w:szCs w:val="22"/>
        </w:rPr>
        <w:t xml:space="preserve">Kanıt </w:t>
      </w:r>
      <w:r w:rsidRPr="00FE79F3">
        <w:rPr>
          <w:color w:val="8064A2" w:themeColor="accent4"/>
          <w:sz w:val="22"/>
          <w:szCs w:val="22"/>
        </w:rPr>
        <w:t xml:space="preserve">6.4.2). </w:t>
      </w:r>
      <w:r w:rsidRPr="00FE79F3">
        <w:rPr>
          <w:sz w:val="22"/>
          <w:szCs w:val="22"/>
        </w:rPr>
        <w:t>Program müfredatında bulunan bazı temel dersler için birimin veya Üniversitenin diğer bölümlerinden ilgi ve uzmanlık alanlarına göre yetkin öğretim elemanı desteği alınabilmektedir. Birim dışından ihtiyaca göre istenen öğretim elemanları için ilgili birimlere resmi yazı ile talepte bulunulmakta ve görevlendirmeler yapılmaktadır (</w:t>
      </w:r>
      <w:hyperlink r:id="rId159" w:history="1">
        <w:r w:rsidRPr="00FE79F3">
          <w:rPr>
            <w:color w:val="0000FF"/>
            <w:sz w:val="22"/>
            <w:szCs w:val="22"/>
            <w:u w:val="single"/>
          </w:rPr>
          <w:t>Kanıt 6.4.3</w:t>
        </w:r>
      </w:hyperlink>
      <w:r w:rsidRPr="00FE79F3">
        <w:rPr>
          <w:sz w:val="22"/>
          <w:szCs w:val="22"/>
        </w:rPr>
        <w:t>). Benzer şekilde p</w:t>
      </w:r>
      <w:r w:rsidRPr="00FE79F3">
        <w:rPr>
          <w:bCs/>
          <w:color w:val="000000"/>
          <w:sz w:val="22"/>
          <w:szCs w:val="22"/>
        </w:rPr>
        <w:t xml:space="preserve">rogram </w:t>
      </w:r>
      <w:r w:rsidRPr="00FE79F3">
        <w:rPr>
          <w:sz w:val="22"/>
          <w:szCs w:val="22"/>
        </w:rPr>
        <w:t>öğretim elemanları için de uzmanlıkları ve yetkinlikleri çerçevesinde Üniversitenin diğer bölümlerinden resmi yazı ile talepte bulunulmakta ve görevlendirmeler yapılmaktadır (</w:t>
      </w:r>
      <w:hyperlink r:id="rId160" w:history="1">
        <w:r w:rsidRPr="00FE79F3">
          <w:rPr>
            <w:color w:val="0000FF"/>
            <w:sz w:val="22"/>
            <w:szCs w:val="22"/>
            <w:u w:val="single"/>
          </w:rPr>
          <w:t>Kanıt 6.4.4</w:t>
        </w:r>
      </w:hyperlink>
      <w:r w:rsidRPr="00FE79F3">
        <w:rPr>
          <w:sz w:val="22"/>
          <w:szCs w:val="22"/>
        </w:rPr>
        <w:t>).</w:t>
      </w:r>
    </w:p>
    <w:p w14:paraId="77B76F53" w14:textId="77777777" w:rsidR="00FE79F3" w:rsidRPr="00FE79F3" w:rsidRDefault="00FE79F3" w:rsidP="00FE79F3">
      <w:pPr>
        <w:pBdr>
          <w:top w:val="nil"/>
          <w:left w:val="nil"/>
          <w:bottom w:val="nil"/>
          <w:right w:val="nil"/>
          <w:between w:val="nil"/>
        </w:pBdr>
        <w:ind w:firstLine="284"/>
        <w:rPr>
          <w:sz w:val="22"/>
          <w:szCs w:val="22"/>
        </w:rPr>
      </w:pPr>
    </w:p>
    <w:p w14:paraId="5336BB1D" w14:textId="77777777" w:rsidR="00FE79F3" w:rsidRPr="00FE79F3" w:rsidRDefault="00FE79F3" w:rsidP="00FE79F3">
      <w:pPr>
        <w:pBdr>
          <w:top w:val="nil"/>
          <w:left w:val="nil"/>
          <w:bottom w:val="nil"/>
          <w:right w:val="nil"/>
          <w:between w:val="nil"/>
        </w:pBdr>
        <w:ind w:left="567"/>
        <w:jc w:val="center"/>
        <w:rPr>
          <w:b/>
          <w:color w:val="000000"/>
          <w:sz w:val="22"/>
          <w:szCs w:val="22"/>
        </w:rPr>
      </w:pPr>
      <w:r w:rsidRPr="00FE79F3">
        <w:rPr>
          <w:b/>
          <w:color w:val="000000"/>
          <w:sz w:val="22"/>
          <w:szCs w:val="22"/>
        </w:rPr>
        <w:t>Tablo 6.2. Öğretim Kadrosu Yük Özeti</w:t>
      </w:r>
    </w:p>
    <w:p w14:paraId="75B51A07" w14:textId="77777777" w:rsidR="00FE79F3" w:rsidRPr="00FE79F3" w:rsidRDefault="00FE79F3" w:rsidP="00FE79F3">
      <w:pPr>
        <w:pBdr>
          <w:top w:val="nil"/>
          <w:left w:val="nil"/>
          <w:bottom w:val="nil"/>
          <w:right w:val="nil"/>
          <w:between w:val="nil"/>
        </w:pBdr>
        <w:spacing w:after="120"/>
        <w:ind w:left="567"/>
        <w:jc w:val="center"/>
        <w:rPr>
          <w:bCs/>
          <w:color w:val="FF0000"/>
          <w:sz w:val="22"/>
          <w:szCs w:val="22"/>
        </w:rPr>
      </w:pPr>
      <w:r w:rsidRPr="00FE79F3">
        <w:rPr>
          <w:bCs/>
          <w:color w:val="FF0000"/>
          <w:sz w:val="22"/>
          <w:szCs w:val="22"/>
        </w:rPr>
        <w:t>[</w:t>
      </w:r>
      <w:r w:rsidRPr="00FE79F3">
        <w:rPr>
          <w:b/>
          <w:bCs/>
          <w:color w:val="FF0000"/>
          <w:sz w:val="22"/>
          <w:szCs w:val="22"/>
        </w:rPr>
        <w:t>Muhasebe ve Vergi Uygulamaları Programı</w:t>
      </w:r>
      <w:r w:rsidRPr="00FE79F3">
        <w:rPr>
          <w:bCs/>
          <w:color w:val="FF0000"/>
          <w:sz w:val="22"/>
          <w:szCs w:val="22"/>
        </w:rPr>
        <w:t>]</w:t>
      </w: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2"/>
        <w:gridCol w:w="1817"/>
        <w:gridCol w:w="1559"/>
        <w:gridCol w:w="1417"/>
        <w:gridCol w:w="1160"/>
      </w:tblGrid>
      <w:tr w:rsidR="00FE79F3" w:rsidRPr="00FE79F3" w14:paraId="32A8BE0D" w14:textId="77777777" w:rsidTr="00E20064">
        <w:trPr>
          <w:trHeight w:val="428"/>
          <w:jc w:val="center"/>
        </w:trPr>
        <w:tc>
          <w:tcPr>
            <w:tcW w:w="2682" w:type="dxa"/>
            <w:vMerge w:val="restart"/>
            <w:shd w:val="clear" w:color="auto" w:fill="auto"/>
            <w:vAlign w:val="center"/>
          </w:tcPr>
          <w:p w14:paraId="3FB47E39" w14:textId="77777777" w:rsidR="00FE79F3" w:rsidRPr="00FE79F3" w:rsidRDefault="00FE79F3" w:rsidP="00FE79F3">
            <w:pPr>
              <w:jc w:val="center"/>
              <w:rPr>
                <w:sz w:val="18"/>
                <w:szCs w:val="18"/>
              </w:rPr>
            </w:pPr>
            <w:r w:rsidRPr="00FE79F3">
              <w:rPr>
                <w:sz w:val="18"/>
                <w:szCs w:val="18"/>
              </w:rPr>
              <w:t>Öğretim Elemanının Adı Soyadı (Unvanı)</w:t>
            </w:r>
          </w:p>
        </w:tc>
        <w:tc>
          <w:tcPr>
            <w:tcW w:w="1817" w:type="dxa"/>
            <w:vMerge w:val="restart"/>
            <w:shd w:val="clear" w:color="auto" w:fill="auto"/>
            <w:vAlign w:val="center"/>
          </w:tcPr>
          <w:p w14:paraId="0A5B17F8" w14:textId="77777777" w:rsidR="00FE79F3" w:rsidRPr="00FE79F3" w:rsidRDefault="00FE79F3" w:rsidP="00FE79F3">
            <w:pPr>
              <w:jc w:val="center"/>
              <w:rPr>
                <w:sz w:val="18"/>
                <w:szCs w:val="18"/>
              </w:rPr>
            </w:pPr>
            <w:r w:rsidRPr="00FE79F3">
              <w:rPr>
                <w:sz w:val="18"/>
                <w:szCs w:val="18"/>
              </w:rPr>
              <w:t xml:space="preserve">Verdiği Dersler </w:t>
            </w:r>
          </w:p>
          <w:p w14:paraId="63B32E9A" w14:textId="77777777" w:rsidR="00FE79F3" w:rsidRPr="00FE79F3" w:rsidRDefault="00FE79F3" w:rsidP="00FE79F3">
            <w:pPr>
              <w:jc w:val="center"/>
              <w:rPr>
                <w:sz w:val="18"/>
                <w:szCs w:val="18"/>
              </w:rPr>
            </w:pPr>
            <w:r w:rsidRPr="00FE79F3">
              <w:rPr>
                <w:sz w:val="18"/>
                <w:szCs w:val="18"/>
              </w:rPr>
              <w:t>(Dersin Kodu/ Kredisi/ Dönemi/ Yılı)</w:t>
            </w:r>
            <w:r w:rsidRPr="00FE79F3">
              <w:rPr>
                <w:sz w:val="18"/>
                <w:szCs w:val="18"/>
                <w:vertAlign w:val="superscript"/>
              </w:rPr>
              <w:footnoteReference w:id="12"/>
            </w:r>
          </w:p>
        </w:tc>
        <w:tc>
          <w:tcPr>
            <w:tcW w:w="4136" w:type="dxa"/>
            <w:gridSpan w:val="3"/>
            <w:shd w:val="clear" w:color="auto" w:fill="auto"/>
            <w:vAlign w:val="center"/>
          </w:tcPr>
          <w:p w14:paraId="6C0FBBE9" w14:textId="77777777" w:rsidR="00FE79F3" w:rsidRPr="00FE79F3" w:rsidRDefault="00FE79F3" w:rsidP="00FE79F3">
            <w:pPr>
              <w:jc w:val="center"/>
              <w:rPr>
                <w:sz w:val="18"/>
                <w:szCs w:val="18"/>
              </w:rPr>
            </w:pPr>
            <w:r w:rsidRPr="00FE79F3">
              <w:rPr>
                <w:sz w:val="18"/>
                <w:szCs w:val="18"/>
              </w:rPr>
              <w:t>Toplam Etkinlik Dağılımı</w:t>
            </w:r>
            <w:r w:rsidRPr="00FE79F3">
              <w:rPr>
                <w:sz w:val="18"/>
                <w:szCs w:val="18"/>
                <w:vertAlign w:val="superscript"/>
              </w:rPr>
              <w:footnoteReference w:id="13"/>
            </w:r>
          </w:p>
        </w:tc>
      </w:tr>
      <w:tr w:rsidR="00FE79F3" w:rsidRPr="00FE79F3" w14:paraId="09FB2523" w14:textId="77777777" w:rsidTr="00E20064">
        <w:trPr>
          <w:trHeight w:val="458"/>
          <w:jc w:val="center"/>
        </w:trPr>
        <w:tc>
          <w:tcPr>
            <w:tcW w:w="2682" w:type="dxa"/>
            <w:vMerge/>
            <w:shd w:val="clear" w:color="auto" w:fill="auto"/>
            <w:vAlign w:val="center"/>
          </w:tcPr>
          <w:p w14:paraId="0E8FBB7D" w14:textId="77777777" w:rsidR="00FE79F3" w:rsidRPr="00FE79F3" w:rsidRDefault="00FE79F3" w:rsidP="00FE79F3">
            <w:pPr>
              <w:widowControl w:val="0"/>
              <w:pBdr>
                <w:top w:val="nil"/>
                <w:left w:val="nil"/>
                <w:bottom w:val="nil"/>
                <w:right w:val="nil"/>
                <w:between w:val="nil"/>
              </w:pBdr>
              <w:spacing w:line="276" w:lineRule="auto"/>
              <w:jc w:val="left"/>
              <w:rPr>
                <w:sz w:val="18"/>
                <w:szCs w:val="18"/>
              </w:rPr>
            </w:pPr>
          </w:p>
        </w:tc>
        <w:tc>
          <w:tcPr>
            <w:tcW w:w="1817" w:type="dxa"/>
            <w:vMerge/>
            <w:shd w:val="clear" w:color="auto" w:fill="auto"/>
            <w:vAlign w:val="center"/>
          </w:tcPr>
          <w:p w14:paraId="3B1857D1" w14:textId="77777777" w:rsidR="00FE79F3" w:rsidRPr="00FE79F3" w:rsidRDefault="00FE79F3" w:rsidP="00FE79F3">
            <w:pPr>
              <w:widowControl w:val="0"/>
              <w:pBdr>
                <w:top w:val="nil"/>
                <w:left w:val="nil"/>
                <w:bottom w:val="nil"/>
                <w:right w:val="nil"/>
                <w:between w:val="nil"/>
              </w:pBdr>
              <w:spacing w:line="276" w:lineRule="auto"/>
              <w:jc w:val="left"/>
              <w:rPr>
                <w:sz w:val="18"/>
                <w:szCs w:val="18"/>
              </w:rPr>
            </w:pPr>
          </w:p>
        </w:tc>
        <w:tc>
          <w:tcPr>
            <w:tcW w:w="1559" w:type="dxa"/>
            <w:shd w:val="clear" w:color="auto" w:fill="auto"/>
            <w:vAlign w:val="center"/>
          </w:tcPr>
          <w:p w14:paraId="2FEDC99D" w14:textId="77777777" w:rsidR="00FE79F3" w:rsidRPr="00FE79F3" w:rsidRDefault="00FE79F3" w:rsidP="00FE79F3">
            <w:pPr>
              <w:jc w:val="center"/>
              <w:rPr>
                <w:sz w:val="18"/>
                <w:szCs w:val="18"/>
              </w:rPr>
            </w:pPr>
            <w:r w:rsidRPr="00FE79F3">
              <w:rPr>
                <w:sz w:val="18"/>
                <w:szCs w:val="18"/>
              </w:rPr>
              <w:t>Öğretim</w:t>
            </w:r>
          </w:p>
        </w:tc>
        <w:tc>
          <w:tcPr>
            <w:tcW w:w="1417" w:type="dxa"/>
            <w:shd w:val="clear" w:color="auto" w:fill="auto"/>
            <w:vAlign w:val="center"/>
          </w:tcPr>
          <w:p w14:paraId="505C59F6" w14:textId="77777777" w:rsidR="00FE79F3" w:rsidRPr="00FE79F3" w:rsidRDefault="00FE79F3" w:rsidP="00FE79F3">
            <w:pPr>
              <w:jc w:val="center"/>
              <w:rPr>
                <w:sz w:val="18"/>
                <w:szCs w:val="18"/>
              </w:rPr>
            </w:pPr>
            <w:r w:rsidRPr="00FE79F3">
              <w:rPr>
                <w:sz w:val="18"/>
                <w:szCs w:val="18"/>
              </w:rPr>
              <w:t>Araştırma</w:t>
            </w:r>
            <w:r w:rsidRPr="00FE79F3">
              <w:rPr>
                <w:sz w:val="18"/>
                <w:szCs w:val="18"/>
                <w:vertAlign w:val="superscript"/>
              </w:rPr>
              <w:footnoteReference w:id="14"/>
            </w:r>
          </w:p>
        </w:tc>
        <w:tc>
          <w:tcPr>
            <w:tcW w:w="1160" w:type="dxa"/>
            <w:shd w:val="clear" w:color="auto" w:fill="auto"/>
            <w:vAlign w:val="center"/>
          </w:tcPr>
          <w:p w14:paraId="01F4089D" w14:textId="77777777" w:rsidR="00FE79F3" w:rsidRPr="00FE79F3" w:rsidRDefault="00FE79F3" w:rsidP="00FE79F3">
            <w:pPr>
              <w:tabs>
                <w:tab w:val="left" w:pos="24928"/>
              </w:tabs>
              <w:jc w:val="center"/>
              <w:rPr>
                <w:sz w:val="18"/>
                <w:szCs w:val="18"/>
              </w:rPr>
            </w:pPr>
            <w:r w:rsidRPr="00FE79F3">
              <w:rPr>
                <w:sz w:val="18"/>
                <w:szCs w:val="18"/>
              </w:rPr>
              <w:t>Diğer</w:t>
            </w:r>
          </w:p>
        </w:tc>
      </w:tr>
      <w:tr w:rsidR="00FE79F3" w:rsidRPr="00FE79F3" w14:paraId="19583FA7" w14:textId="77777777" w:rsidTr="00E20064">
        <w:trPr>
          <w:trHeight w:val="210"/>
          <w:jc w:val="center"/>
        </w:trPr>
        <w:tc>
          <w:tcPr>
            <w:tcW w:w="2682" w:type="dxa"/>
            <w:vMerge w:val="restart"/>
            <w:shd w:val="clear" w:color="auto" w:fill="auto"/>
            <w:vAlign w:val="center"/>
          </w:tcPr>
          <w:p w14:paraId="02CC68BE" w14:textId="77777777" w:rsidR="00FE79F3" w:rsidRPr="00FE79F3" w:rsidRDefault="00FE79F3" w:rsidP="00FE79F3">
            <w:pPr>
              <w:jc w:val="center"/>
              <w:rPr>
                <w:sz w:val="18"/>
                <w:szCs w:val="18"/>
              </w:rPr>
            </w:pPr>
            <w:r w:rsidRPr="00FE79F3">
              <w:rPr>
                <w:sz w:val="18"/>
                <w:szCs w:val="18"/>
              </w:rPr>
              <w:t>Uğur HAŞAŞOĞLU</w:t>
            </w:r>
          </w:p>
          <w:p w14:paraId="76DAEDE5" w14:textId="77777777" w:rsidR="00FE79F3" w:rsidRPr="00FE79F3" w:rsidRDefault="00FE79F3" w:rsidP="00FE79F3">
            <w:pPr>
              <w:jc w:val="center"/>
              <w:rPr>
                <w:sz w:val="18"/>
                <w:szCs w:val="18"/>
                <w:highlight w:val="yellow"/>
              </w:rPr>
            </w:pPr>
            <w:r w:rsidRPr="00FE79F3">
              <w:rPr>
                <w:sz w:val="18"/>
                <w:szCs w:val="18"/>
              </w:rPr>
              <w:t>(Öğr. Gör)</w:t>
            </w:r>
          </w:p>
        </w:tc>
        <w:tc>
          <w:tcPr>
            <w:tcW w:w="1817" w:type="dxa"/>
            <w:shd w:val="clear" w:color="auto" w:fill="auto"/>
            <w:vAlign w:val="center"/>
          </w:tcPr>
          <w:p w14:paraId="47E55392"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5203010/Bankacılık İşlemleri/2/2025G</w:t>
            </w:r>
          </w:p>
        </w:tc>
        <w:tc>
          <w:tcPr>
            <w:tcW w:w="1559" w:type="dxa"/>
            <w:vMerge w:val="restart"/>
            <w:shd w:val="clear" w:color="auto" w:fill="auto"/>
            <w:vAlign w:val="center"/>
          </w:tcPr>
          <w:p w14:paraId="43C3E8C6" w14:textId="77777777" w:rsidR="00FE79F3" w:rsidRPr="00FE79F3" w:rsidRDefault="00FE79F3" w:rsidP="00FE79F3">
            <w:pPr>
              <w:jc w:val="center"/>
              <w:rPr>
                <w:sz w:val="18"/>
                <w:szCs w:val="18"/>
                <w:highlight w:val="yellow"/>
              </w:rPr>
            </w:pPr>
            <w:r w:rsidRPr="00FE79F3">
              <w:rPr>
                <w:sz w:val="18"/>
                <w:szCs w:val="18"/>
              </w:rPr>
              <w:t>%90 (17)</w:t>
            </w:r>
          </w:p>
        </w:tc>
        <w:tc>
          <w:tcPr>
            <w:tcW w:w="1417" w:type="dxa"/>
            <w:vMerge w:val="restart"/>
            <w:shd w:val="clear" w:color="auto" w:fill="auto"/>
            <w:vAlign w:val="center"/>
          </w:tcPr>
          <w:p w14:paraId="4DC5BA83" w14:textId="77777777" w:rsidR="00FE79F3" w:rsidRPr="00FE79F3" w:rsidRDefault="00FE79F3" w:rsidP="00FE79F3">
            <w:pPr>
              <w:jc w:val="center"/>
              <w:rPr>
                <w:sz w:val="18"/>
                <w:szCs w:val="18"/>
                <w:highlight w:val="yellow"/>
              </w:rPr>
            </w:pPr>
            <w:r w:rsidRPr="00FE79F3">
              <w:rPr>
                <w:sz w:val="18"/>
                <w:szCs w:val="18"/>
              </w:rPr>
              <w:t>%15 (2)</w:t>
            </w:r>
          </w:p>
        </w:tc>
        <w:tc>
          <w:tcPr>
            <w:tcW w:w="1160" w:type="dxa"/>
            <w:vMerge w:val="restart"/>
            <w:shd w:val="clear" w:color="auto" w:fill="auto"/>
            <w:vAlign w:val="center"/>
          </w:tcPr>
          <w:p w14:paraId="3591117A" w14:textId="77777777" w:rsidR="00FE79F3" w:rsidRPr="00FE79F3" w:rsidRDefault="00FE79F3" w:rsidP="00FE79F3">
            <w:pPr>
              <w:jc w:val="center"/>
              <w:rPr>
                <w:sz w:val="18"/>
                <w:szCs w:val="18"/>
              </w:rPr>
            </w:pPr>
          </w:p>
        </w:tc>
      </w:tr>
      <w:tr w:rsidR="00FE79F3" w:rsidRPr="00FE79F3" w14:paraId="2C49B347" w14:textId="77777777" w:rsidTr="00E20064">
        <w:trPr>
          <w:trHeight w:val="126"/>
          <w:jc w:val="center"/>
        </w:trPr>
        <w:tc>
          <w:tcPr>
            <w:tcW w:w="2682" w:type="dxa"/>
            <w:vMerge/>
            <w:shd w:val="clear" w:color="auto" w:fill="auto"/>
            <w:vAlign w:val="center"/>
          </w:tcPr>
          <w:p w14:paraId="698EA456"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204359B3"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5203205/Şirketler Muhasebesi/3/2025G</w:t>
            </w:r>
          </w:p>
        </w:tc>
        <w:tc>
          <w:tcPr>
            <w:tcW w:w="1559" w:type="dxa"/>
            <w:vMerge/>
            <w:shd w:val="clear" w:color="auto" w:fill="auto"/>
            <w:vAlign w:val="center"/>
          </w:tcPr>
          <w:p w14:paraId="52D4F56D" w14:textId="77777777" w:rsidR="00FE79F3" w:rsidRPr="00FE79F3" w:rsidRDefault="00FE79F3" w:rsidP="00FE79F3">
            <w:pPr>
              <w:jc w:val="center"/>
              <w:rPr>
                <w:sz w:val="18"/>
                <w:szCs w:val="18"/>
              </w:rPr>
            </w:pPr>
          </w:p>
        </w:tc>
        <w:tc>
          <w:tcPr>
            <w:tcW w:w="1417" w:type="dxa"/>
            <w:vMerge/>
            <w:shd w:val="clear" w:color="auto" w:fill="auto"/>
            <w:vAlign w:val="center"/>
          </w:tcPr>
          <w:p w14:paraId="4ED848CA" w14:textId="77777777" w:rsidR="00FE79F3" w:rsidRPr="00FE79F3" w:rsidRDefault="00FE79F3" w:rsidP="00FE79F3">
            <w:pPr>
              <w:jc w:val="center"/>
              <w:rPr>
                <w:sz w:val="18"/>
                <w:szCs w:val="18"/>
              </w:rPr>
            </w:pPr>
          </w:p>
        </w:tc>
        <w:tc>
          <w:tcPr>
            <w:tcW w:w="1160" w:type="dxa"/>
            <w:vMerge/>
            <w:shd w:val="clear" w:color="auto" w:fill="auto"/>
            <w:vAlign w:val="center"/>
          </w:tcPr>
          <w:p w14:paraId="5A6D4054" w14:textId="77777777" w:rsidR="00FE79F3" w:rsidRPr="00FE79F3" w:rsidRDefault="00FE79F3" w:rsidP="00FE79F3">
            <w:pPr>
              <w:jc w:val="center"/>
              <w:rPr>
                <w:sz w:val="18"/>
                <w:szCs w:val="18"/>
              </w:rPr>
            </w:pPr>
          </w:p>
        </w:tc>
      </w:tr>
      <w:tr w:rsidR="00FE79F3" w:rsidRPr="00FE79F3" w14:paraId="41BF7728" w14:textId="77777777" w:rsidTr="00E20064">
        <w:trPr>
          <w:trHeight w:val="44"/>
          <w:jc w:val="center"/>
        </w:trPr>
        <w:tc>
          <w:tcPr>
            <w:tcW w:w="2682" w:type="dxa"/>
            <w:vMerge/>
            <w:shd w:val="clear" w:color="auto" w:fill="auto"/>
            <w:vAlign w:val="center"/>
          </w:tcPr>
          <w:p w14:paraId="226F7FB0"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2A82550F"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5203207/Finansal Yönetim/3/2025G</w:t>
            </w:r>
          </w:p>
        </w:tc>
        <w:tc>
          <w:tcPr>
            <w:tcW w:w="1559" w:type="dxa"/>
            <w:vMerge/>
            <w:shd w:val="clear" w:color="auto" w:fill="auto"/>
            <w:vAlign w:val="center"/>
          </w:tcPr>
          <w:p w14:paraId="6505FD49" w14:textId="77777777" w:rsidR="00FE79F3" w:rsidRPr="00FE79F3" w:rsidRDefault="00FE79F3" w:rsidP="00FE79F3">
            <w:pPr>
              <w:jc w:val="center"/>
              <w:rPr>
                <w:sz w:val="18"/>
                <w:szCs w:val="18"/>
              </w:rPr>
            </w:pPr>
          </w:p>
        </w:tc>
        <w:tc>
          <w:tcPr>
            <w:tcW w:w="1417" w:type="dxa"/>
            <w:vMerge/>
            <w:shd w:val="clear" w:color="auto" w:fill="auto"/>
            <w:vAlign w:val="center"/>
          </w:tcPr>
          <w:p w14:paraId="31D2B562" w14:textId="77777777" w:rsidR="00FE79F3" w:rsidRPr="00FE79F3" w:rsidRDefault="00FE79F3" w:rsidP="00FE79F3">
            <w:pPr>
              <w:jc w:val="center"/>
              <w:rPr>
                <w:sz w:val="18"/>
                <w:szCs w:val="18"/>
              </w:rPr>
            </w:pPr>
          </w:p>
        </w:tc>
        <w:tc>
          <w:tcPr>
            <w:tcW w:w="1160" w:type="dxa"/>
            <w:vMerge/>
            <w:shd w:val="clear" w:color="auto" w:fill="auto"/>
            <w:vAlign w:val="center"/>
          </w:tcPr>
          <w:p w14:paraId="7B853E99" w14:textId="77777777" w:rsidR="00FE79F3" w:rsidRPr="00FE79F3" w:rsidRDefault="00FE79F3" w:rsidP="00FE79F3">
            <w:pPr>
              <w:jc w:val="center"/>
              <w:rPr>
                <w:sz w:val="18"/>
                <w:szCs w:val="18"/>
              </w:rPr>
            </w:pPr>
          </w:p>
        </w:tc>
      </w:tr>
      <w:tr w:rsidR="00FE79F3" w:rsidRPr="00FE79F3" w14:paraId="09F1D7B8" w14:textId="77777777" w:rsidTr="00E20064">
        <w:trPr>
          <w:trHeight w:val="28"/>
          <w:jc w:val="center"/>
        </w:trPr>
        <w:tc>
          <w:tcPr>
            <w:tcW w:w="2682" w:type="dxa"/>
            <w:vMerge/>
            <w:shd w:val="clear" w:color="auto" w:fill="auto"/>
            <w:vAlign w:val="center"/>
          </w:tcPr>
          <w:p w14:paraId="694B11DF"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7FF977C4"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5203031/Envanter ve Bilanço/3/2025G</w:t>
            </w:r>
          </w:p>
        </w:tc>
        <w:tc>
          <w:tcPr>
            <w:tcW w:w="1559" w:type="dxa"/>
            <w:vMerge/>
            <w:shd w:val="clear" w:color="auto" w:fill="auto"/>
            <w:vAlign w:val="center"/>
          </w:tcPr>
          <w:p w14:paraId="20749FA7" w14:textId="77777777" w:rsidR="00FE79F3" w:rsidRPr="00FE79F3" w:rsidRDefault="00FE79F3" w:rsidP="00FE79F3">
            <w:pPr>
              <w:jc w:val="center"/>
              <w:rPr>
                <w:sz w:val="18"/>
                <w:szCs w:val="18"/>
              </w:rPr>
            </w:pPr>
          </w:p>
        </w:tc>
        <w:tc>
          <w:tcPr>
            <w:tcW w:w="1417" w:type="dxa"/>
            <w:vMerge/>
            <w:shd w:val="clear" w:color="auto" w:fill="auto"/>
            <w:vAlign w:val="center"/>
          </w:tcPr>
          <w:p w14:paraId="351D907A" w14:textId="77777777" w:rsidR="00FE79F3" w:rsidRPr="00FE79F3" w:rsidRDefault="00FE79F3" w:rsidP="00FE79F3">
            <w:pPr>
              <w:jc w:val="center"/>
              <w:rPr>
                <w:sz w:val="18"/>
                <w:szCs w:val="18"/>
              </w:rPr>
            </w:pPr>
          </w:p>
        </w:tc>
        <w:tc>
          <w:tcPr>
            <w:tcW w:w="1160" w:type="dxa"/>
            <w:vMerge/>
            <w:shd w:val="clear" w:color="auto" w:fill="auto"/>
            <w:vAlign w:val="center"/>
          </w:tcPr>
          <w:p w14:paraId="4A3C64BF" w14:textId="77777777" w:rsidR="00FE79F3" w:rsidRPr="00FE79F3" w:rsidRDefault="00FE79F3" w:rsidP="00FE79F3">
            <w:pPr>
              <w:jc w:val="center"/>
              <w:rPr>
                <w:sz w:val="18"/>
                <w:szCs w:val="18"/>
              </w:rPr>
            </w:pPr>
          </w:p>
        </w:tc>
      </w:tr>
      <w:tr w:rsidR="00FE79F3" w:rsidRPr="00FE79F3" w14:paraId="41AA4889" w14:textId="77777777" w:rsidTr="00E20064">
        <w:trPr>
          <w:trHeight w:val="306"/>
          <w:jc w:val="center"/>
        </w:trPr>
        <w:tc>
          <w:tcPr>
            <w:tcW w:w="2682" w:type="dxa"/>
            <w:vMerge/>
            <w:shd w:val="clear" w:color="auto" w:fill="auto"/>
            <w:vAlign w:val="center"/>
          </w:tcPr>
          <w:p w14:paraId="1DED69A4"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37FA6A1B" w14:textId="77777777" w:rsidR="00FE79F3" w:rsidRPr="00FE79F3" w:rsidRDefault="00FE79F3" w:rsidP="00FE79F3">
            <w:pPr>
              <w:jc w:val="left"/>
              <w:rPr>
                <w:sz w:val="18"/>
                <w:szCs w:val="18"/>
                <w:highlight w:val="yellow"/>
              </w:rPr>
            </w:pPr>
            <w:r w:rsidRPr="00FE79F3">
              <w:rPr>
                <w:rFonts w:ascii="Arial" w:hAnsi="Arial" w:cs="Arial"/>
                <w:sz w:val="16"/>
                <w:szCs w:val="16"/>
              </w:rPr>
              <w:t>0100001/Gönüllük Çalışmaları/3/2025G</w:t>
            </w:r>
          </w:p>
        </w:tc>
        <w:tc>
          <w:tcPr>
            <w:tcW w:w="1559" w:type="dxa"/>
            <w:vMerge/>
            <w:shd w:val="clear" w:color="auto" w:fill="auto"/>
            <w:vAlign w:val="center"/>
          </w:tcPr>
          <w:p w14:paraId="1CC56A1F" w14:textId="77777777" w:rsidR="00FE79F3" w:rsidRPr="00FE79F3" w:rsidRDefault="00FE79F3" w:rsidP="00FE79F3">
            <w:pPr>
              <w:jc w:val="center"/>
              <w:rPr>
                <w:sz w:val="18"/>
                <w:szCs w:val="18"/>
              </w:rPr>
            </w:pPr>
          </w:p>
        </w:tc>
        <w:tc>
          <w:tcPr>
            <w:tcW w:w="1417" w:type="dxa"/>
            <w:vMerge/>
            <w:shd w:val="clear" w:color="auto" w:fill="auto"/>
            <w:vAlign w:val="center"/>
          </w:tcPr>
          <w:p w14:paraId="5C84F8B5" w14:textId="77777777" w:rsidR="00FE79F3" w:rsidRPr="00FE79F3" w:rsidRDefault="00FE79F3" w:rsidP="00FE79F3">
            <w:pPr>
              <w:jc w:val="center"/>
              <w:rPr>
                <w:sz w:val="18"/>
                <w:szCs w:val="18"/>
              </w:rPr>
            </w:pPr>
          </w:p>
        </w:tc>
        <w:tc>
          <w:tcPr>
            <w:tcW w:w="1160" w:type="dxa"/>
            <w:vMerge/>
            <w:shd w:val="clear" w:color="auto" w:fill="auto"/>
            <w:vAlign w:val="center"/>
          </w:tcPr>
          <w:p w14:paraId="74462299" w14:textId="77777777" w:rsidR="00FE79F3" w:rsidRPr="00FE79F3" w:rsidRDefault="00FE79F3" w:rsidP="00FE79F3">
            <w:pPr>
              <w:jc w:val="center"/>
              <w:rPr>
                <w:sz w:val="18"/>
                <w:szCs w:val="18"/>
              </w:rPr>
            </w:pPr>
          </w:p>
        </w:tc>
      </w:tr>
      <w:tr w:rsidR="00FE79F3" w:rsidRPr="00FE79F3" w14:paraId="7E6A1F52" w14:textId="77777777" w:rsidTr="00E20064">
        <w:trPr>
          <w:trHeight w:val="306"/>
          <w:jc w:val="center"/>
        </w:trPr>
        <w:tc>
          <w:tcPr>
            <w:tcW w:w="2682" w:type="dxa"/>
            <w:vMerge/>
            <w:shd w:val="clear" w:color="auto" w:fill="auto"/>
            <w:vAlign w:val="center"/>
          </w:tcPr>
          <w:p w14:paraId="3CAD7A79"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66405177"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5204209/Şirketler Muhasebesi/2/2025G</w:t>
            </w:r>
          </w:p>
        </w:tc>
        <w:tc>
          <w:tcPr>
            <w:tcW w:w="1559" w:type="dxa"/>
            <w:vMerge/>
            <w:shd w:val="clear" w:color="auto" w:fill="auto"/>
            <w:vAlign w:val="center"/>
          </w:tcPr>
          <w:p w14:paraId="4C823672" w14:textId="77777777" w:rsidR="00FE79F3" w:rsidRPr="00FE79F3" w:rsidRDefault="00FE79F3" w:rsidP="00FE79F3">
            <w:pPr>
              <w:jc w:val="center"/>
              <w:rPr>
                <w:sz w:val="18"/>
                <w:szCs w:val="18"/>
              </w:rPr>
            </w:pPr>
          </w:p>
        </w:tc>
        <w:tc>
          <w:tcPr>
            <w:tcW w:w="1417" w:type="dxa"/>
            <w:vMerge/>
            <w:shd w:val="clear" w:color="auto" w:fill="auto"/>
            <w:vAlign w:val="center"/>
          </w:tcPr>
          <w:p w14:paraId="3A6F82B0" w14:textId="77777777" w:rsidR="00FE79F3" w:rsidRPr="00FE79F3" w:rsidRDefault="00FE79F3" w:rsidP="00FE79F3">
            <w:pPr>
              <w:jc w:val="center"/>
              <w:rPr>
                <w:sz w:val="18"/>
                <w:szCs w:val="18"/>
              </w:rPr>
            </w:pPr>
          </w:p>
        </w:tc>
        <w:tc>
          <w:tcPr>
            <w:tcW w:w="1160" w:type="dxa"/>
            <w:vMerge/>
            <w:shd w:val="clear" w:color="auto" w:fill="auto"/>
            <w:vAlign w:val="center"/>
          </w:tcPr>
          <w:p w14:paraId="62F57A85" w14:textId="77777777" w:rsidR="00FE79F3" w:rsidRPr="00FE79F3" w:rsidRDefault="00FE79F3" w:rsidP="00FE79F3">
            <w:pPr>
              <w:jc w:val="center"/>
              <w:rPr>
                <w:sz w:val="18"/>
                <w:szCs w:val="18"/>
              </w:rPr>
            </w:pPr>
          </w:p>
        </w:tc>
      </w:tr>
      <w:tr w:rsidR="00FE79F3" w:rsidRPr="00FE79F3" w14:paraId="3FFD8BF6" w14:textId="77777777" w:rsidTr="00E20064">
        <w:trPr>
          <w:trHeight w:val="306"/>
          <w:jc w:val="center"/>
        </w:trPr>
        <w:tc>
          <w:tcPr>
            <w:tcW w:w="2682" w:type="dxa"/>
            <w:vMerge/>
            <w:shd w:val="clear" w:color="auto" w:fill="auto"/>
            <w:vAlign w:val="center"/>
          </w:tcPr>
          <w:p w14:paraId="48409948"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714528CF" w14:textId="77777777" w:rsidR="00FE79F3" w:rsidRPr="00FE79F3" w:rsidRDefault="00FE79F3" w:rsidP="00FE79F3">
            <w:pPr>
              <w:jc w:val="left"/>
              <w:rPr>
                <w:rFonts w:ascii="Arial" w:hAnsi="Arial" w:cs="Arial"/>
                <w:color w:val="000000"/>
                <w:sz w:val="16"/>
                <w:szCs w:val="16"/>
              </w:rPr>
            </w:pPr>
            <w:r w:rsidRPr="00FE79F3">
              <w:rPr>
                <w:sz w:val="18"/>
                <w:szCs w:val="18"/>
              </w:rPr>
              <w:t>0202109</w:t>
            </w:r>
            <w:r w:rsidRPr="00FE79F3">
              <w:rPr>
                <w:bCs/>
                <w:sz w:val="18"/>
                <w:szCs w:val="18"/>
              </w:rPr>
              <w:t xml:space="preserve"> Genel Muhasebe-I/3/2025G</w:t>
            </w:r>
          </w:p>
        </w:tc>
        <w:tc>
          <w:tcPr>
            <w:tcW w:w="1559" w:type="dxa"/>
            <w:vMerge/>
            <w:shd w:val="clear" w:color="auto" w:fill="auto"/>
            <w:vAlign w:val="center"/>
          </w:tcPr>
          <w:p w14:paraId="053B7C3F" w14:textId="77777777" w:rsidR="00FE79F3" w:rsidRPr="00FE79F3" w:rsidRDefault="00FE79F3" w:rsidP="00FE79F3">
            <w:pPr>
              <w:jc w:val="center"/>
              <w:rPr>
                <w:sz w:val="18"/>
                <w:szCs w:val="18"/>
              </w:rPr>
            </w:pPr>
          </w:p>
        </w:tc>
        <w:tc>
          <w:tcPr>
            <w:tcW w:w="1417" w:type="dxa"/>
            <w:vMerge/>
            <w:shd w:val="clear" w:color="auto" w:fill="auto"/>
            <w:vAlign w:val="center"/>
          </w:tcPr>
          <w:p w14:paraId="561A37DB" w14:textId="77777777" w:rsidR="00FE79F3" w:rsidRPr="00FE79F3" w:rsidRDefault="00FE79F3" w:rsidP="00FE79F3">
            <w:pPr>
              <w:jc w:val="center"/>
              <w:rPr>
                <w:sz w:val="18"/>
                <w:szCs w:val="18"/>
              </w:rPr>
            </w:pPr>
          </w:p>
        </w:tc>
        <w:tc>
          <w:tcPr>
            <w:tcW w:w="1160" w:type="dxa"/>
            <w:vMerge/>
            <w:shd w:val="clear" w:color="auto" w:fill="auto"/>
            <w:vAlign w:val="center"/>
          </w:tcPr>
          <w:p w14:paraId="46DDA486" w14:textId="77777777" w:rsidR="00FE79F3" w:rsidRPr="00FE79F3" w:rsidRDefault="00FE79F3" w:rsidP="00FE79F3">
            <w:pPr>
              <w:jc w:val="center"/>
              <w:rPr>
                <w:sz w:val="18"/>
                <w:szCs w:val="18"/>
              </w:rPr>
            </w:pPr>
          </w:p>
        </w:tc>
      </w:tr>
      <w:tr w:rsidR="00FE79F3" w:rsidRPr="00FE79F3" w14:paraId="368324CA" w14:textId="77777777" w:rsidTr="00E20064">
        <w:trPr>
          <w:trHeight w:val="306"/>
          <w:jc w:val="center"/>
        </w:trPr>
        <w:tc>
          <w:tcPr>
            <w:tcW w:w="2682" w:type="dxa"/>
            <w:vMerge/>
            <w:shd w:val="clear" w:color="auto" w:fill="auto"/>
            <w:vAlign w:val="center"/>
          </w:tcPr>
          <w:p w14:paraId="7CEF29B1"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7E1F5685" w14:textId="77777777" w:rsidR="00FE79F3" w:rsidRPr="00FE79F3" w:rsidRDefault="00FE79F3" w:rsidP="00FE79F3">
            <w:pPr>
              <w:jc w:val="left"/>
              <w:rPr>
                <w:sz w:val="18"/>
                <w:szCs w:val="18"/>
              </w:rPr>
            </w:pPr>
            <w:r w:rsidRPr="00FE79F3">
              <w:rPr>
                <w:sz w:val="18"/>
                <w:szCs w:val="18"/>
              </w:rPr>
              <w:t>0202208/</w:t>
            </w:r>
            <w:r w:rsidRPr="00FE79F3">
              <w:rPr>
                <w:bCs/>
                <w:sz w:val="18"/>
                <w:szCs w:val="18"/>
              </w:rPr>
              <w:t xml:space="preserve"> Sağ. Kur. Finansal Yönetim-I/3/2026G</w:t>
            </w:r>
          </w:p>
        </w:tc>
        <w:tc>
          <w:tcPr>
            <w:tcW w:w="1559" w:type="dxa"/>
            <w:vMerge/>
            <w:shd w:val="clear" w:color="auto" w:fill="auto"/>
            <w:vAlign w:val="center"/>
          </w:tcPr>
          <w:p w14:paraId="134729D3" w14:textId="77777777" w:rsidR="00FE79F3" w:rsidRPr="00FE79F3" w:rsidRDefault="00FE79F3" w:rsidP="00FE79F3">
            <w:pPr>
              <w:jc w:val="center"/>
              <w:rPr>
                <w:sz w:val="18"/>
                <w:szCs w:val="18"/>
              </w:rPr>
            </w:pPr>
          </w:p>
        </w:tc>
        <w:tc>
          <w:tcPr>
            <w:tcW w:w="1417" w:type="dxa"/>
            <w:vMerge/>
            <w:shd w:val="clear" w:color="auto" w:fill="auto"/>
            <w:vAlign w:val="center"/>
          </w:tcPr>
          <w:p w14:paraId="2C1C40B8" w14:textId="77777777" w:rsidR="00FE79F3" w:rsidRPr="00FE79F3" w:rsidRDefault="00FE79F3" w:rsidP="00FE79F3">
            <w:pPr>
              <w:jc w:val="center"/>
              <w:rPr>
                <w:sz w:val="18"/>
                <w:szCs w:val="18"/>
              </w:rPr>
            </w:pPr>
          </w:p>
        </w:tc>
        <w:tc>
          <w:tcPr>
            <w:tcW w:w="1160" w:type="dxa"/>
            <w:vMerge/>
            <w:shd w:val="clear" w:color="auto" w:fill="auto"/>
            <w:vAlign w:val="center"/>
          </w:tcPr>
          <w:p w14:paraId="52EBAE1B" w14:textId="77777777" w:rsidR="00FE79F3" w:rsidRPr="00FE79F3" w:rsidRDefault="00FE79F3" w:rsidP="00FE79F3">
            <w:pPr>
              <w:jc w:val="center"/>
              <w:rPr>
                <w:sz w:val="18"/>
                <w:szCs w:val="18"/>
              </w:rPr>
            </w:pPr>
          </w:p>
        </w:tc>
      </w:tr>
      <w:tr w:rsidR="00FE79F3" w:rsidRPr="00FE79F3" w14:paraId="523C0E2C" w14:textId="77777777" w:rsidTr="00E20064">
        <w:trPr>
          <w:trHeight w:val="306"/>
          <w:jc w:val="center"/>
        </w:trPr>
        <w:tc>
          <w:tcPr>
            <w:tcW w:w="2682" w:type="dxa"/>
            <w:vMerge/>
            <w:shd w:val="clear" w:color="auto" w:fill="auto"/>
            <w:vAlign w:val="center"/>
          </w:tcPr>
          <w:p w14:paraId="60273132"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5A9746DF"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5202203/Genel Muhasebe/2025G</w:t>
            </w:r>
          </w:p>
        </w:tc>
        <w:tc>
          <w:tcPr>
            <w:tcW w:w="1559" w:type="dxa"/>
            <w:vMerge/>
            <w:shd w:val="clear" w:color="auto" w:fill="auto"/>
            <w:vAlign w:val="center"/>
          </w:tcPr>
          <w:p w14:paraId="7886AE94" w14:textId="77777777" w:rsidR="00FE79F3" w:rsidRPr="00FE79F3" w:rsidRDefault="00FE79F3" w:rsidP="00FE79F3">
            <w:pPr>
              <w:jc w:val="center"/>
              <w:rPr>
                <w:sz w:val="18"/>
                <w:szCs w:val="18"/>
              </w:rPr>
            </w:pPr>
          </w:p>
        </w:tc>
        <w:tc>
          <w:tcPr>
            <w:tcW w:w="1417" w:type="dxa"/>
            <w:vMerge/>
            <w:shd w:val="clear" w:color="auto" w:fill="auto"/>
            <w:vAlign w:val="center"/>
          </w:tcPr>
          <w:p w14:paraId="61E44E3D" w14:textId="77777777" w:rsidR="00FE79F3" w:rsidRPr="00FE79F3" w:rsidRDefault="00FE79F3" w:rsidP="00FE79F3">
            <w:pPr>
              <w:jc w:val="center"/>
              <w:rPr>
                <w:sz w:val="18"/>
                <w:szCs w:val="18"/>
              </w:rPr>
            </w:pPr>
          </w:p>
        </w:tc>
        <w:tc>
          <w:tcPr>
            <w:tcW w:w="1160" w:type="dxa"/>
            <w:vMerge/>
            <w:shd w:val="clear" w:color="auto" w:fill="auto"/>
            <w:vAlign w:val="center"/>
          </w:tcPr>
          <w:p w14:paraId="0E9A5859" w14:textId="77777777" w:rsidR="00FE79F3" w:rsidRPr="00FE79F3" w:rsidRDefault="00FE79F3" w:rsidP="00FE79F3">
            <w:pPr>
              <w:jc w:val="center"/>
              <w:rPr>
                <w:sz w:val="18"/>
                <w:szCs w:val="18"/>
              </w:rPr>
            </w:pPr>
          </w:p>
        </w:tc>
      </w:tr>
      <w:tr w:rsidR="00FE79F3" w:rsidRPr="00FE79F3" w14:paraId="2E123EF2" w14:textId="77777777" w:rsidTr="00E20064">
        <w:trPr>
          <w:trHeight w:val="306"/>
          <w:jc w:val="center"/>
        </w:trPr>
        <w:tc>
          <w:tcPr>
            <w:tcW w:w="2682" w:type="dxa"/>
            <w:vMerge/>
            <w:shd w:val="clear" w:color="auto" w:fill="auto"/>
            <w:vAlign w:val="center"/>
          </w:tcPr>
          <w:p w14:paraId="64F87E88"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2C1B0B5D"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5204101/ Genel Muhasebe-I/4/2025G</w:t>
            </w:r>
          </w:p>
        </w:tc>
        <w:tc>
          <w:tcPr>
            <w:tcW w:w="1559" w:type="dxa"/>
            <w:vMerge/>
            <w:shd w:val="clear" w:color="auto" w:fill="auto"/>
            <w:vAlign w:val="center"/>
          </w:tcPr>
          <w:p w14:paraId="248FAE1A" w14:textId="77777777" w:rsidR="00FE79F3" w:rsidRPr="00FE79F3" w:rsidRDefault="00FE79F3" w:rsidP="00FE79F3">
            <w:pPr>
              <w:jc w:val="center"/>
              <w:rPr>
                <w:sz w:val="18"/>
                <w:szCs w:val="18"/>
              </w:rPr>
            </w:pPr>
          </w:p>
        </w:tc>
        <w:tc>
          <w:tcPr>
            <w:tcW w:w="1417" w:type="dxa"/>
            <w:vMerge/>
            <w:shd w:val="clear" w:color="auto" w:fill="auto"/>
            <w:vAlign w:val="center"/>
          </w:tcPr>
          <w:p w14:paraId="3716E194" w14:textId="77777777" w:rsidR="00FE79F3" w:rsidRPr="00FE79F3" w:rsidRDefault="00FE79F3" w:rsidP="00FE79F3">
            <w:pPr>
              <w:jc w:val="center"/>
              <w:rPr>
                <w:sz w:val="18"/>
                <w:szCs w:val="18"/>
              </w:rPr>
            </w:pPr>
          </w:p>
        </w:tc>
        <w:tc>
          <w:tcPr>
            <w:tcW w:w="1160" w:type="dxa"/>
            <w:vMerge/>
            <w:shd w:val="clear" w:color="auto" w:fill="auto"/>
            <w:vAlign w:val="center"/>
          </w:tcPr>
          <w:p w14:paraId="03D8C535" w14:textId="77777777" w:rsidR="00FE79F3" w:rsidRPr="00FE79F3" w:rsidRDefault="00FE79F3" w:rsidP="00FE79F3">
            <w:pPr>
              <w:jc w:val="center"/>
              <w:rPr>
                <w:sz w:val="18"/>
                <w:szCs w:val="18"/>
              </w:rPr>
            </w:pPr>
          </w:p>
        </w:tc>
      </w:tr>
      <w:tr w:rsidR="00FE79F3" w:rsidRPr="00FE79F3" w14:paraId="08618A82" w14:textId="77777777" w:rsidTr="00E20064">
        <w:trPr>
          <w:trHeight w:val="306"/>
          <w:jc w:val="center"/>
        </w:trPr>
        <w:tc>
          <w:tcPr>
            <w:tcW w:w="2682" w:type="dxa"/>
            <w:vMerge/>
            <w:shd w:val="clear" w:color="auto" w:fill="auto"/>
            <w:vAlign w:val="center"/>
          </w:tcPr>
          <w:p w14:paraId="0D05A8B4"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2D25AC40" w14:textId="77777777" w:rsidR="00FE79F3" w:rsidRPr="00FE79F3" w:rsidRDefault="00FE79F3" w:rsidP="00FE79F3">
            <w:pPr>
              <w:jc w:val="left"/>
              <w:rPr>
                <w:sz w:val="18"/>
                <w:szCs w:val="18"/>
                <w:highlight w:val="yellow"/>
              </w:rPr>
            </w:pPr>
            <w:r w:rsidRPr="00FE79F3">
              <w:rPr>
                <w:sz w:val="18"/>
                <w:szCs w:val="18"/>
              </w:rPr>
              <w:t>0202110/</w:t>
            </w:r>
            <w:r w:rsidRPr="00FE79F3">
              <w:rPr>
                <w:bCs/>
                <w:sz w:val="18"/>
                <w:szCs w:val="18"/>
              </w:rPr>
              <w:t xml:space="preserve"> Genel Muhasebe-II/372026B</w:t>
            </w:r>
          </w:p>
        </w:tc>
        <w:tc>
          <w:tcPr>
            <w:tcW w:w="1559" w:type="dxa"/>
            <w:vMerge/>
            <w:shd w:val="clear" w:color="auto" w:fill="auto"/>
            <w:vAlign w:val="center"/>
          </w:tcPr>
          <w:p w14:paraId="194DE932" w14:textId="77777777" w:rsidR="00FE79F3" w:rsidRPr="00FE79F3" w:rsidRDefault="00FE79F3" w:rsidP="00FE79F3">
            <w:pPr>
              <w:jc w:val="center"/>
              <w:rPr>
                <w:sz w:val="18"/>
                <w:szCs w:val="18"/>
              </w:rPr>
            </w:pPr>
          </w:p>
        </w:tc>
        <w:tc>
          <w:tcPr>
            <w:tcW w:w="1417" w:type="dxa"/>
            <w:vMerge/>
            <w:shd w:val="clear" w:color="auto" w:fill="auto"/>
            <w:vAlign w:val="center"/>
          </w:tcPr>
          <w:p w14:paraId="5CF7E3C0" w14:textId="77777777" w:rsidR="00FE79F3" w:rsidRPr="00FE79F3" w:rsidRDefault="00FE79F3" w:rsidP="00FE79F3">
            <w:pPr>
              <w:jc w:val="center"/>
              <w:rPr>
                <w:sz w:val="18"/>
                <w:szCs w:val="18"/>
              </w:rPr>
            </w:pPr>
          </w:p>
        </w:tc>
        <w:tc>
          <w:tcPr>
            <w:tcW w:w="1160" w:type="dxa"/>
            <w:vMerge/>
            <w:shd w:val="clear" w:color="auto" w:fill="auto"/>
            <w:vAlign w:val="center"/>
          </w:tcPr>
          <w:p w14:paraId="2CE92C9F" w14:textId="77777777" w:rsidR="00FE79F3" w:rsidRPr="00FE79F3" w:rsidRDefault="00FE79F3" w:rsidP="00FE79F3">
            <w:pPr>
              <w:jc w:val="center"/>
              <w:rPr>
                <w:sz w:val="18"/>
                <w:szCs w:val="18"/>
              </w:rPr>
            </w:pPr>
          </w:p>
        </w:tc>
      </w:tr>
      <w:tr w:rsidR="00FE79F3" w:rsidRPr="00FE79F3" w14:paraId="25883843" w14:textId="77777777" w:rsidTr="00E20064">
        <w:trPr>
          <w:trHeight w:val="306"/>
          <w:jc w:val="center"/>
        </w:trPr>
        <w:tc>
          <w:tcPr>
            <w:tcW w:w="2682" w:type="dxa"/>
            <w:vMerge/>
            <w:shd w:val="clear" w:color="auto" w:fill="auto"/>
            <w:vAlign w:val="center"/>
          </w:tcPr>
          <w:p w14:paraId="210B604A"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4C79C02A" w14:textId="77777777" w:rsidR="00FE79F3" w:rsidRPr="00FE79F3" w:rsidRDefault="00FE79F3" w:rsidP="00FE79F3">
            <w:pPr>
              <w:jc w:val="left"/>
              <w:rPr>
                <w:sz w:val="18"/>
                <w:szCs w:val="18"/>
                <w:highlight w:val="yellow"/>
              </w:rPr>
            </w:pPr>
            <w:r w:rsidRPr="00FE79F3">
              <w:rPr>
                <w:sz w:val="18"/>
                <w:szCs w:val="18"/>
              </w:rPr>
              <w:t>5203202/</w:t>
            </w:r>
            <w:r w:rsidRPr="00FE79F3">
              <w:rPr>
                <w:bCs/>
                <w:sz w:val="18"/>
                <w:szCs w:val="18"/>
              </w:rPr>
              <w:t xml:space="preserve"> Mali Tablolar ve Analiz/4/2026B</w:t>
            </w:r>
          </w:p>
        </w:tc>
        <w:tc>
          <w:tcPr>
            <w:tcW w:w="1559" w:type="dxa"/>
            <w:vMerge/>
            <w:shd w:val="clear" w:color="auto" w:fill="auto"/>
            <w:vAlign w:val="center"/>
          </w:tcPr>
          <w:p w14:paraId="75CDD775" w14:textId="77777777" w:rsidR="00FE79F3" w:rsidRPr="00FE79F3" w:rsidRDefault="00FE79F3" w:rsidP="00FE79F3">
            <w:pPr>
              <w:jc w:val="center"/>
              <w:rPr>
                <w:sz w:val="18"/>
                <w:szCs w:val="18"/>
              </w:rPr>
            </w:pPr>
          </w:p>
        </w:tc>
        <w:tc>
          <w:tcPr>
            <w:tcW w:w="1417" w:type="dxa"/>
            <w:vMerge/>
            <w:shd w:val="clear" w:color="auto" w:fill="auto"/>
            <w:vAlign w:val="center"/>
          </w:tcPr>
          <w:p w14:paraId="74CF994A" w14:textId="77777777" w:rsidR="00FE79F3" w:rsidRPr="00FE79F3" w:rsidRDefault="00FE79F3" w:rsidP="00FE79F3">
            <w:pPr>
              <w:jc w:val="center"/>
              <w:rPr>
                <w:sz w:val="18"/>
                <w:szCs w:val="18"/>
              </w:rPr>
            </w:pPr>
          </w:p>
        </w:tc>
        <w:tc>
          <w:tcPr>
            <w:tcW w:w="1160" w:type="dxa"/>
            <w:vMerge/>
            <w:shd w:val="clear" w:color="auto" w:fill="auto"/>
            <w:vAlign w:val="center"/>
          </w:tcPr>
          <w:p w14:paraId="5B389A67" w14:textId="77777777" w:rsidR="00FE79F3" w:rsidRPr="00FE79F3" w:rsidRDefault="00FE79F3" w:rsidP="00FE79F3">
            <w:pPr>
              <w:jc w:val="center"/>
              <w:rPr>
                <w:sz w:val="18"/>
                <w:szCs w:val="18"/>
              </w:rPr>
            </w:pPr>
          </w:p>
        </w:tc>
      </w:tr>
      <w:tr w:rsidR="00FE79F3" w:rsidRPr="00FE79F3" w14:paraId="2F9EBBB7" w14:textId="77777777" w:rsidTr="00E20064">
        <w:trPr>
          <w:trHeight w:val="306"/>
          <w:jc w:val="center"/>
        </w:trPr>
        <w:tc>
          <w:tcPr>
            <w:tcW w:w="2682" w:type="dxa"/>
            <w:vMerge/>
            <w:shd w:val="clear" w:color="auto" w:fill="auto"/>
            <w:vAlign w:val="center"/>
          </w:tcPr>
          <w:p w14:paraId="75E329D2"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26C84212" w14:textId="77777777" w:rsidR="00FE79F3" w:rsidRPr="00FE79F3" w:rsidRDefault="00FE79F3" w:rsidP="00FE79F3">
            <w:pPr>
              <w:jc w:val="left"/>
              <w:rPr>
                <w:sz w:val="18"/>
                <w:szCs w:val="18"/>
                <w:highlight w:val="yellow"/>
              </w:rPr>
            </w:pPr>
            <w:r w:rsidRPr="00FE79F3">
              <w:rPr>
                <w:sz w:val="18"/>
                <w:szCs w:val="18"/>
              </w:rPr>
              <w:t>5204204/</w:t>
            </w:r>
            <w:r w:rsidRPr="00FE79F3">
              <w:rPr>
                <w:bCs/>
                <w:sz w:val="18"/>
                <w:szCs w:val="18"/>
              </w:rPr>
              <w:t xml:space="preserve"> Mali Tablolar ve Analiz/4/2026B</w:t>
            </w:r>
          </w:p>
        </w:tc>
        <w:tc>
          <w:tcPr>
            <w:tcW w:w="1559" w:type="dxa"/>
            <w:vMerge/>
            <w:shd w:val="clear" w:color="auto" w:fill="auto"/>
            <w:vAlign w:val="center"/>
          </w:tcPr>
          <w:p w14:paraId="6B9B6BDA" w14:textId="77777777" w:rsidR="00FE79F3" w:rsidRPr="00FE79F3" w:rsidRDefault="00FE79F3" w:rsidP="00FE79F3">
            <w:pPr>
              <w:jc w:val="center"/>
              <w:rPr>
                <w:sz w:val="18"/>
                <w:szCs w:val="18"/>
              </w:rPr>
            </w:pPr>
          </w:p>
        </w:tc>
        <w:tc>
          <w:tcPr>
            <w:tcW w:w="1417" w:type="dxa"/>
            <w:vMerge/>
            <w:shd w:val="clear" w:color="auto" w:fill="auto"/>
            <w:vAlign w:val="center"/>
          </w:tcPr>
          <w:p w14:paraId="448576B1" w14:textId="77777777" w:rsidR="00FE79F3" w:rsidRPr="00FE79F3" w:rsidRDefault="00FE79F3" w:rsidP="00FE79F3">
            <w:pPr>
              <w:jc w:val="center"/>
              <w:rPr>
                <w:sz w:val="18"/>
                <w:szCs w:val="18"/>
              </w:rPr>
            </w:pPr>
          </w:p>
        </w:tc>
        <w:tc>
          <w:tcPr>
            <w:tcW w:w="1160" w:type="dxa"/>
            <w:vMerge/>
            <w:shd w:val="clear" w:color="auto" w:fill="auto"/>
            <w:vAlign w:val="center"/>
          </w:tcPr>
          <w:p w14:paraId="4F273EBD" w14:textId="77777777" w:rsidR="00FE79F3" w:rsidRPr="00FE79F3" w:rsidRDefault="00FE79F3" w:rsidP="00FE79F3">
            <w:pPr>
              <w:jc w:val="center"/>
              <w:rPr>
                <w:sz w:val="18"/>
                <w:szCs w:val="18"/>
              </w:rPr>
            </w:pPr>
          </w:p>
        </w:tc>
      </w:tr>
      <w:tr w:rsidR="00FE79F3" w:rsidRPr="00FE79F3" w14:paraId="22D8897D" w14:textId="77777777" w:rsidTr="00E20064">
        <w:trPr>
          <w:trHeight w:val="306"/>
          <w:jc w:val="center"/>
        </w:trPr>
        <w:tc>
          <w:tcPr>
            <w:tcW w:w="2682" w:type="dxa"/>
            <w:vMerge/>
            <w:shd w:val="clear" w:color="auto" w:fill="auto"/>
            <w:vAlign w:val="center"/>
          </w:tcPr>
          <w:p w14:paraId="77943A43"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0C8C13EE" w14:textId="77777777" w:rsidR="00FE79F3" w:rsidRPr="00FE79F3" w:rsidRDefault="00FE79F3" w:rsidP="00FE79F3">
            <w:pPr>
              <w:jc w:val="left"/>
              <w:rPr>
                <w:sz w:val="18"/>
                <w:szCs w:val="18"/>
                <w:highlight w:val="yellow"/>
              </w:rPr>
            </w:pPr>
            <w:r w:rsidRPr="00FE79F3">
              <w:rPr>
                <w:sz w:val="18"/>
                <w:szCs w:val="18"/>
              </w:rPr>
              <w:t>0202208/</w:t>
            </w:r>
            <w:r w:rsidRPr="00FE79F3">
              <w:rPr>
                <w:bCs/>
                <w:sz w:val="18"/>
                <w:szCs w:val="18"/>
              </w:rPr>
              <w:t xml:space="preserve"> Sağ. Kur. Finansal Yönetim-II/3/2026B</w:t>
            </w:r>
          </w:p>
        </w:tc>
        <w:tc>
          <w:tcPr>
            <w:tcW w:w="1559" w:type="dxa"/>
            <w:vMerge/>
            <w:shd w:val="clear" w:color="auto" w:fill="auto"/>
            <w:vAlign w:val="center"/>
          </w:tcPr>
          <w:p w14:paraId="74E5410A" w14:textId="77777777" w:rsidR="00FE79F3" w:rsidRPr="00FE79F3" w:rsidRDefault="00FE79F3" w:rsidP="00FE79F3">
            <w:pPr>
              <w:jc w:val="center"/>
              <w:rPr>
                <w:sz w:val="18"/>
                <w:szCs w:val="18"/>
              </w:rPr>
            </w:pPr>
          </w:p>
        </w:tc>
        <w:tc>
          <w:tcPr>
            <w:tcW w:w="1417" w:type="dxa"/>
            <w:vMerge/>
            <w:shd w:val="clear" w:color="auto" w:fill="auto"/>
            <w:vAlign w:val="center"/>
          </w:tcPr>
          <w:p w14:paraId="19FD0396" w14:textId="77777777" w:rsidR="00FE79F3" w:rsidRPr="00FE79F3" w:rsidRDefault="00FE79F3" w:rsidP="00FE79F3">
            <w:pPr>
              <w:jc w:val="center"/>
              <w:rPr>
                <w:sz w:val="18"/>
                <w:szCs w:val="18"/>
              </w:rPr>
            </w:pPr>
          </w:p>
        </w:tc>
        <w:tc>
          <w:tcPr>
            <w:tcW w:w="1160" w:type="dxa"/>
            <w:vMerge/>
            <w:shd w:val="clear" w:color="auto" w:fill="auto"/>
            <w:vAlign w:val="center"/>
          </w:tcPr>
          <w:p w14:paraId="1A7F5B26" w14:textId="77777777" w:rsidR="00FE79F3" w:rsidRPr="00FE79F3" w:rsidRDefault="00FE79F3" w:rsidP="00FE79F3">
            <w:pPr>
              <w:jc w:val="center"/>
              <w:rPr>
                <w:sz w:val="18"/>
                <w:szCs w:val="18"/>
              </w:rPr>
            </w:pPr>
          </w:p>
        </w:tc>
      </w:tr>
      <w:tr w:rsidR="00FE79F3" w:rsidRPr="00FE79F3" w14:paraId="4ACF0EBB" w14:textId="77777777" w:rsidTr="00E20064">
        <w:trPr>
          <w:trHeight w:val="306"/>
          <w:jc w:val="center"/>
        </w:trPr>
        <w:tc>
          <w:tcPr>
            <w:tcW w:w="2682" w:type="dxa"/>
            <w:vMerge/>
            <w:shd w:val="clear" w:color="auto" w:fill="auto"/>
            <w:vAlign w:val="center"/>
          </w:tcPr>
          <w:p w14:paraId="681F3B3A" w14:textId="77777777" w:rsidR="00FE79F3" w:rsidRPr="00FE79F3" w:rsidRDefault="00FE79F3" w:rsidP="00FE79F3">
            <w:pPr>
              <w:jc w:val="center"/>
              <w:rPr>
                <w:sz w:val="18"/>
                <w:szCs w:val="18"/>
                <w:highlight w:val="yellow"/>
              </w:rPr>
            </w:pPr>
          </w:p>
        </w:tc>
        <w:tc>
          <w:tcPr>
            <w:tcW w:w="1817" w:type="dxa"/>
            <w:shd w:val="clear" w:color="auto" w:fill="auto"/>
          </w:tcPr>
          <w:p w14:paraId="11301077" w14:textId="77777777" w:rsidR="00FE79F3" w:rsidRPr="00FE79F3" w:rsidRDefault="00FE79F3" w:rsidP="00FE79F3">
            <w:pPr>
              <w:jc w:val="left"/>
              <w:rPr>
                <w:sz w:val="18"/>
                <w:szCs w:val="18"/>
                <w:highlight w:val="yellow"/>
              </w:rPr>
            </w:pPr>
            <w:r w:rsidRPr="00FE79F3">
              <w:rPr>
                <w:sz w:val="18"/>
                <w:szCs w:val="18"/>
              </w:rPr>
              <w:t>5203042/</w:t>
            </w:r>
            <w:r w:rsidRPr="00FE79F3">
              <w:rPr>
                <w:bCs/>
                <w:sz w:val="18"/>
                <w:szCs w:val="18"/>
              </w:rPr>
              <w:t xml:space="preserve"> Dış Ticaret İşlemleri Muhasebesi/2/2026B</w:t>
            </w:r>
          </w:p>
        </w:tc>
        <w:tc>
          <w:tcPr>
            <w:tcW w:w="1559" w:type="dxa"/>
            <w:vMerge/>
            <w:shd w:val="clear" w:color="auto" w:fill="auto"/>
            <w:vAlign w:val="center"/>
          </w:tcPr>
          <w:p w14:paraId="7BF46A63" w14:textId="77777777" w:rsidR="00FE79F3" w:rsidRPr="00FE79F3" w:rsidRDefault="00FE79F3" w:rsidP="00FE79F3">
            <w:pPr>
              <w:jc w:val="center"/>
              <w:rPr>
                <w:sz w:val="18"/>
                <w:szCs w:val="18"/>
              </w:rPr>
            </w:pPr>
          </w:p>
        </w:tc>
        <w:tc>
          <w:tcPr>
            <w:tcW w:w="1417" w:type="dxa"/>
            <w:vMerge/>
            <w:shd w:val="clear" w:color="auto" w:fill="auto"/>
            <w:vAlign w:val="center"/>
          </w:tcPr>
          <w:p w14:paraId="6AA24AE7" w14:textId="77777777" w:rsidR="00FE79F3" w:rsidRPr="00FE79F3" w:rsidRDefault="00FE79F3" w:rsidP="00FE79F3">
            <w:pPr>
              <w:jc w:val="center"/>
              <w:rPr>
                <w:sz w:val="18"/>
                <w:szCs w:val="18"/>
              </w:rPr>
            </w:pPr>
          </w:p>
        </w:tc>
        <w:tc>
          <w:tcPr>
            <w:tcW w:w="1160" w:type="dxa"/>
            <w:vMerge/>
            <w:shd w:val="clear" w:color="auto" w:fill="auto"/>
            <w:vAlign w:val="center"/>
          </w:tcPr>
          <w:p w14:paraId="6F207255" w14:textId="77777777" w:rsidR="00FE79F3" w:rsidRPr="00FE79F3" w:rsidRDefault="00FE79F3" w:rsidP="00FE79F3">
            <w:pPr>
              <w:jc w:val="center"/>
              <w:rPr>
                <w:sz w:val="18"/>
                <w:szCs w:val="18"/>
              </w:rPr>
            </w:pPr>
          </w:p>
        </w:tc>
      </w:tr>
      <w:tr w:rsidR="00FE79F3" w:rsidRPr="00FE79F3" w14:paraId="232C93EA" w14:textId="77777777" w:rsidTr="00E20064">
        <w:trPr>
          <w:trHeight w:val="306"/>
          <w:jc w:val="center"/>
        </w:trPr>
        <w:tc>
          <w:tcPr>
            <w:tcW w:w="2682" w:type="dxa"/>
            <w:vMerge/>
            <w:shd w:val="clear" w:color="auto" w:fill="auto"/>
            <w:vAlign w:val="center"/>
          </w:tcPr>
          <w:p w14:paraId="0474EC7C" w14:textId="77777777" w:rsidR="00FE79F3" w:rsidRPr="00FE79F3" w:rsidRDefault="00FE79F3" w:rsidP="00FE79F3">
            <w:pPr>
              <w:jc w:val="center"/>
              <w:rPr>
                <w:sz w:val="18"/>
                <w:szCs w:val="18"/>
                <w:highlight w:val="yellow"/>
              </w:rPr>
            </w:pPr>
          </w:p>
        </w:tc>
        <w:tc>
          <w:tcPr>
            <w:tcW w:w="1817" w:type="dxa"/>
            <w:shd w:val="clear" w:color="auto" w:fill="auto"/>
          </w:tcPr>
          <w:p w14:paraId="14A10EA4" w14:textId="77777777" w:rsidR="00FE79F3" w:rsidRPr="00FE79F3" w:rsidRDefault="00FE79F3" w:rsidP="00FE79F3">
            <w:pPr>
              <w:jc w:val="left"/>
              <w:rPr>
                <w:sz w:val="18"/>
                <w:szCs w:val="18"/>
                <w:highlight w:val="yellow"/>
              </w:rPr>
            </w:pPr>
            <w:r w:rsidRPr="00FE79F3">
              <w:rPr>
                <w:sz w:val="18"/>
                <w:szCs w:val="18"/>
              </w:rPr>
              <w:t>5203208/</w:t>
            </w:r>
            <w:r w:rsidRPr="00FE79F3">
              <w:rPr>
                <w:bCs/>
                <w:sz w:val="18"/>
                <w:szCs w:val="18"/>
              </w:rPr>
              <w:t xml:space="preserve"> Muhasebe Denetimi/2/2026B</w:t>
            </w:r>
          </w:p>
        </w:tc>
        <w:tc>
          <w:tcPr>
            <w:tcW w:w="1559" w:type="dxa"/>
            <w:vMerge/>
            <w:shd w:val="clear" w:color="auto" w:fill="auto"/>
            <w:vAlign w:val="center"/>
          </w:tcPr>
          <w:p w14:paraId="01BB68E6" w14:textId="77777777" w:rsidR="00FE79F3" w:rsidRPr="00FE79F3" w:rsidRDefault="00FE79F3" w:rsidP="00FE79F3">
            <w:pPr>
              <w:jc w:val="center"/>
              <w:rPr>
                <w:sz w:val="18"/>
                <w:szCs w:val="18"/>
              </w:rPr>
            </w:pPr>
          </w:p>
        </w:tc>
        <w:tc>
          <w:tcPr>
            <w:tcW w:w="1417" w:type="dxa"/>
            <w:vMerge/>
            <w:shd w:val="clear" w:color="auto" w:fill="auto"/>
            <w:vAlign w:val="center"/>
          </w:tcPr>
          <w:p w14:paraId="0DB3DF54" w14:textId="77777777" w:rsidR="00FE79F3" w:rsidRPr="00FE79F3" w:rsidRDefault="00FE79F3" w:rsidP="00FE79F3">
            <w:pPr>
              <w:jc w:val="center"/>
              <w:rPr>
                <w:sz w:val="18"/>
                <w:szCs w:val="18"/>
              </w:rPr>
            </w:pPr>
          </w:p>
        </w:tc>
        <w:tc>
          <w:tcPr>
            <w:tcW w:w="1160" w:type="dxa"/>
            <w:vMerge/>
            <w:shd w:val="clear" w:color="auto" w:fill="auto"/>
            <w:vAlign w:val="center"/>
          </w:tcPr>
          <w:p w14:paraId="488B4D98" w14:textId="77777777" w:rsidR="00FE79F3" w:rsidRPr="00FE79F3" w:rsidRDefault="00FE79F3" w:rsidP="00FE79F3">
            <w:pPr>
              <w:jc w:val="center"/>
              <w:rPr>
                <w:sz w:val="18"/>
                <w:szCs w:val="18"/>
              </w:rPr>
            </w:pPr>
          </w:p>
        </w:tc>
      </w:tr>
      <w:tr w:rsidR="00FE79F3" w:rsidRPr="00FE79F3" w14:paraId="1E5201ED" w14:textId="77777777" w:rsidTr="00E20064">
        <w:trPr>
          <w:trHeight w:val="306"/>
          <w:jc w:val="center"/>
        </w:trPr>
        <w:tc>
          <w:tcPr>
            <w:tcW w:w="2682" w:type="dxa"/>
            <w:vMerge/>
            <w:shd w:val="clear" w:color="auto" w:fill="auto"/>
            <w:vAlign w:val="center"/>
          </w:tcPr>
          <w:p w14:paraId="00334DBB" w14:textId="77777777" w:rsidR="00FE79F3" w:rsidRPr="00FE79F3" w:rsidRDefault="00FE79F3" w:rsidP="00FE79F3">
            <w:pPr>
              <w:jc w:val="center"/>
              <w:rPr>
                <w:sz w:val="18"/>
                <w:szCs w:val="18"/>
                <w:highlight w:val="yellow"/>
              </w:rPr>
            </w:pPr>
          </w:p>
        </w:tc>
        <w:tc>
          <w:tcPr>
            <w:tcW w:w="1817" w:type="dxa"/>
            <w:shd w:val="clear" w:color="auto" w:fill="auto"/>
          </w:tcPr>
          <w:p w14:paraId="4B39AA9E" w14:textId="77777777" w:rsidR="00FE79F3" w:rsidRPr="00FE79F3" w:rsidRDefault="00FE79F3" w:rsidP="00FE79F3">
            <w:pPr>
              <w:jc w:val="left"/>
              <w:rPr>
                <w:sz w:val="18"/>
                <w:szCs w:val="18"/>
                <w:highlight w:val="yellow"/>
              </w:rPr>
            </w:pPr>
            <w:r w:rsidRPr="00FE79F3">
              <w:rPr>
                <w:bCs/>
                <w:sz w:val="18"/>
                <w:szCs w:val="18"/>
              </w:rPr>
              <w:t>5004041/ Yönetim Muhasebesi/2/2026B</w:t>
            </w:r>
          </w:p>
        </w:tc>
        <w:tc>
          <w:tcPr>
            <w:tcW w:w="1559" w:type="dxa"/>
            <w:vMerge/>
            <w:shd w:val="clear" w:color="auto" w:fill="auto"/>
            <w:vAlign w:val="center"/>
          </w:tcPr>
          <w:p w14:paraId="7E534544" w14:textId="77777777" w:rsidR="00FE79F3" w:rsidRPr="00FE79F3" w:rsidRDefault="00FE79F3" w:rsidP="00FE79F3">
            <w:pPr>
              <w:jc w:val="center"/>
              <w:rPr>
                <w:sz w:val="18"/>
                <w:szCs w:val="18"/>
              </w:rPr>
            </w:pPr>
          </w:p>
        </w:tc>
        <w:tc>
          <w:tcPr>
            <w:tcW w:w="1417" w:type="dxa"/>
            <w:vMerge/>
            <w:shd w:val="clear" w:color="auto" w:fill="auto"/>
            <w:vAlign w:val="center"/>
          </w:tcPr>
          <w:p w14:paraId="5B953012" w14:textId="77777777" w:rsidR="00FE79F3" w:rsidRPr="00FE79F3" w:rsidRDefault="00FE79F3" w:rsidP="00FE79F3">
            <w:pPr>
              <w:jc w:val="center"/>
              <w:rPr>
                <w:sz w:val="18"/>
                <w:szCs w:val="18"/>
              </w:rPr>
            </w:pPr>
          </w:p>
        </w:tc>
        <w:tc>
          <w:tcPr>
            <w:tcW w:w="1160" w:type="dxa"/>
            <w:vMerge/>
            <w:shd w:val="clear" w:color="auto" w:fill="auto"/>
            <w:vAlign w:val="center"/>
          </w:tcPr>
          <w:p w14:paraId="056211D0" w14:textId="77777777" w:rsidR="00FE79F3" w:rsidRPr="00FE79F3" w:rsidRDefault="00FE79F3" w:rsidP="00FE79F3">
            <w:pPr>
              <w:jc w:val="center"/>
              <w:rPr>
                <w:sz w:val="18"/>
                <w:szCs w:val="18"/>
              </w:rPr>
            </w:pPr>
          </w:p>
        </w:tc>
      </w:tr>
      <w:tr w:rsidR="00FE79F3" w:rsidRPr="00FE79F3" w14:paraId="1CDF005F" w14:textId="77777777" w:rsidTr="00E20064">
        <w:trPr>
          <w:trHeight w:val="306"/>
          <w:jc w:val="center"/>
        </w:trPr>
        <w:tc>
          <w:tcPr>
            <w:tcW w:w="2682" w:type="dxa"/>
            <w:vMerge/>
            <w:shd w:val="clear" w:color="auto" w:fill="auto"/>
            <w:vAlign w:val="center"/>
          </w:tcPr>
          <w:p w14:paraId="4B209EC3"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3D778B7D" w14:textId="77777777" w:rsidR="00FE79F3" w:rsidRPr="00FE79F3" w:rsidRDefault="00FE79F3" w:rsidP="00FE79F3">
            <w:pPr>
              <w:jc w:val="left"/>
              <w:rPr>
                <w:sz w:val="18"/>
                <w:szCs w:val="18"/>
                <w:highlight w:val="yellow"/>
              </w:rPr>
            </w:pPr>
          </w:p>
        </w:tc>
        <w:tc>
          <w:tcPr>
            <w:tcW w:w="1559" w:type="dxa"/>
            <w:vMerge/>
            <w:shd w:val="clear" w:color="auto" w:fill="auto"/>
            <w:vAlign w:val="center"/>
          </w:tcPr>
          <w:p w14:paraId="2E2EFC6C" w14:textId="77777777" w:rsidR="00FE79F3" w:rsidRPr="00FE79F3" w:rsidRDefault="00FE79F3" w:rsidP="00FE79F3">
            <w:pPr>
              <w:jc w:val="center"/>
              <w:rPr>
                <w:sz w:val="18"/>
                <w:szCs w:val="18"/>
              </w:rPr>
            </w:pPr>
          </w:p>
        </w:tc>
        <w:tc>
          <w:tcPr>
            <w:tcW w:w="1417" w:type="dxa"/>
            <w:vMerge/>
            <w:shd w:val="clear" w:color="auto" w:fill="auto"/>
            <w:vAlign w:val="center"/>
          </w:tcPr>
          <w:p w14:paraId="5B96960C" w14:textId="77777777" w:rsidR="00FE79F3" w:rsidRPr="00FE79F3" w:rsidRDefault="00FE79F3" w:rsidP="00FE79F3">
            <w:pPr>
              <w:jc w:val="center"/>
              <w:rPr>
                <w:sz w:val="18"/>
                <w:szCs w:val="18"/>
              </w:rPr>
            </w:pPr>
          </w:p>
        </w:tc>
        <w:tc>
          <w:tcPr>
            <w:tcW w:w="1160" w:type="dxa"/>
            <w:vMerge/>
            <w:shd w:val="clear" w:color="auto" w:fill="auto"/>
            <w:vAlign w:val="center"/>
          </w:tcPr>
          <w:p w14:paraId="3B0729E5" w14:textId="77777777" w:rsidR="00FE79F3" w:rsidRPr="00FE79F3" w:rsidRDefault="00FE79F3" w:rsidP="00FE79F3">
            <w:pPr>
              <w:jc w:val="center"/>
              <w:rPr>
                <w:sz w:val="18"/>
                <w:szCs w:val="18"/>
              </w:rPr>
            </w:pPr>
          </w:p>
        </w:tc>
      </w:tr>
      <w:tr w:rsidR="00FE79F3" w:rsidRPr="00FE79F3" w14:paraId="72D938BE" w14:textId="77777777" w:rsidTr="00E20064">
        <w:trPr>
          <w:trHeight w:val="306"/>
          <w:jc w:val="center"/>
        </w:trPr>
        <w:tc>
          <w:tcPr>
            <w:tcW w:w="2682" w:type="dxa"/>
            <w:vMerge/>
            <w:shd w:val="clear" w:color="auto" w:fill="auto"/>
            <w:vAlign w:val="center"/>
          </w:tcPr>
          <w:p w14:paraId="321E0F9C"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46499802" w14:textId="77777777" w:rsidR="00FE79F3" w:rsidRPr="00FE79F3" w:rsidRDefault="00FE79F3" w:rsidP="00FE79F3">
            <w:pPr>
              <w:jc w:val="left"/>
              <w:rPr>
                <w:sz w:val="18"/>
                <w:szCs w:val="18"/>
                <w:highlight w:val="yellow"/>
              </w:rPr>
            </w:pPr>
          </w:p>
        </w:tc>
        <w:tc>
          <w:tcPr>
            <w:tcW w:w="1559" w:type="dxa"/>
            <w:vMerge/>
            <w:shd w:val="clear" w:color="auto" w:fill="auto"/>
            <w:vAlign w:val="center"/>
          </w:tcPr>
          <w:p w14:paraId="10595162" w14:textId="77777777" w:rsidR="00FE79F3" w:rsidRPr="00FE79F3" w:rsidRDefault="00FE79F3" w:rsidP="00FE79F3">
            <w:pPr>
              <w:jc w:val="center"/>
              <w:rPr>
                <w:sz w:val="18"/>
                <w:szCs w:val="18"/>
              </w:rPr>
            </w:pPr>
          </w:p>
        </w:tc>
        <w:tc>
          <w:tcPr>
            <w:tcW w:w="1417" w:type="dxa"/>
            <w:vMerge/>
            <w:shd w:val="clear" w:color="auto" w:fill="auto"/>
            <w:vAlign w:val="center"/>
          </w:tcPr>
          <w:p w14:paraId="4D93C91C" w14:textId="77777777" w:rsidR="00FE79F3" w:rsidRPr="00FE79F3" w:rsidRDefault="00FE79F3" w:rsidP="00FE79F3">
            <w:pPr>
              <w:jc w:val="center"/>
              <w:rPr>
                <w:sz w:val="18"/>
                <w:szCs w:val="18"/>
              </w:rPr>
            </w:pPr>
          </w:p>
        </w:tc>
        <w:tc>
          <w:tcPr>
            <w:tcW w:w="1160" w:type="dxa"/>
            <w:vMerge/>
            <w:shd w:val="clear" w:color="auto" w:fill="auto"/>
            <w:vAlign w:val="center"/>
          </w:tcPr>
          <w:p w14:paraId="39970CF7" w14:textId="77777777" w:rsidR="00FE79F3" w:rsidRPr="00FE79F3" w:rsidRDefault="00FE79F3" w:rsidP="00FE79F3">
            <w:pPr>
              <w:jc w:val="center"/>
              <w:rPr>
                <w:sz w:val="18"/>
                <w:szCs w:val="18"/>
              </w:rPr>
            </w:pPr>
          </w:p>
        </w:tc>
      </w:tr>
      <w:tr w:rsidR="00FE79F3" w:rsidRPr="00FE79F3" w14:paraId="3BF690D3" w14:textId="77777777" w:rsidTr="00E20064">
        <w:trPr>
          <w:trHeight w:val="306"/>
          <w:jc w:val="center"/>
        </w:trPr>
        <w:tc>
          <w:tcPr>
            <w:tcW w:w="2682" w:type="dxa"/>
            <w:vMerge/>
            <w:shd w:val="clear" w:color="auto" w:fill="auto"/>
            <w:vAlign w:val="center"/>
          </w:tcPr>
          <w:p w14:paraId="1262C923"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72CAFDC8" w14:textId="77777777" w:rsidR="00FE79F3" w:rsidRPr="00FE79F3" w:rsidRDefault="00FE79F3" w:rsidP="00FE79F3">
            <w:pPr>
              <w:jc w:val="left"/>
              <w:rPr>
                <w:sz w:val="18"/>
                <w:szCs w:val="18"/>
                <w:highlight w:val="yellow"/>
              </w:rPr>
            </w:pPr>
          </w:p>
        </w:tc>
        <w:tc>
          <w:tcPr>
            <w:tcW w:w="1559" w:type="dxa"/>
            <w:vMerge/>
            <w:shd w:val="clear" w:color="auto" w:fill="auto"/>
            <w:vAlign w:val="center"/>
          </w:tcPr>
          <w:p w14:paraId="7076D917" w14:textId="77777777" w:rsidR="00FE79F3" w:rsidRPr="00FE79F3" w:rsidRDefault="00FE79F3" w:rsidP="00FE79F3">
            <w:pPr>
              <w:jc w:val="center"/>
              <w:rPr>
                <w:sz w:val="18"/>
                <w:szCs w:val="18"/>
              </w:rPr>
            </w:pPr>
          </w:p>
        </w:tc>
        <w:tc>
          <w:tcPr>
            <w:tcW w:w="1417" w:type="dxa"/>
            <w:vMerge/>
            <w:shd w:val="clear" w:color="auto" w:fill="auto"/>
            <w:vAlign w:val="center"/>
          </w:tcPr>
          <w:p w14:paraId="1A7335E1" w14:textId="77777777" w:rsidR="00FE79F3" w:rsidRPr="00FE79F3" w:rsidRDefault="00FE79F3" w:rsidP="00FE79F3">
            <w:pPr>
              <w:jc w:val="center"/>
              <w:rPr>
                <w:sz w:val="18"/>
                <w:szCs w:val="18"/>
              </w:rPr>
            </w:pPr>
          </w:p>
        </w:tc>
        <w:tc>
          <w:tcPr>
            <w:tcW w:w="1160" w:type="dxa"/>
            <w:vMerge/>
            <w:shd w:val="clear" w:color="auto" w:fill="auto"/>
            <w:vAlign w:val="center"/>
          </w:tcPr>
          <w:p w14:paraId="50E6A937" w14:textId="77777777" w:rsidR="00FE79F3" w:rsidRPr="00FE79F3" w:rsidRDefault="00FE79F3" w:rsidP="00FE79F3">
            <w:pPr>
              <w:jc w:val="center"/>
              <w:rPr>
                <w:sz w:val="18"/>
                <w:szCs w:val="18"/>
              </w:rPr>
            </w:pPr>
          </w:p>
        </w:tc>
      </w:tr>
      <w:tr w:rsidR="00FE79F3" w:rsidRPr="00FE79F3" w14:paraId="5C0E41FE" w14:textId="77777777" w:rsidTr="00E20064">
        <w:trPr>
          <w:trHeight w:val="306"/>
          <w:jc w:val="center"/>
        </w:trPr>
        <w:tc>
          <w:tcPr>
            <w:tcW w:w="2682" w:type="dxa"/>
            <w:vMerge/>
            <w:shd w:val="clear" w:color="auto" w:fill="auto"/>
            <w:vAlign w:val="center"/>
          </w:tcPr>
          <w:p w14:paraId="7D1ED36D"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22A20891" w14:textId="77777777" w:rsidR="00FE79F3" w:rsidRPr="00FE79F3" w:rsidRDefault="00FE79F3" w:rsidP="00FE79F3">
            <w:pPr>
              <w:jc w:val="left"/>
              <w:rPr>
                <w:sz w:val="18"/>
                <w:szCs w:val="18"/>
                <w:highlight w:val="yellow"/>
              </w:rPr>
            </w:pPr>
          </w:p>
        </w:tc>
        <w:tc>
          <w:tcPr>
            <w:tcW w:w="1559" w:type="dxa"/>
            <w:vMerge/>
            <w:shd w:val="clear" w:color="auto" w:fill="auto"/>
            <w:vAlign w:val="center"/>
          </w:tcPr>
          <w:p w14:paraId="3D2F61D7" w14:textId="77777777" w:rsidR="00FE79F3" w:rsidRPr="00FE79F3" w:rsidRDefault="00FE79F3" w:rsidP="00FE79F3">
            <w:pPr>
              <w:jc w:val="center"/>
              <w:rPr>
                <w:sz w:val="18"/>
                <w:szCs w:val="18"/>
              </w:rPr>
            </w:pPr>
          </w:p>
        </w:tc>
        <w:tc>
          <w:tcPr>
            <w:tcW w:w="1417" w:type="dxa"/>
            <w:vMerge/>
            <w:shd w:val="clear" w:color="auto" w:fill="auto"/>
            <w:vAlign w:val="center"/>
          </w:tcPr>
          <w:p w14:paraId="5DC953AA" w14:textId="77777777" w:rsidR="00FE79F3" w:rsidRPr="00FE79F3" w:rsidRDefault="00FE79F3" w:rsidP="00FE79F3">
            <w:pPr>
              <w:jc w:val="center"/>
              <w:rPr>
                <w:sz w:val="18"/>
                <w:szCs w:val="18"/>
              </w:rPr>
            </w:pPr>
          </w:p>
        </w:tc>
        <w:tc>
          <w:tcPr>
            <w:tcW w:w="1160" w:type="dxa"/>
            <w:vMerge/>
            <w:shd w:val="clear" w:color="auto" w:fill="auto"/>
            <w:vAlign w:val="center"/>
          </w:tcPr>
          <w:p w14:paraId="0F9B8371" w14:textId="77777777" w:rsidR="00FE79F3" w:rsidRPr="00FE79F3" w:rsidRDefault="00FE79F3" w:rsidP="00FE79F3">
            <w:pPr>
              <w:jc w:val="center"/>
              <w:rPr>
                <w:sz w:val="18"/>
                <w:szCs w:val="18"/>
              </w:rPr>
            </w:pPr>
          </w:p>
        </w:tc>
      </w:tr>
      <w:tr w:rsidR="00FE79F3" w:rsidRPr="00FE79F3" w14:paraId="4F46E2CA" w14:textId="77777777" w:rsidTr="00E20064">
        <w:trPr>
          <w:trHeight w:val="306"/>
          <w:jc w:val="center"/>
        </w:trPr>
        <w:tc>
          <w:tcPr>
            <w:tcW w:w="2682" w:type="dxa"/>
            <w:vMerge w:val="restart"/>
            <w:shd w:val="clear" w:color="auto" w:fill="auto"/>
            <w:vAlign w:val="center"/>
          </w:tcPr>
          <w:p w14:paraId="2A06931A" w14:textId="77777777" w:rsidR="00FE79F3" w:rsidRPr="00FE79F3" w:rsidRDefault="00FE79F3" w:rsidP="00FE79F3">
            <w:pPr>
              <w:jc w:val="center"/>
              <w:rPr>
                <w:sz w:val="18"/>
                <w:szCs w:val="18"/>
              </w:rPr>
            </w:pPr>
            <w:r w:rsidRPr="00FE79F3">
              <w:rPr>
                <w:sz w:val="18"/>
                <w:szCs w:val="18"/>
              </w:rPr>
              <w:t>İsmail KUTLAR</w:t>
            </w:r>
          </w:p>
          <w:p w14:paraId="59462083" w14:textId="77777777" w:rsidR="00FE79F3" w:rsidRPr="00FE79F3" w:rsidRDefault="00FE79F3" w:rsidP="00FE79F3">
            <w:pPr>
              <w:jc w:val="center"/>
              <w:rPr>
                <w:sz w:val="18"/>
                <w:szCs w:val="18"/>
                <w:highlight w:val="yellow"/>
              </w:rPr>
            </w:pPr>
            <w:r w:rsidRPr="00FE79F3">
              <w:rPr>
                <w:sz w:val="18"/>
                <w:szCs w:val="18"/>
              </w:rPr>
              <w:t>(Öğr. Gör. Dr.)</w:t>
            </w:r>
          </w:p>
        </w:tc>
        <w:tc>
          <w:tcPr>
            <w:tcW w:w="1817" w:type="dxa"/>
            <w:shd w:val="clear" w:color="auto" w:fill="auto"/>
            <w:vAlign w:val="center"/>
          </w:tcPr>
          <w:p w14:paraId="725A3A26"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5203201/Vergi Hukuku/3/2025G</w:t>
            </w:r>
          </w:p>
        </w:tc>
        <w:tc>
          <w:tcPr>
            <w:tcW w:w="1559" w:type="dxa"/>
            <w:vMerge w:val="restart"/>
            <w:shd w:val="clear" w:color="auto" w:fill="auto"/>
            <w:vAlign w:val="center"/>
          </w:tcPr>
          <w:p w14:paraId="0A75A79D" w14:textId="77777777" w:rsidR="00FE79F3" w:rsidRPr="00FE79F3" w:rsidRDefault="00FE79F3" w:rsidP="00FE79F3">
            <w:pPr>
              <w:jc w:val="center"/>
              <w:rPr>
                <w:sz w:val="18"/>
                <w:szCs w:val="18"/>
                <w:highlight w:val="yellow"/>
              </w:rPr>
            </w:pPr>
            <w:r w:rsidRPr="00FE79F3">
              <w:rPr>
                <w:sz w:val="18"/>
                <w:szCs w:val="18"/>
              </w:rPr>
              <w:t>%89 (10)</w:t>
            </w:r>
          </w:p>
        </w:tc>
        <w:tc>
          <w:tcPr>
            <w:tcW w:w="1417" w:type="dxa"/>
            <w:vMerge w:val="restart"/>
            <w:shd w:val="clear" w:color="auto" w:fill="auto"/>
            <w:vAlign w:val="center"/>
          </w:tcPr>
          <w:p w14:paraId="5EABE369" w14:textId="77777777" w:rsidR="00FE79F3" w:rsidRPr="00FE79F3" w:rsidRDefault="00FE79F3" w:rsidP="00FE79F3">
            <w:pPr>
              <w:jc w:val="center"/>
              <w:rPr>
                <w:sz w:val="18"/>
                <w:szCs w:val="18"/>
                <w:highlight w:val="yellow"/>
              </w:rPr>
            </w:pPr>
            <w:r w:rsidRPr="00FE79F3">
              <w:rPr>
                <w:sz w:val="18"/>
                <w:szCs w:val="18"/>
              </w:rPr>
              <w:t>%7 (1)</w:t>
            </w:r>
          </w:p>
        </w:tc>
        <w:tc>
          <w:tcPr>
            <w:tcW w:w="1160" w:type="dxa"/>
            <w:vMerge w:val="restart"/>
            <w:shd w:val="clear" w:color="auto" w:fill="auto"/>
            <w:vAlign w:val="center"/>
          </w:tcPr>
          <w:p w14:paraId="034027E3" w14:textId="77777777" w:rsidR="00FE79F3" w:rsidRPr="00FE79F3" w:rsidRDefault="00FE79F3" w:rsidP="00FE79F3">
            <w:pPr>
              <w:jc w:val="center"/>
              <w:rPr>
                <w:sz w:val="18"/>
                <w:szCs w:val="18"/>
              </w:rPr>
            </w:pPr>
          </w:p>
        </w:tc>
      </w:tr>
      <w:tr w:rsidR="00FE79F3" w:rsidRPr="00FE79F3" w14:paraId="78A9683B" w14:textId="77777777" w:rsidTr="00E20064">
        <w:trPr>
          <w:trHeight w:val="306"/>
          <w:jc w:val="center"/>
        </w:trPr>
        <w:tc>
          <w:tcPr>
            <w:tcW w:w="2682" w:type="dxa"/>
            <w:vMerge/>
            <w:shd w:val="clear" w:color="auto" w:fill="auto"/>
            <w:vAlign w:val="center"/>
          </w:tcPr>
          <w:p w14:paraId="6D77497B"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144AEC52"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5203033/Araştırma Yöntem ve Teknikleri/2/2025G</w:t>
            </w:r>
          </w:p>
        </w:tc>
        <w:tc>
          <w:tcPr>
            <w:tcW w:w="1559" w:type="dxa"/>
            <w:vMerge/>
            <w:shd w:val="clear" w:color="auto" w:fill="auto"/>
            <w:vAlign w:val="center"/>
          </w:tcPr>
          <w:p w14:paraId="1958CA5A" w14:textId="77777777" w:rsidR="00FE79F3" w:rsidRPr="00FE79F3" w:rsidRDefault="00FE79F3" w:rsidP="00FE79F3">
            <w:pPr>
              <w:jc w:val="center"/>
              <w:rPr>
                <w:sz w:val="18"/>
                <w:szCs w:val="18"/>
              </w:rPr>
            </w:pPr>
          </w:p>
        </w:tc>
        <w:tc>
          <w:tcPr>
            <w:tcW w:w="1417" w:type="dxa"/>
            <w:vMerge/>
            <w:shd w:val="clear" w:color="auto" w:fill="auto"/>
            <w:vAlign w:val="center"/>
          </w:tcPr>
          <w:p w14:paraId="7E5799E3" w14:textId="77777777" w:rsidR="00FE79F3" w:rsidRPr="00FE79F3" w:rsidRDefault="00FE79F3" w:rsidP="00FE79F3">
            <w:pPr>
              <w:jc w:val="center"/>
              <w:rPr>
                <w:sz w:val="18"/>
                <w:szCs w:val="18"/>
              </w:rPr>
            </w:pPr>
          </w:p>
        </w:tc>
        <w:tc>
          <w:tcPr>
            <w:tcW w:w="1160" w:type="dxa"/>
            <w:vMerge/>
            <w:shd w:val="clear" w:color="auto" w:fill="auto"/>
            <w:vAlign w:val="center"/>
          </w:tcPr>
          <w:p w14:paraId="01B78657" w14:textId="77777777" w:rsidR="00FE79F3" w:rsidRPr="00FE79F3" w:rsidRDefault="00FE79F3" w:rsidP="00FE79F3">
            <w:pPr>
              <w:jc w:val="center"/>
              <w:rPr>
                <w:sz w:val="18"/>
                <w:szCs w:val="18"/>
              </w:rPr>
            </w:pPr>
          </w:p>
        </w:tc>
      </w:tr>
      <w:tr w:rsidR="00FE79F3" w:rsidRPr="00FE79F3" w14:paraId="2DB72514" w14:textId="77777777" w:rsidTr="00E20064">
        <w:trPr>
          <w:trHeight w:val="306"/>
          <w:jc w:val="center"/>
        </w:trPr>
        <w:tc>
          <w:tcPr>
            <w:tcW w:w="2682" w:type="dxa"/>
            <w:vMerge/>
            <w:shd w:val="clear" w:color="auto" w:fill="auto"/>
            <w:vAlign w:val="center"/>
          </w:tcPr>
          <w:p w14:paraId="16109B38"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161F8099" w14:textId="77777777" w:rsidR="00FE79F3" w:rsidRPr="00FE79F3" w:rsidRDefault="00FE79F3" w:rsidP="00FE79F3">
            <w:pPr>
              <w:jc w:val="left"/>
              <w:rPr>
                <w:sz w:val="18"/>
                <w:szCs w:val="18"/>
                <w:highlight w:val="yellow"/>
              </w:rPr>
            </w:pPr>
            <w:r w:rsidRPr="00FE79F3">
              <w:rPr>
                <w:rFonts w:ascii="Arial" w:hAnsi="Arial" w:cs="Arial"/>
                <w:sz w:val="16"/>
                <w:szCs w:val="16"/>
              </w:rPr>
              <w:t>0100001/ Gönüllük Çalışmaları/3/2025G</w:t>
            </w:r>
          </w:p>
        </w:tc>
        <w:tc>
          <w:tcPr>
            <w:tcW w:w="1559" w:type="dxa"/>
            <w:vMerge/>
            <w:shd w:val="clear" w:color="auto" w:fill="auto"/>
            <w:vAlign w:val="center"/>
          </w:tcPr>
          <w:p w14:paraId="51952B79" w14:textId="77777777" w:rsidR="00FE79F3" w:rsidRPr="00FE79F3" w:rsidRDefault="00FE79F3" w:rsidP="00FE79F3">
            <w:pPr>
              <w:jc w:val="center"/>
              <w:rPr>
                <w:sz w:val="18"/>
                <w:szCs w:val="18"/>
              </w:rPr>
            </w:pPr>
          </w:p>
        </w:tc>
        <w:tc>
          <w:tcPr>
            <w:tcW w:w="1417" w:type="dxa"/>
            <w:vMerge/>
            <w:shd w:val="clear" w:color="auto" w:fill="auto"/>
            <w:vAlign w:val="center"/>
          </w:tcPr>
          <w:p w14:paraId="62B19C25" w14:textId="77777777" w:rsidR="00FE79F3" w:rsidRPr="00FE79F3" w:rsidRDefault="00FE79F3" w:rsidP="00FE79F3">
            <w:pPr>
              <w:jc w:val="center"/>
              <w:rPr>
                <w:sz w:val="18"/>
                <w:szCs w:val="18"/>
              </w:rPr>
            </w:pPr>
          </w:p>
        </w:tc>
        <w:tc>
          <w:tcPr>
            <w:tcW w:w="1160" w:type="dxa"/>
            <w:vMerge/>
            <w:shd w:val="clear" w:color="auto" w:fill="auto"/>
            <w:vAlign w:val="center"/>
          </w:tcPr>
          <w:p w14:paraId="52C01374" w14:textId="77777777" w:rsidR="00FE79F3" w:rsidRPr="00FE79F3" w:rsidRDefault="00FE79F3" w:rsidP="00FE79F3">
            <w:pPr>
              <w:jc w:val="center"/>
              <w:rPr>
                <w:sz w:val="18"/>
                <w:szCs w:val="18"/>
              </w:rPr>
            </w:pPr>
          </w:p>
        </w:tc>
      </w:tr>
      <w:tr w:rsidR="00FE79F3" w:rsidRPr="00FE79F3" w14:paraId="15CD6716" w14:textId="77777777" w:rsidTr="00E20064">
        <w:trPr>
          <w:trHeight w:val="306"/>
          <w:jc w:val="center"/>
        </w:trPr>
        <w:tc>
          <w:tcPr>
            <w:tcW w:w="2682" w:type="dxa"/>
            <w:vMerge/>
            <w:shd w:val="clear" w:color="auto" w:fill="auto"/>
            <w:vAlign w:val="center"/>
          </w:tcPr>
          <w:p w14:paraId="6616453B"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7F6AE7E2"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5202010/ Vergi Hukuku/2/2025G</w:t>
            </w:r>
          </w:p>
        </w:tc>
        <w:tc>
          <w:tcPr>
            <w:tcW w:w="1559" w:type="dxa"/>
            <w:vMerge/>
            <w:shd w:val="clear" w:color="auto" w:fill="auto"/>
            <w:vAlign w:val="center"/>
          </w:tcPr>
          <w:p w14:paraId="434EC82E" w14:textId="77777777" w:rsidR="00FE79F3" w:rsidRPr="00FE79F3" w:rsidRDefault="00FE79F3" w:rsidP="00FE79F3">
            <w:pPr>
              <w:jc w:val="center"/>
              <w:rPr>
                <w:sz w:val="18"/>
                <w:szCs w:val="18"/>
              </w:rPr>
            </w:pPr>
          </w:p>
        </w:tc>
        <w:tc>
          <w:tcPr>
            <w:tcW w:w="1417" w:type="dxa"/>
            <w:vMerge/>
            <w:shd w:val="clear" w:color="auto" w:fill="auto"/>
            <w:vAlign w:val="center"/>
          </w:tcPr>
          <w:p w14:paraId="406268F3" w14:textId="77777777" w:rsidR="00FE79F3" w:rsidRPr="00FE79F3" w:rsidRDefault="00FE79F3" w:rsidP="00FE79F3">
            <w:pPr>
              <w:jc w:val="center"/>
              <w:rPr>
                <w:sz w:val="18"/>
                <w:szCs w:val="18"/>
              </w:rPr>
            </w:pPr>
          </w:p>
        </w:tc>
        <w:tc>
          <w:tcPr>
            <w:tcW w:w="1160" w:type="dxa"/>
            <w:vMerge/>
            <w:shd w:val="clear" w:color="auto" w:fill="auto"/>
            <w:vAlign w:val="center"/>
          </w:tcPr>
          <w:p w14:paraId="1A60FCC2" w14:textId="77777777" w:rsidR="00FE79F3" w:rsidRPr="00FE79F3" w:rsidRDefault="00FE79F3" w:rsidP="00FE79F3">
            <w:pPr>
              <w:jc w:val="center"/>
              <w:rPr>
                <w:sz w:val="18"/>
                <w:szCs w:val="18"/>
              </w:rPr>
            </w:pPr>
          </w:p>
        </w:tc>
      </w:tr>
      <w:tr w:rsidR="00FE79F3" w:rsidRPr="00FE79F3" w14:paraId="14A2C891" w14:textId="77777777" w:rsidTr="00E20064">
        <w:trPr>
          <w:trHeight w:val="306"/>
          <w:jc w:val="center"/>
        </w:trPr>
        <w:tc>
          <w:tcPr>
            <w:tcW w:w="2682" w:type="dxa"/>
            <w:vMerge/>
            <w:shd w:val="clear" w:color="auto" w:fill="auto"/>
            <w:vAlign w:val="center"/>
          </w:tcPr>
          <w:p w14:paraId="03F86AD9"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6C27AE9E"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5201033/ Vergi ve Harçlar/2/2025G</w:t>
            </w:r>
          </w:p>
        </w:tc>
        <w:tc>
          <w:tcPr>
            <w:tcW w:w="1559" w:type="dxa"/>
            <w:vMerge/>
            <w:shd w:val="clear" w:color="auto" w:fill="auto"/>
            <w:vAlign w:val="center"/>
          </w:tcPr>
          <w:p w14:paraId="4962CE8C" w14:textId="77777777" w:rsidR="00FE79F3" w:rsidRPr="00FE79F3" w:rsidRDefault="00FE79F3" w:rsidP="00FE79F3">
            <w:pPr>
              <w:jc w:val="center"/>
              <w:rPr>
                <w:sz w:val="18"/>
                <w:szCs w:val="18"/>
              </w:rPr>
            </w:pPr>
          </w:p>
        </w:tc>
        <w:tc>
          <w:tcPr>
            <w:tcW w:w="1417" w:type="dxa"/>
            <w:vMerge/>
            <w:shd w:val="clear" w:color="auto" w:fill="auto"/>
            <w:vAlign w:val="center"/>
          </w:tcPr>
          <w:p w14:paraId="6E9AA11B" w14:textId="77777777" w:rsidR="00FE79F3" w:rsidRPr="00FE79F3" w:rsidRDefault="00FE79F3" w:rsidP="00FE79F3">
            <w:pPr>
              <w:jc w:val="center"/>
              <w:rPr>
                <w:sz w:val="18"/>
                <w:szCs w:val="18"/>
              </w:rPr>
            </w:pPr>
          </w:p>
        </w:tc>
        <w:tc>
          <w:tcPr>
            <w:tcW w:w="1160" w:type="dxa"/>
            <w:vMerge/>
            <w:shd w:val="clear" w:color="auto" w:fill="auto"/>
            <w:vAlign w:val="center"/>
          </w:tcPr>
          <w:p w14:paraId="3D237741" w14:textId="77777777" w:rsidR="00FE79F3" w:rsidRPr="00FE79F3" w:rsidRDefault="00FE79F3" w:rsidP="00FE79F3">
            <w:pPr>
              <w:jc w:val="center"/>
              <w:rPr>
                <w:sz w:val="18"/>
                <w:szCs w:val="18"/>
              </w:rPr>
            </w:pPr>
          </w:p>
        </w:tc>
      </w:tr>
      <w:tr w:rsidR="00FE79F3" w:rsidRPr="00FE79F3" w14:paraId="4A48C156" w14:textId="77777777" w:rsidTr="00E20064">
        <w:trPr>
          <w:trHeight w:val="306"/>
          <w:jc w:val="center"/>
        </w:trPr>
        <w:tc>
          <w:tcPr>
            <w:tcW w:w="2682" w:type="dxa"/>
            <w:vMerge/>
            <w:shd w:val="clear" w:color="auto" w:fill="auto"/>
            <w:vAlign w:val="center"/>
          </w:tcPr>
          <w:p w14:paraId="43F50EE2"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2B48D463" w14:textId="77777777" w:rsidR="00FE79F3" w:rsidRPr="00FE79F3" w:rsidRDefault="00FE79F3" w:rsidP="00FE79F3">
            <w:pPr>
              <w:jc w:val="left"/>
              <w:rPr>
                <w:sz w:val="18"/>
                <w:szCs w:val="18"/>
              </w:rPr>
            </w:pPr>
            <w:r w:rsidRPr="00FE79F3">
              <w:rPr>
                <w:sz w:val="18"/>
                <w:szCs w:val="18"/>
              </w:rPr>
              <w:t>5203024/ Toplumsal ve Mesleki    Etkinlikler/2/2026B</w:t>
            </w:r>
          </w:p>
        </w:tc>
        <w:tc>
          <w:tcPr>
            <w:tcW w:w="1559" w:type="dxa"/>
            <w:vMerge/>
            <w:shd w:val="clear" w:color="auto" w:fill="auto"/>
            <w:vAlign w:val="center"/>
          </w:tcPr>
          <w:p w14:paraId="24089D1A" w14:textId="77777777" w:rsidR="00FE79F3" w:rsidRPr="00FE79F3" w:rsidRDefault="00FE79F3" w:rsidP="00FE79F3">
            <w:pPr>
              <w:jc w:val="center"/>
              <w:rPr>
                <w:sz w:val="18"/>
                <w:szCs w:val="18"/>
              </w:rPr>
            </w:pPr>
          </w:p>
        </w:tc>
        <w:tc>
          <w:tcPr>
            <w:tcW w:w="1417" w:type="dxa"/>
            <w:vMerge/>
            <w:shd w:val="clear" w:color="auto" w:fill="auto"/>
            <w:vAlign w:val="center"/>
          </w:tcPr>
          <w:p w14:paraId="797FBEB1" w14:textId="77777777" w:rsidR="00FE79F3" w:rsidRPr="00FE79F3" w:rsidRDefault="00FE79F3" w:rsidP="00FE79F3">
            <w:pPr>
              <w:jc w:val="center"/>
              <w:rPr>
                <w:sz w:val="18"/>
                <w:szCs w:val="18"/>
              </w:rPr>
            </w:pPr>
          </w:p>
        </w:tc>
        <w:tc>
          <w:tcPr>
            <w:tcW w:w="1160" w:type="dxa"/>
            <w:vMerge/>
            <w:shd w:val="clear" w:color="auto" w:fill="auto"/>
            <w:vAlign w:val="center"/>
          </w:tcPr>
          <w:p w14:paraId="34C37ABF" w14:textId="77777777" w:rsidR="00FE79F3" w:rsidRPr="00FE79F3" w:rsidRDefault="00FE79F3" w:rsidP="00FE79F3">
            <w:pPr>
              <w:jc w:val="center"/>
              <w:rPr>
                <w:sz w:val="18"/>
                <w:szCs w:val="18"/>
              </w:rPr>
            </w:pPr>
          </w:p>
        </w:tc>
      </w:tr>
      <w:tr w:rsidR="00FE79F3" w:rsidRPr="00FE79F3" w14:paraId="687CEC85" w14:textId="77777777" w:rsidTr="00E20064">
        <w:trPr>
          <w:trHeight w:val="306"/>
          <w:jc w:val="center"/>
        </w:trPr>
        <w:tc>
          <w:tcPr>
            <w:tcW w:w="2682" w:type="dxa"/>
            <w:vMerge/>
            <w:shd w:val="clear" w:color="auto" w:fill="auto"/>
            <w:vAlign w:val="center"/>
          </w:tcPr>
          <w:p w14:paraId="642DD2D0"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4CFD55D8" w14:textId="77777777" w:rsidR="00FE79F3" w:rsidRPr="00FE79F3" w:rsidRDefault="00FE79F3" w:rsidP="00FE79F3">
            <w:pPr>
              <w:jc w:val="left"/>
              <w:rPr>
                <w:sz w:val="18"/>
                <w:szCs w:val="18"/>
                <w:highlight w:val="yellow"/>
              </w:rPr>
            </w:pPr>
            <w:r w:rsidRPr="00FE79F3">
              <w:rPr>
                <w:sz w:val="18"/>
                <w:szCs w:val="18"/>
              </w:rPr>
              <w:t>5203204/ Türk Vergi Sistemi/4/2026B</w:t>
            </w:r>
          </w:p>
        </w:tc>
        <w:tc>
          <w:tcPr>
            <w:tcW w:w="1559" w:type="dxa"/>
            <w:vMerge/>
            <w:shd w:val="clear" w:color="auto" w:fill="auto"/>
            <w:vAlign w:val="center"/>
          </w:tcPr>
          <w:p w14:paraId="2DD328F8" w14:textId="77777777" w:rsidR="00FE79F3" w:rsidRPr="00FE79F3" w:rsidRDefault="00FE79F3" w:rsidP="00FE79F3">
            <w:pPr>
              <w:jc w:val="center"/>
              <w:rPr>
                <w:sz w:val="18"/>
                <w:szCs w:val="18"/>
              </w:rPr>
            </w:pPr>
          </w:p>
        </w:tc>
        <w:tc>
          <w:tcPr>
            <w:tcW w:w="1417" w:type="dxa"/>
            <w:vMerge/>
            <w:shd w:val="clear" w:color="auto" w:fill="auto"/>
            <w:vAlign w:val="center"/>
          </w:tcPr>
          <w:p w14:paraId="18D78258" w14:textId="77777777" w:rsidR="00FE79F3" w:rsidRPr="00FE79F3" w:rsidRDefault="00FE79F3" w:rsidP="00FE79F3">
            <w:pPr>
              <w:jc w:val="center"/>
              <w:rPr>
                <w:sz w:val="18"/>
                <w:szCs w:val="18"/>
              </w:rPr>
            </w:pPr>
          </w:p>
        </w:tc>
        <w:tc>
          <w:tcPr>
            <w:tcW w:w="1160" w:type="dxa"/>
            <w:vMerge/>
            <w:shd w:val="clear" w:color="auto" w:fill="auto"/>
            <w:vAlign w:val="center"/>
          </w:tcPr>
          <w:p w14:paraId="1EB0320D" w14:textId="77777777" w:rsidR="00FE79F3" w:rsidRPr="00FE79F3" w:rsidRDefault="00FE79F3" w:rsidP="00FE79F3">
            <w:pPr>
              <w:jc w:val="center"/>
              <w:rPr>
                <w:sz w:val="18"/>
                <w:szCs w:val="18"/>
              </w:rPr>
            </w:pPr>
          </w:p>
        </w:tc>
      </w:tr>
      <w:tr w:rsidR="00FE79F3" w:rsidRPr="00FE79F3" w14:paraId="544F879C" w14:textId="77777777" w:rsidTr="00E20064">
        <w:trPr>
          <w:trHeight w:val="306"/>
          <w:jc w:val="center"/>
        </w:trPr>
        <w:tc>
          <w:tcPr>
            <w:tcW w:w="2682" w:type="dxa"/>
            <w:vMerge/>
            <w:shd w:val="clear" w:color="auto" w:fill="auto"/>
            <w:vAlign w:val="center"/>
          </w:tcPr>
          <w:p w14:paraId="1B8A9551"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2E8F0697" w14:textId="77777777" w:rsidR="00FE79F3" w:rsidRPr="00FE79F3" w:rsidRDefault="00FE79F3" w:rsidP="00FE79F3">
            <w:pPr>
              <w:jc w:val="left"/>
              <w:rPr>
                <w:sz w:val="18"/>
                <w:szCs w:val="18"/>
                <w:highlight w:val="yellow"/>
              </w:rPr>
            </w:pPr>
            <w:r w:rsidRPr="00FE79F3">
              <w:rPr>
                <w:sz w:val="18"/>
                <w:szCs w:val="18"/>
              </w:rPr>
              <w:t>5203021/ Kamu Maliyesi/2/2026B</w:t>
            </w:r>
          </w:p>
        </w:tc>
        <w:tc>
          <w:tcPr>
            <w:tcW w:w="1559" w:type="dxa"/>
            <w:vMerge/>
            <w:shd w:val="clear" w:color="auto" w:fill="auto"/>
            <w:vAlign w:val="center"/>
          </w:tcPr>
          <w:p w14:paraId="3FFC913E" w14:textId="77777777" w:rsidR="00FE79F3" w:rsidRPr="00FE79F3" w:rsidRDefault="00FE79F3" w:rsidP="00FE79F3">
            <w:pPr>
              <w:jc w:val="center"/>
              <w:rPr>
                <w:sz w:val="18"/>
                <w:szCs w:val="18"/>
              </w:rPr>
            </w:pPr>
          </w:p>
        </w:tc>
        <w:tc>
          <w:tcPr>
            <w:tcW w:w="1417" w:type="dxa"/>
            <w:vMerge/>
            <w:shd w:val="clear" w:color="auto" w:fill="auto"/>
            <w:vAlign w:val="center"/>
          </w:tcPr>
          <w:p w14:paraId="575CCED0" w14:textId="77777777" w:rsidR="00FE79F3" w:rsidRPr="00FE79F3" w:rsidRDefault="00FE79F3" w:rsidP="00FE79F3">
            <w:pPr>
              <w:jc w:val="center"/>
              <w:rPr>
                <w:sz w:val="18"/>
                <w:szCs w:val="18"/>
              </w:rPr>
            </w:pPr>
          </w:p>
        </w:tc>
        <w:tc>
          <w:tcPr>
            <w:tcW w:w="1160" w:type="dxa"/>
            <w:vMerge/>
            <w:shd w:val="clear" w:color="auto" w:fill="auto"/>
            <w:vAlign w:val="center"/>
          </w:tcPr>
          <w:p w14:paraId="1E76F2DB" w14:textId="77777777" w:rsidR="00FE79F3" w:rsidRPr="00FE79F3" w:rsidRDefault="00FE79F3" w:rsidP="00FE79F3">
            <w:pPr>
              <w:jc w:val="center"/>
              <w:rPr>
                <w:sz w:val="18"/>
                <w:szCs w:val="18"/>
              </w:rPr>
            </w:pPr>
          </w:p>
        </w:tc>
      </w:tr>
      <w:tr w:rsidR="00FE79F3" w:rsidRPr="00FE79F3" w14:paraId="000F62CA" w14:textId="77777777" w:rsidTr="00E20064">
        <w:trPr>
          <w:trHeight w:val="306"/>
          <w:jc w:val="center"/>
        </w:trPr>
        <w:tc>
          <w:tcPr>
            <w:tcW w:w="2682" w:type="dxa"/>
            <w:vMerge/>
            <w:shd w:val="clear" w:color="auto" w:fill="auto"/>
            <w:vAlign w:val="center"/>
          </w:tcPr>
          <w:p w14:paraId="0A125387"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7C1B0C13" w14:textId="77777777" w:rsidR="00FE79F3" w:rsidRPr="00FE79F3" w:rsidRDefault="00FE79F3" w:rsidP="00FE79F3">
            <w:pPr>
              <w:jc w:val="left"/>
              <w:rPr>
                <w:sz w:val="18"/>
                <w:szCs w:val="18"/>
                <w:highlight w:val="yellow"/>
              </w:rPr>
            </w:pPr>
            <w:r w:rsidRPr="00FE79F3">
              <w:rPr>
                <w:sz w:val="18"/>
                <w:szCs w:val="18"/>
              </w:rPr>
              <w:t>5203022/ Ticari Bilgi ve Belgeler/2/2026B</w:t>
            </w:r>
          </w:p>
        </w:tc>
        <w:tc>
          <w:tcPr>
            <w:tcW w:w="1559" w:type="dxa"/>
            <w:vMerge/>
            <w:shd w:val="clear" w:color="auto" w:fill="auto"/>
            <w:vAlign w:val="center"/>
          </w:tcPr>
          <w:p w14:paraId="34AB3149" w14:textId="77777777" w:rsidR="00FE79F3" w:rsidRPr="00FE79F3" w:rsidRDefault="00FE79F3" w:rsidP="00FE79F3">
            <w:pPr>
              <w:jc w:val="center"/>
              <w:rPr>
                <w:sz w:val="18"/>
                <w:szCs w:val="18"/>
              </w:rPr>
            </w:pPr>
          </w:p>
        </w:tc>
        <w:tc>
          <w:tcPr>
            <w:tcW w:w="1417" w:type="dxa"/>
            <w:vMerge/>
            <w:shd w:val="clear" w:color="auto" w:fill="auto"/>
            <w:vAlign w:val="center"/>
          </w:tcPr>
          <w:p w14:paraId="268E8514" w14:textId="77777777" w:rsidR="00FE79F3" w:rsidRPr="00FE79F3" w:rsidRDefault="00FE79F3" w:rsidP="00FE79F3">
            <w:pPr>
              <w:jc w:val="center"/>
              <w:rPr>
                <w:sz w:val="18"/>
                <w:szCs w:val="18"/>
              </w:rPr>
            </w:pPr>
          </w:p>
        </w:tc>
        <w:tc>
          <w:tcPr>
            <w:tcW w:w="1160" w:type="dxa"/>
            <w:vMerge/>
            <w:shd w:val="clear" w:color="auto" w:fill="auto"/>
            <w:vAlign w:val="center"/>
          </w:tcPr>
          <w:p w14:paraId="449415A6" w14:textId="77777777" w:rsidR="00FE79F3" w:rsidRPr="00FE79F3" w:rsidRDefault="00FE79F3" w:rsidP="00FE79F3">
            <w:pPr>
              <w:jc w:val="center"/>
              <w:rPr>
                <w:sz w:val="18"/>
                <w:szCs w:val="18"/>
              </w:rPr>
            </w:pPr>
          </w:p>
        </w:tc>
      </w:tr>
      <w:tr w:rsidR="00FE79F3" w:rsidRPr="00FE79F3" w14:paraId="601F9F0E" w14:textId="77777777" w:rsidTr="00E20064">
        <w:trPr>
          <w:trHeight w:val="306"/>
          <w:jc w:val="center"/>
        </w:trPr>
        <w:tc>
          <w:tcPr>
            <w:tcW w:w="2682" w:type="dxa"/>
            <w:vMerge/>
            <w:shd w:val="clear" w:color="auto" w:fill="auto"/>
            <w:vAlign w:val="center"/>
          </w:tcPr>
          <w:p w14:paraId="694D9EEB"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61D69EC6" w14:textId="77777777" w:rsidR="00FE79F3" w:rsidRPr="00FE79F3" w:rsidRDefault="00FE79F3" w:rsidP="00FE79F3">
            <w:pPr>
              <w:jc w:val="left"/>
              <w:rPr>
                <w:sz w:val="18"/>
                <w:szCs w:val="18"/>
                <w:highlight w:val="yellow"/>
              </w:rPr>
            </w:pPr>
            <w:r w:rsidRPr="00FE79F3">
              <w:rPr>
                <w:sz w:val="18"/>
                <w:szCs w:val="18"/>
              </w:rPr>
              <w:t>5203044/ Beyanname ve Bildirimler/2/2026B</w:t>
            </w:r>
          </w:p>
        </w:tc>
        <w:tc>
          <w:tcPr>
            <w:tcW w:w="1559" w:type="dxa"/>
            <w:vMerge/>
            <w:shd w:val="clear" w:color="auto" w:fill="auto"/>
            <w:vAlign w:val="center"/>
          </w:tcPr>
          <w:p w14:paraId="0195EDA5" w14:textId="77777777" w:rsidR="00FE79F3" w:rsidRPr="00FE79F3" w:rsidRDefault="00FE79F3" w:rsidP="00FE79F3">
            <w:pPr>
              <w:jc w:val="center"/>
              <w:rPr>
                <w:sz w:val="18"/>
                <w:szCs w:val="18"/>
              </w:rPr>
            </w:pPr>
          </w:p>
        </w:tc>
        <w:tc>
          <w:tcPr>
            <w:tcW w:w="1417" w:type="dxa"/>
            <w:vMerge/>
            <w:shd w:val="clear" w:color="auto" w:fill="auto"/>
            <w:vAlign w:val="center"/>
          </w:tcPr>
          <w:p w14:paraId="6FCA9301" w14:textId="77777777" w:rsidR="00FE79F3" w:rsidRPr="00FE79F3" w:rsidRDefault="00FE79F3" w:rsidP="00FE79F3">
            <w:pPr>
              <w:jc w:val="center"/>
              <w:rPr>
                <w:sz w:val="18"/>
                <w:szCs w:val="18"/>
              </w:rPr>
            </w:pPr>
          </w:p>
        </w:tc>
        <w:tc>
          <w:tcPr>
            <w:tcW w:w="1160" w:type="dxa"/>
            <w:vMerge/>
            <w:shd w:val="clear" w:color="auto" w:fill="auto"/>
            <w:vAlign w:val="center"/>
          </w:tcPr>
          <w:p w14:paraId="497672D1" w14:textId="77777777" w:rsidR="00FE79F3" w:rsidRPr="00FE79F3" w:rsidRDefault="00FE79F3" w:rsidP="00FE79F3">
            <w:pPr>
              <w:jc w:val="center"/>
              <w:rPr>
                <w:sz w:val="18"/>
                <w:szCs w:val="18"/>
              </w:rPr>
            </w:pPr>
          </w:p>
        </w:tc>
      </w:tr>
      <w:tr w:rsidR="00FE79F3" w:rsidRPr="00FE79F3" w14:paraId="5578FBB0" w14:textId="77777777" w:rsidTr="00E20064">
        <w:trPr>
          <w:trHeight w:val="306"/>
          <w:jc w:val="center"/>
        </w:trPr>
        <w:tc>
          <w:tcPr>
            <w:tcW w:w="2682" w:type="dxa"/>
            <w:vMerge/>
            <w:shd w:val="clear" w:color="auto" w:fill="auto"/>
            <w:vAlign w:val="center"/>
          </w:tcPr>
          <w:p w14:paraId="3825C1D7"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1B8A2236" w14:textId="77777777" w:rsidR="00FE79F3" w:rsidRPr="00FE79F3" w:rsidRDefault="00FE79F3" w:rsidP="00FE79F3">
            <w:pPr>
              <w:jc w:val="left"/>
              <w:rPr>
                <w:sz w:val="18"/>
                <w:szCs w:val="18"/>
                <w:highlight w:val="yellow"/>
              </w:rPr>
            </w:pPr>
          </w:p>
        </w:tc>
        <w:tc>
          <w:tcPr>
            <w:tcW w:w="1559" w:type="dxa"/>
            <w:vMerge/>
            <w:shd w:val="clear" w:color="auto" w:fill="auto"/>
            <w:vAlign w:val="center"/>
          </w:tcPr>
          <w:p w14:paraId="1D4F2193" w14:textId="77777777" w:rsidR="00FE79F3" w:rsidRPr="00FE79F3" w:rsidRDefault="00FE79F3" w:rsidP="00FE79F3">
            <w:pPr>
              <w:jc w:val="center"/>
              <w:rPr>
                <w:sz w:val="18"/>
                <w:szCs w:val="18"/>
              </w:rPr>
            </w:pPr>
          </w:p>
        </w:tc>
        <w:tc>
          <w:tcPr>
            <w:tcW w:w="1417" w:type="dxa"/>
            <w:vMerge/>
            <w:shd w:val="clear" w:color="auto" w:fill="auto"/>
            <w:vAlign w:val="center"/>
          </w:tcPr>
          <w:p w14:paraId="7FC7C177" w14:textId="77777777" w:rsidR="00FE79F3" w:rsidRPr="00FE79F3" w:rsidRDefault="00FE79F3" w:rsidP="00FE79F3">
            <w:pPr>
              <w:jc w:val="center"/>
              <w:rPr>
                <w:sz w:val="18"/>
                <w:szCs w:val="18"/>
              </w:rPr>
            </w:pPr>
          </w:p>
        </w:tc>
        <w:tc>
          <w:tcPr>
            <w:tcW w:w="1160" w:type="dxa"/>
            <w:vMerge/>
            <w:shd w:val="clear" w:color="auto" w:fill="auto"/>
            <w:vAlign w:val="center"/>
          </w:tcPr>
          <w:p w14:paraId="2D55F3DC" w14:textId="77777777" w:rsidR="00FE79F3" w:rsidRPr="00FE79F3" w:rsidRDefault="00FE79F3" w:rsidP="00FE79F3">
            <w:pPr>
              <w:jc w:val="center"/>
              <w:rPr>
                <w:sz w:val="18"/>
                <w:szCs w:val="18"/>
              </w:rPr>
            </w:pPr>
          </w:p>
        </w:tc>
      </w:tr>
      <w:tr w:rsidR="00FE79F3" w:rsidRPr="00FE79F3" w14:paraId="1EA0A75D" w14:textId="77777777" w:rsidTr="00E20064">
        <w:trPr>
          <w:trHeight w:val="306"/>
          <w:jc w:val="center"/>
        </w:trPr>
        <w:tc>
          <w:tcPr>
            <w:tcW w:w="2682" w:type="dxa"/>
            <w:vMerge/>
            <w:shd w:val="clear" w:color="auto" w:fill="auto"/>
            <w:vAlign w:val="center"/>
          </w:tcPr>
          <w:p w14:paraId="1D5C74B1"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7EF57766" w14:textId="77777777" w:rsidR="00FE79F3" w:rsidRPr="00FE79F3" w:rsidRDefault="00FE79F3" w:rsidP="00FE79F3">
            <w:pPr>
              <w:jc w:val="left"/>
              <w:rPr>
                <w:sz w:val="18"/>
                <w:szCs w:val="18"/>
                <w:highlight w:val="yellow"/>
              </w:rPr>
            </w:pPr>
          </w:p>
        </w:tc>
        <w:tc>
          <w:tcPr>
            <w:tcW w:w="1559" w:type="dxa"/>
            <w:vMerge/>
            <w:shd w:val="clear" w:color="auto" w:fill="auto"/>
            <w:vAlign w:val="center"/>
          </w:tcPr>
          <w:p w14:paraId="29F280BD" w14:textId="77777777" w:rsidR="00FE79F3" w:rsidRPr="00FE79F3" w:rsidRDefault="00FE79F3" w:rsidP="00FE79F3">
            <w:pPr>
              <w:jc w:val="center"/>
              <w:rPr>
                <w:sz w:val="18"/>
                <w:szCs w:val="18"/>
              </w:rPr>
            </w:pPr>
          </w:p>
        </w:tc>
        <w:tc>
          <w:tcPr>
            <w:tcW w:w="1417" w:type="dxa"/>
            <w:vMerge/>
            <w:shd w:val="clear" w:color="auto" w:fill="auto"/>
            <w:vAlign w:val="center"/>
          </w:tcPr>
          <w:p w14:paraId="57418FBA" w14:textId="77777777" w:rsidR="00FE79F3" w:rsidRPr="00FE79F3" w:rsidRDefault="00FE79F3" w:rsidP="00FE79F3">
            <w:pPr>
              <w:jc w:val="center"/>
              <w:rPr>
                <w:sz w:val="18"/>
                <w:szCs w:val="18"/>
              </w:rPr>
            </w:pPr>
          </w:p>
        </w:tc>
        <w:tc>
          <w:tcPr>
            <w:tcW w:w="1160" w:type="dxa"/>
            <w:vMerge/>
            <w:shd w:val="clear" w:color="auto" w:fill="auto"/>
            <w:vAlign w:val="center"/>
          </w:tcPr>
          <w:p w14:paraId="0933ADD6" w14:textId="77777777" w:rsidR="00FE79F3" w:rsidRPr="00FE79F3" w:rsidRDefault="00FE79F3" w:rsidP="00FE79F3">
            <w:pPr>
              <w:jc w:val="center"/>
              <w:rPr>
                <w:sz w:val="18"/>
                <w:szCs w:val="18"/>
              </w:rPr>
            </w:pPr>
          </w:p>
        </w:tc>
      </w:tr>
      <w:tr w:rsidR="00FE79F3" w:rsidRPr="00FE79F3" w14:paraId="250B8E8F" w14:textId="77777777" w:rsidTr="00E20064">
        <w:trPr>
          <w:trHeight w:val="306"/>
          <w:jc w:val="center"/>
        </w:trPr>
        <w:tc>
          <w:tcPr>
            <w:tcW w:w="2682" w:type="dxa"/>
            <w:vMerge/>
            <w:shd w:val="clear" w:color="auto" w:fill="auto"/>
            <w:vAlign w:val="center"/>
          </w:tcPr>
          <w:p w14:paraId="14414C3E"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28169581" w14:textId="77777777" w:rsidR="00FE79F3" w:rsidRPr="00FE79F3" w:rsidRDefault="00FE79F3" w:rsidP="00FE79F3">
            <w:pPr>
              <w:jc w:val="left"/>
              <w:rPr>
                <w:sz w:val="18"/>
                <w:szCs w:val="18"/>
                <w:highlight w:val="yellow"/>
              </w:rPr>
            </w:pPr>
          </w:p>
        </w:tc>
        <w:tc>
          <w:tcPr>
            <w:tcW w:w="1559" w:type="dxa"/>
            <w:vMerge/>
            <w:shd w:val="clear" w:color="auto" w:fill="auto"/>
            <w:vAlign w:val="center"/>
          </w:tcPr>
          <w:p w14:paraId="05724B6F" w14:textId="77777777" w:rsidR="00FE79F3" w:rsidRPr="00FE79F3" w:rsidRDefault="00FE79F3" w:rsidP="00FE79F3">
            <w:pPr>
              <w:jc w:val="center"/>
              <w:rPr>
                <w:sz w:val="18"/>
                <w:szCs w:val="18"/>
              </w:rPr>
            </w:pPr>
          </w:p>
        </w:tc>
        <w:tc>
          <w:tcPr>
            <w:tcW w:w="1417" w:type="dxa"/>
            <w:vMerge/>
            <w:shd w:val="clear" w:color="auto" w:fill="auto"/>
            <w:vAlign w:val="center"/>
          </w:tcPr>
          <w:p w14:paraId="0CC4A570" w14:textId="77777777" w:rsidR="00FE79F3" w:rsidRPr="00FE79F3" w:rsidRDefault="00FE79F3" w:rsidP="00FE79F3">
            <w:pPr>
              <w:jc w:val="center"/>
              <w:rPr>
                <w:sz w:val="18"/>
                <w:szCs w:val="18"/>
              </w:rPr>
            </w:pPr>
          </w:p>
        </w:tc>
        <w:tc>
          <w:tcPr>
            <w:tcW w:w="1160" w:type="dxa"/>
            <w:vMerge/>
            <w:shd w:val="clear" w:color="auto" w:fill="auto"/>
            <w:vAlign w:val="center"/>
          </w:tcPr>
          <w:p w14:paraId="6F0B716E" w14:textId="77777777" w:rsidR="00FE79F3" w:rsidRPr="00FE79F3" w:rsidRDefault="00FE79F3" w:rsidP="00FE79F3">
            <w:pPr>
              <w:jc w:val="center"/>
              <w:rPr>
                <w:sz w:val="18"/>
                <w:szCs w:val="18"/>
              </w:rPr>
            </w:pPr>
          </w:p>
        </w:tc>
      </w:tr>
      <w:tr w:rsidR="00FE79F3" w:rsidRPr="00FE79F3" w14:paraId="59B3C678" w14:textId="77777777" w:rsidTr="00E20064">
        <w:trPr>
          <w:trHeight w:val="306"/>
          <w:jc w:val="center"/>
        </w:trPr>
        <w:tc>
          <w:tcPr>
            <w:tcW w:w="2682" w:type="dxa"/>
            <w:vMerge w:val="restart"/>
            <w:shd w:val="clear" w:color="auto" w:fill="auto"/>
            <w:vAlign w:val="center"/>
          </w:tcPr>
          <w:p w14:paraId="4768D8B1" w14:textId="77777777" w:rsidR="00FE79F3" w:rsidRPr="00FE79F3" w:rsidRDefault="00FE79F3" w:rsidP="00FE79F3">
            <w:pPr>
              <w:jc w:val="center"/>
              <w:rPr>
                <w:sz w:val="18"/>
                <w:szCs w:val="18"/>
              </w:rPr>
            </w:pPr>
            <w:r w:rsidRPr="00FE79F3">
              <w:rPr>
                <w:sz w:val="18"/>
                <w:szCs w:val="18"/>
              </w:rPr>
              <w:t>Murat URFALIOĞLU</w:t>
            </w:r>
          </w:p>
          <w:p w14:paraId="1C4DE8DA" w14:textId="77777777" w:rsidR="00FE79F3" w:rsidRPr="00FE79F3" w:rsidRDefault="00FE79F3" w:rsidP="00FE79F3">
            <w:pPr>
              <w:jc w:val="center"/>
              <w:rPr>
                <w:sz w:val="18"/>
                <w:szCs w:val="18"/>
                <w:highlight w:val="yellow"/>
              </w:rPr>
            </w:pPr>
            <w:r w:rsidRPr="00FE79F3">
              <w:rPr>
                <w:sz w:val="18"/>
                <w:szCs w:val="18"/>
              </w:rPr>
              <w:t>(Öğr. Gör.)</w:t>
            </w:r>
          </w:p>
        </w:tc>
        <w:tc>
          <w:tcPr>
            <w:tcW w:w="1817" w:type="dxa"/>
            <w:shd w:val="clear" w:color="auto" w:fill="auto"/>
            <w:vAlign w:val="center"/>
          </w:tcPr>
          <w:p w14:paraId="73EAB1E8"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5203101/ Genel Muhasebe-I/4/202G</w:t>
            </w:r>
          </w:p>
        </w:tc>
        <w:tc>
          <w:tcPr>
            <w:tcW w:w="1559" w:type="dxa"/>
            <w:vMerge w:val="restart"/>
            <w:shd w:val="clear" w:color="auto" w:fill="auto"/>
            <w:vAlign w:val="center"/>
          </w:tcPr>
          <w:p w14:paraId="0DB812C3" w14:textId="77777777" w:rsidR="00FE79F3" w:rsidRPr="00FE79F3" w:rsidRDefault="00FE79F3" w:rsidP="00FE79F3">
            <w:pPr>
              <w:jc w:val="center"/>
              <w:rPr>
                <w:sz w:val="18"/>
                <w:szCs w:val="18"/>
                <w:highlight w:val="yellow"/>
              </w:rPr>
            </w:pPr>
            <w:r w:rsidRPr="00FE79F3">
              <w:rPr>
                <w:sz w:val="18"/>
                <w:szCs w:val="18"/>
              </w:rPr>
              <w:t>%87 (7)</w:t>
            </w:r>
          </w:p>
        </w:tc>
        <w:tc>
          <w:tcPr>
            <w:tcW w:w="1417" w:type="dxa"/>
            <w:vMerge w:val="restart"/>
            <w:shd w:val="clear" w:color="auto" w:fill="auto"/>
            <w:vAlign w:val="center"/>
          </w:tcPr>
          <w:p w14:paraId="69B47185" w14:textId="77777777" w:rsidR="00FE79F3" w:rsidRPr="00FE79F3" w:rsidRDefault="00FE79F3" w:rsidP="00FE79F3">
            <w:pPr>
              <w:jc w:val="center"/>
              <w:rPr>
                <w:sz w:val="18"/>
                <w:szCs w:val="18"/>
                <w:highlight w:val="yellow"/>
              </w:rPr>
            </w:pPr>
            <w:r w:rsidRPr="00FE79F3">
              <w:rPr>
                <w:sz w:val="18"/>
                <w:szCs w:val="18"/>
              </w:rPr>
              <w:t>%13 (1)</w:t>
            </w:r>
          </w:p>
        </w:tc>
        <w:tc>
          <w:tcPr>
            <w:tcW w:w="1160" w:type="dxa"/>
            <w:vMerge w:val="restart"/>
            <w:shd w:val="clear" w:color="auto" w:fill="auto"/>
            <w:vAlign w:val="center"/>
          </w:tcPr>
          <w:p w14:paraId="4A73DB60" w14:textId="77777777" w:rsidR="00FE79F3" w:rsidRPr="00FE79F3" w:rsidRDefault="00FE79F3" w:rsidP="00FE79F3">
            <w:pPr>
              <w:jc w:val="center"/>
              <w:rPr>
                <w:sz w:val="18"/>
                <w:szCs w:val="18"/>
              </w:rPr>
            </w:pPr>
          </w:p>
        </w:tc>
      </w:tr>
      <w:tr w:rsidR="00FE79F3" w:rsidRPr="00FE79F3" w14:paraId="064D124F" w14:textId="77777777" w:rsidTr="00E20064">
        <w:trPr>
          <w:trHeight w:val="306"/>
          <w:jc w:val="center"/>
        </w:trPr>
        <w:tc>
          <w:tcPr>
            <w:tcW w:w="2682" w:type="dxa"/>
            <w:vMerge/>
            <w:shd w:val="clear" w:color="auto" w:fill="auto"/>
            <w:vAlign w:val="center"/>
          </w:tcPr>
          <w:p w14:paraId="60D1C634"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6AADA635"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5203203/ Maliyet Muhasebesi/4/2025G</w:t>
            </w:r>
          </w:p>
        </w:tc>
        <w:tc>
          <w:tcPr>
            <w:tcW w:w="1559" w:type="dxa"/>
            <w:vMerge/>
            <w:shd w:val="clear" w:color="auto" w:fill="auto"/>
            <w:vAlign w:val="center"/>
          </w:tcPr>
          <w:p w14:paraId="22CE3FFC" w14:textId="77777777" w:rsidR="00FE79F3" w:rsidRPr="00FE79F3" w:rsidRDefault="00FE79F3" w:rsidP="00FE79F3">
            <w:pPr>
              <w:jc w:val="center"/>
              <w:rPr>
                <w:sz w:val="18"/>
                <w:szCs w:val="18"/>
              </w:rPr>
            </w:pPr>
          </w:p>
        </w:tc>
        <w:tc>
          <w:tcPr>
            <w:tcW w:w="1417" w:type="dxa"/>
            <w:vMerge/>
            <w:shd w:val="clear" w:color="auto" w:fill="auto"/>
            <w:vAlign w:val="center"/>
          </w:tcPr>
          <w:p w14:paraId="5D795C45" w14:textId="77777777" w:rsidR="00FE79F3" w:rsidRPr="00FE79F3" w:rsidRDefault="00FE79F3" w:rsidP="00FE79F3">
            <w:pPr>
              <w:jc w:val="center"/>
              <w:rPr>
                <w:sz w:val="18"/>
                <w:szCs w:val="18"/>
              </w:rPr>
            </w:pPr>
          </w:p>
        </w:tc>
        <w:tc>
          <w:tcPr>
            <w:tcW w:w="1160" w:type="dxa"/>
            <w:vMerge/>
            <w:shd w:val="clear" w:color="auto" w:fill="auto"/>
            <w:vAlign w:val="center"/>
          </w:tcPr>
          <w:p w14:paraId="13D5A5FA" w14:textId="77777777" w:rsidR="00FE79F3" w:rsidRPr="00FE79F3" w:rsidRDefault="00FE79F3" w:rsidP="00FE79F3">
            <w:pPr>
              <w:jc w:val="center"/>
              <w:rPr>
                <w:sz w:val="18"/>
                <w:szCs w:val="18"/>
              </w:rPr>
            </w:pPr>
          </w:p>
        </w:tc>
      </w:tr>
      <w:tr w:rsidR="00FE79F3" w:rsidRPr="00FE79F3" w14:paraId="7C4A6021" w14:textId="77777777" w:rsidTr="00E20064">
        <w:trPr>
          <w:trHeight w:val="306"/>
          <w:jc w:val="center"/>
        </w:trPr>
        <w:tc>
          <w:tcPr>
            <w:tcW w:w="2682" w:type="dxa"/>
            <w:vMerge/>
            <w:shd w:val="clear" w:color="auto" w:fill="auto"/>
            <w:vAlign w:val="center"/>
          </w:tcPr>
          <w:p w14:paraId="55C413CD"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5E3874AA"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5203211/ İnşaat Muhasebesi/2/2025G</w:t>
            </w:r>
          </w:p>
        </w:tc>
        <w:tc>
          <w:tcPr>
            <w:tcW w:w="1559" w:type="dxa"/>
            <w:vMerge/>
            <w:shd w:val="clear" w:color="auto" w:fill="auto"/>
            <w:vAlign w:val="center"/>
          </w:tcPr>
          <w:p w14:paraId="36E08BC1" w14:textId="77777777" w:rsidR="00FE79F3" w:rsidRPr="00FE79F3" w:rsidRDefault="00FE79F3" w:rsidP="00FE79F3">
            <w:pPr>
              <w:jc w:val="center"/>
              <w:rPr>
                <w:sz w:val="18"/>
                <w:szCs w:val="18"/>
              </w:rPr>
            </w:pPr>
          </w:p>
        </w:tc>
        <w:tc>
          <w:tcPr>
            <w:tcW w:w="1417" w:type="dxa"/>
            <w:vMerge/>
            <w:shd w:val="clear" w:color="auto" w:fill="auto"/>
            <w:vAlign w:val="center"/>
          </w:tcPr>
          <w:p w14:paraId="5F5E3777" w14:textId="77777777" w:rsidR="00FE79F3" w:rsidRPr="00FE79F3" w:rsidRDefault="00FE79F3" w:rsidP="00FE79F3">
            <w:pPr>
              <w:jc w:val="center"/>
              <w:rPr>
                <w:sz w:val="18"/>
                <w:szCs w:val="18"/>
              </w:rPr>
            </w:pPr>
          </w:p>
        </w:tc>
        <w:tc>
          <w:tcPr>
            <w:tcW w:w="1160" w:type="dxa"/>
            <w:vMerge/>
            <w:shd w:val="clear" w:color="auto" w:fill="auto"/>
            <w:vAlign w:val="center"/>
          </w:tcPr>
          <w:p w14:paraId="3C82AD97" w14:textId="77777777" w:rsidR="00FE79F3" w:rsidRPr="00FE79F3" w:rsidRDefault="00FE79F3" w:rsidP="00FE79F3">
            <w:pPr>
              <w:jc w:val="center"/>
              <w:rPr>
                <w:sz w:val="18"/>
                <w:szCs w:val="18"/>
              </w:rPr>
            </w:pPr>
          </w:p>
        </w:tc>
      </w:tr>
      <w:tr w:rsidR="00FE79F3" w:rsidRPr="00FE79F3" w14:paraId="56046E44" w14:textId="77777777" w:rsidTr="00E20064">
        <w:trPr>
          <w:trHeight w:val="306"/>
          <w:jc w:val="center"/>
        </w:trPr>
        <w:tc>
          <w:tcPr>
            <w:tcW w:w="2682" w:type="dxa"/>
            <w:vMerge/>
            <w:shd w:val="clear" w:color="auto" w:fill="auto"/>
            <w:vAlign w:val="center"/>
          </w:tcPr>
          <w:p w14:paraId="4C56CFDE"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3971577C" w14:textId="77777777" w:rsidR="00FE79F3" w:rsidRPr="00FE79F3" w:rsidRDefault="00FE79F3" w:rsidP="00FE79F3">
            <w:pPr>
              <w:jc w:val="left"/>
              <w:rPr>
                <w:sz w:val="18"/>
                <w:szCs w:val="18"/>
                <w:highlight w:val="yellow"/>
              </w:rPr>
            </w:pPr>
            <w:r w:rsidRPr="00FE79F3">
              <w:rPr>
                <w:rFonts w:ascii="Arial" w:hAnsi="Arial" w:cs="Arial"/>
                <w:color w:val="000000"/>
                <w:sz w:val="16"/>
                <w:szCs w:val="16"/>
              </w:rPr>
              <w:t>5204203/ Maliyet Muhasebesi/4/2025G</w:t>
            </w:r>
          </w:p>
        </w:tc>
        <w:tc>
          <w:tcPr>
            <w:tcW w:w="1559" w:type="dxa"/>
            <w:vMerge/>
            <w:shd w:val="clear" w:color="auto" w:fill="auto"/>
            <w:vAlign w:val="center"/>
          </w:tcPr>
          <w:p w14:paraId="4C35EFBC" w14:textId="77777777" w:rsidR="00FE79F3" w:rsidRPr="00FE79F3" w:rsidRDefault="00FE79F3" w:rsidP="00FE79F3">
            <w:pPr>
              <w:jc w:val="center"/>
              <w:rPr>
                <w:sz w:val="18"/>
                <w:szCs w:val="18"/>
              </w:rPr>
            </w:pPr>
          </w:p>
        </w:tc>
        <w:tc>
          <w:tcPr>
            <w:tcW w:w="1417" w:type="dxa"/>
            <w:vMerge/>
            <w:shd w:val="clear" w:color="auto" w:fill="auto"/>
            <w:vAlign w:val="center"/>
          </w:tcPr>
          <w:p w14:paraId="4C3AE845" w14:textId="77777777" w:rsidR="00FE79F3" w:rsidRPr="00FE79F3" w:rsidRDefault="00FE79F3" w:rsidP="00FE79F3">
            <w:pPr>
              <w:jc w:val="center"/>
              <w:rPr>
                <w:sz w:val="18"/>
                <w:szCs w:val="18"/>
              </w:rPr>
            </w:pPr>
          </w:p>
        </w:tc>
        <w:tc>
          <w:tcPr>
            <w:tcW w:w="1160" w:type="dxa"/>
            <w:vMerge/>
            <w:shd w:val="clear" w:color="auto" w:fill="auto"/>
            <w:vAlign w:val="center"/>
          </w:tcPr>
          <w:p w14:paraId="0AED8B44" w14:textId="77777777" w:rsidR="00FE79F3" w:rsidRPr="00FE79F3" w:rsidRDefault="00FE79F3" w:rsidP="00FE79F3">
            <w:pPr>
              <w:jc w:val="center"/>
              <w:rPr>
                <w:sz w:val="18"/>
                <w:szCs w:val="18"/>
              </w:rPr>
            </w:pPr>
          </w:p>
        </w:tc>
      </w:tr>
      <w:tr w:rsidR="00FE79F3" w:rsidRPr="00FE79F3" w14:paraId="382C2B08" w14:textId="77777777" w:rsidTr="00E20064">
        <w:trPr>
          <w:trHeight w:val="306"/>
          <w:jc w:val="center"/>
        </w:trPr>
        <w:tc>
          <w:tcPr>
            <w:tcW w:w="2682" w:type="dxa"/>
            <w:vMerge/>
            <w:shd w:val="clear" w:color="auto" w:fill="auto"/>
            <w:vAlign w:val="center"/>
          </w:tcPr>
          <w:p w14:paraId="03071A3F"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428699CF" w14:textId="77777777" w:rsidR="00FE79F3" w:rsidRPr="00FE79F3" w:rsidRDefault="00FE79F3" w:rsidP="00FE79F3">
            <w:pPr>
              <w:jc w:val="left"/>
              <w:rPr>
                <w:sz w:val="18"/>
                <w:szCs w:val="18"/>
                <w:highlight w:val="yellow"/>
              </w:rPr>
            </w:pPr>
            <w:r w:rsidRPr="00FE79F3">
              <w:rPr>
                <w:sz w:val="18"/>
                <w:szCs w:val="18"/>
              </w:rPr>
              <w:t>5203206/ Paket Programlar-II/4/2026B</w:t>
            </w:r>
          </w:p>
        </w:tc>
        <w:tc>
          <w:tcPr>
            <w:tcW w:w="1559" w:type="dxa"/>
            <w:vMerge/>
            <w:shd w:val="clear" w:color="auto" w:fill="auto"/>
            <w:vAlign w:val="center"/>
          </w:tcPr>
          <w:p w14:paraId="40C77983" w14:textId="77777777" w:rsidR="00FE79F3" w:rsidRPr="00FE79F3" w:rsidRDefault="00FE79F3" w:rsidP="00FE79F3">
            <w:pPr>
              <w:jc w:val="center"/>
              <w:rPr>
                <w:sz w:val="18"/>
                <w:szCs w:val="18"/>
              </w:rPr>
            </w:pPr>
          </w:p>
        </w:tc>
        <w:tc>
          <w:tcPr>
            <w:tcW w:w="1417" w:type="dxa"/>
            <w:vMerge/>
            <w:shd w:val="clear" w:color="auto" w:fill="auto"/>
            <w:vAlign w:val="center"/>
          </w:tcPr>
          <w:p w14:paraId="3F8D62DE" w14:textId="77777777" w:rsidR="00FE79F3" w:rsidRPr="00FE79F3" w:rsidRDefault="00FE79F3" w:rsidP="00FE79F3">
            <w:pPr>
              <w:jc w:val="center"/>
              <w:rPr>
                <w:sz w:val="18"/>
                <w:szCs w:val="18"/>
              </w:rPr>
            </w:pPr>
          </w:p>
        </w:tc>
        <w:tc>
          <w:tcPr>
            <w:tcW w:w="1160" w:type="dxa"/>
            <w:vMerge/>
            <w:shd w:val="clear" w:color="auto" w:fill="auto"/>
            <w:vAlign w:val="center"/>
          </w:tcPr>
          <w:p w14:paraId="2E16B50B" w14:textId="77777777" w:rsidR="00FE79F3" w:rsidRPr="00FE79F3" w:rsidRDefault="00FE79F3" w:rsidP="00FE79F3">
            <w:pPr>
              <w:jc w:val="center"/>
              <w:rPr>
                <w:sz w:val="18"/>
                <w:szCs w:val="18"/>
              </w:rPr>
            </w:pPr>
          </w:p>
        </w:tc>
      </w:tr>
      <w:tr w:rsidR="00FE79F3" w:rsidRPr="00FE79F3" w14:paraId="6B6AD032" w14:textId="77777777" w:rsidTr="00E20064">
        <w:trPr>
          <w:trHeight w:val="306"/>
          <w:jc w:val="center"/>
        </w:trPr>
        <w:tc>
          <w:tcPr>
            <w:tcW w:w="2682" w:type="dxa"/>
            <w:vMerge/>
            <w:shd w:val="clear" w:color="auto" w:fill="auto"/>
            <w:vAlign w:val="center"/>
          </w:tcPr>
          <w:p w14:paraId="117BA90D"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501114B7" w14:textId="77777777" w:rsidR="00FE79F3" w:rsidRPr="00FE79F3" w:rsidRDefault="00FE79F3" w:rsidP="00FE79F3">
            <w:pPr>
              <w:jc w:val="left"/>
              <w:rPr>
                <w:sz w:val="18"/>
                <w:szCs w:val="18"/>
                <w:highlight w:val="yellow"/>
              </w:rPr>
            </w:pPr>
            <w:r w:rsidRPr="00FE79F3">
              <w:rPr>
                <w:sz w:val="18"/>
                <w:szCs w:val="18"/>
              </w:rPr>
              <w:t>5203102/ Genel Muhasebe-II/4/2026B</w:t>
            </w:r>
          </w:p>
        </w:tc>
        <w:tc>
          <w:tcPr>
            <w:tcW w:w="1559" w:type="dxa"/>
            <w:vMerge/>
            <w:shd w:val="clear" w:color="auto" w:fill="auto"/>
            <w:vAlign w:val="center"/>
          </w:tcPr>
          <w:p w14:paraId="3A5484C7" w14:textId="77777777" w:rsidR="00FE79F3" w:rsidRPr="00FE79F3" w:rsidRDefault="00FE79F3" w:rsidP="00FE79F3">
            <w:pPr>
              <w:jc w:val="center"/>
              <w:rPr>
                <w:sz w:val="18"/>
                <w:szCs w:val="18"/>
              </w:rPr>
            </w:pPr>
          </w:p>
        </w:tc>
        <w:tc>
          <w:tcPr>
            <w:tcW w:w="1417" w:type="dxa"/>
            <w:vMerge/>
            <w:shd w:val="clear" w:color="auto" w:fill="auto"/>
            <w:vAlign w:val="center"/>
          </w:tcPr>
          <w:p w14:paraId="57768708" w14:textId="77777777" w:rsidR="00FE79F3" w:rsidRPr="00FE79F3" w:rsidRDefault="00FE79F3" w:rsidP="00FE79F3">
            <w:pPr>
              <w:jc w:val="center"/>
              <w:rPr>
                <w:sz w:val="18"/>
                <w:szCs w:val="18"/>
              </w:rPr>
            </w:pPr>
          </w:p>
        </w:tc>
        <w:tc>
          <w:tcPr>
            <w:tcW w:w="1160" w:type="dxa"/>
            <w:vMerge/>
            <w:shd w:val="clear" w:color="auto" w:fill="auto"/>
            <w:vAlign w:val="center"/>
          </w:tcPr>
          <w:p w14:paraId="79271558" w14:textId="77777777" w:rsidR="00FE79F3" w:rsidRPr="00FE79F3" w:rsidRDefault="00FE79F3" w:rsidP="00FE79F3">
            <w:pPr>
              <w:jc w:val="center"/>
              <w:rPr>
                <w:sz w:val="18"/>
                <w:szCs w:val="18"/>
              </w:rPr>
            </w:pPr>
          </w:p>
        </w:tc>
      </w:tr>
      <w:tr w:rsidR="00FE79F3" w:rsidRPr="00FE79F3" w14:paraId="09BD20EC" w14:textId="77777777" w:rsidTr="00E20064">
        <w:trPr>
          <w:trHeight w:val="306"/>
          <w:jc w:val="center"/>
        </w:trPr>
        <w:tc>
          <w:tcPr>
            <w:tcW w:w="2682" w:type="dxa"/>
            <w:vMerge/>
            <w:shd w:val="clear" w:color="auto" w:fill="auto"/>
            <w:vAlign w:val="center"/>
          </w:tcPr>
          <w:p w14:paraId="7BC1F87C"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5B66A3A8" w14:textId="77777777" w:rsidR="00FE79F3" w:rsidRPr="00FE79F3" w:rsidRDefault="00FE79F3" w:rsidP="00FE79F3">
            <w:pPr>
              <w:jc w:val="left"/>
              <w:rPr>
                <w:sz w:val="18"/>
                <w:szCs w:val="18"/>
                <w:highlight w:val="yellow"/>
              </w:rPr>
            </w:pPr>
            <w:r w:rsidRPr="00FE79F3">
              <w:rPr>
                <w:sz w:val="18"/>
                <w:szCs w:val="18"/>
              </w:rPr>
              <w:t>5204102/ Genel Muhasebe-II/4/2026B</w:t>
            </w:r>
          </w:p>
        </w:tc>
        <w:tc>
          <w:tcPr>
            <w:tcW w:w="1559" w:type="dxa"/>
            <w:vMerge/>
            <w:shd w:val="clear" w:color="auto" w:fill="auto"/>
            <w:vAlign w:val="center"/>
          </w:tcPr>
          <w:p w14:paraId="0BA1528E" w14:textId="77777777" w:rsidR="00FE79F3" w:rsidRPr="00FE79F3" w:rsidRDefault="00FE79F3" w:rsidP="00FE79F3">
            <w:pPr>
              <w:jc w:val="center"/>
              <w:rPr>
                <w:sz w:val="18"/>
                <w:szCs w:val="18"/>
              </w:rPr>
            </w:pPr>
          </w:p>
        </w:tc>
        <w:tc>
          <w:tcPr>
            <w:tcW w:w="1417" w:type="dxa"/>
            <w:vMerge/>
            <w:shd w:val="clear" w:color="auto" w:fill="auto"/>
            <w:vAlign w:val="center"/>
          </w:tcPr>
          <w:p w14:paraId="46E8C1FD" w14:textId="77777777" w:rsidR="00FE79F3" w:rsidRPr="00FE79F3" w:rsidRDefault="00FE79F3" w:rsidP="00FE79F3">
            <w:pPr>
              <w:jc w:val="center"/>
              <w:rPr>
                <w:sz w:val="18"/>
                <w:szCs w:val="18"/>
              </w:rPr>
            </w:pPr>
          </w:p>
        </w:tc>
        <w:tc>
          <w:tcPr>
            <w:tcW w:w="1160" w:type="dxa"/>
            <w:vMerge/>
            <w:shd w:val="clear" w:color="auto" w:fill="auto"/>
            <w:vAlign w:val="center"/>
          </w:tcPr>
          <w:p w14:paraId="6A66EDC9" w14:textId="77777777" w:rsidR="00FE79F3" w:rsidRPr="00FE79F3" w:rsidRDefault="00FE79F3" w:rsidP="00FE79F3">
            <w:pPr>
              <w:jc w:val="center"/>
              <w:rPr>
                <w:sz w:val="18"/>
                <w:szCs w:val="18"/>
              </w:rPr>
            </w:pPr>
          </w:p>
        </w:tc>
      </w:tr>
      <w:tr w:rsidR="00FE79F3" w:rsidRPr="00FE79F3" w14:paraId="786365C6" w14:textId="77777777" w:rsidTr="00E20064">
        <w:trPr>
          <w:trHeight w:val="306"/>
          <w:jc w:val="center"/>
        </w:trPr>
        <w:tc>
          <w:tcPr>
            <w:tcW w:w="2682" w:type="dxa"/>
            <w:vMerge/>
            <w:shd w:val="clear" w:color="auto" w:fill="auto"/>
            <w:vAlign w:val="center"/>
          </w:tcPr>
          <w:p w14:paraId="37A4BC9A" w14:textId="77777777" w:rsidR="00FE79F3" w:rsidRPr="00FE79F3" w:rsidRDefault="00FE79F3" w:rsidP="00FE79F3">
            <w:pPr>
              <w:jc w:val="center"/>
              <w:rPr>
                <w:sz w:val="18"/>
                <w:szCs w:val="18"/>
                <w:highlight w:val="yellow"/>
              </w:rPr>
            </w:pPr>
          </w:p>
        </w:tc>
        <w:tc>
          <w:tcPr>
            <w:tcW w:w="1817" w:type="dxa"/>
            <w:shd w:val="clear" w:color="auto" w:fill="auto"/>
            <w:vAlign w:val="center"/>
          </w:tcPr>
          <w:p w14:paraId="45E422A2" w14:textId="77777777" w:rsidR="00FE79F3" w:rsidRPr="00FE79F3" w:rsidRDefault="00FE79F3" w:rsidP="00FE79F3">
            <w:pPr>
              <w:jc w:val="left"/>
              <w:rPr>
                <w:sz w:val="18"/>
                <w:szCs w:val="18"/>
                <w:highlight w:val="yellow"/>
              </w:rPr>
            </w:pPr>
          </w:p>
        </w:tc>
        <w:tc>
          <w:tcPr>
            <w:tcW w:w="1559" w:type="dxa"/>
            <w:vMerge/>
            <w:shd w:val="clear" w:color="auto" w:fill="auto"/>
            <w:vAlign w:val="center"/>
          </w:tcPr>
          <w:p w14:paraId="5C116DA7" w14:textId="77777777" w:rsidR="00FE79F3" w:rsidRPr="00FE79F3" w:rsidRDefault="00FE79F3" w:rsidP="00FE79F3">
            <w:pPr>
              <w:jc w:val="center"/>
              <w:rPr>
                <w:sz w:val="18"/>
                <w:szCs w:val="18"/>
              </w:rPr>
            </w:pPr>
          </w:p>
        </w:tc>
        <w:tc>
          <w:tcPr>
            <w:tcW w:w="1417" w:type="dxa"/>
            <w:vMerge/>
            <w:shd w:val="clear" w:color="auto" w:fill="auto"/>
            <w:vAlign w:val="center"/>
          </w:tcPr>
          <w:p w14:paraId="23A8807A" w14:textId="77777777" w:rsidR="00FE79F3" w:rsidRPr="00FE79F3" w:rsidRDefault="00FE79F3" w:rsidP="00FE79F3">
            <w:pPr>
              <w:jc w:val="center"/>
              <w:rPr>
                <w:sz w:val="18"/>
                <w:szCs w:val="18"/>
              </w:rPr>
            </w:pPr>
          </w:p>
        </w:tc>
        <w:tc>
          <w:tcPr>
            <w:tcW w:w="1160" w:type="dxa"/>
            <w:vMerge/>
            <w:shd w:val="clear" w:color="auto" w:fill="auto"/>
            <w:vAlign w:val="center"/>
          </w:tcPr>
          <w:p w14:paraId="125595E0" w14:textId="77777777" w:rsidR="00FE79F3" w:rsidRPr="00FE79F3" w:rsidRDefault="00FE79F3" w:rsidP="00FE79F3">
            <w:pPr>
              <w:jc w:val="center"/>
              <w:rPr>
                <w:sz w:val="18"/>
                <w:szCs w:val="18"/>
              </w:rPr>
            </w:pPr>
          </w:p>
        </w:tc>
      </w:tr>
      <w:tr w:rsidR="00FE79F3" w:rsidRPr="00FE79F3" w14:paraId="5E1A119E" w14:textId="77777777" w:rsidTr="00E20064">
        <w:trPr>
          <w:trHeight w:val="306"/>
          <w:jc w:val="center"/>
        </w:trPr>
        <w:tc>
          <w:tcPr>
            <w:tcW w:w="2682" w:type="dxa"/>
            <w:vMerge/>
            <w:shd w:val="clear" w:color="auto" w:fill="auto"/>
            <w:vAlign w:val="center"/>
          </w:tcPr>
          <w:p w14:paraId="18444E00" w14:textId="77777777" w:rsidR="00FE79F3" w:rsidRPr="00FE79F3" w:rsidRDefault="00FE79F3" w:rsidP="00FE79F3">
            <w:pPr>
              <w:jc w:val="center"/>
              <w:rPr>
                <w:sz w:val="18"/>
                <w:szCs w:val="18"/>
              </w:rPr>
            </w:pPr>
          </w:p>
        </w:tc>
        <w:tc>
          <w:tcPr>
            <w:tcW w:w="1817" w:type="dxa"/>
            <w:shd w:val="clear" w:color="auto" w:fill="auto"/>
            <w:vAlign w:val="center"/>
          </w:tcPr>
          <w:p w14:paraId="0F710D3A" w14:textId="77777777" w:rsidR="00FE79F3" w:rsidRPr="00FE79F3" w:rsidRDefault="00FE79F3" w:rsidP="00FE79F3">
            <w:pPr>
              <w:jc w:val="left"/>
              <w:rPr>
                <w:sz w:val="18"/>
                <w:szCs w:val="18"/>
              </w:rPr>
            </w:pPr>
          </w:p>
        </w:tc>
        <w:tc>
          <w:tcPr>
            <w:tcW w:w="1559" w:type="dxa"/>
            <w:vMerge/>
            <w:shd w:val="clear" w:color="auto" w:fill="auto"/>
            <w:vAlign w:val="center"/>
          </w:tcPr>
          <w:p w14:paraId="7F151886" w14:textId="77777777" w:rsidR="00FE79F3" w:rsidRPr="00FE79F3" w:rsidRDefault="00FE79F3" w:rsidP="00FE79F3">
            <w:pPr>
              <w:jc w:val="center"/>
              <w:rPr>
                <w:sz w:val="18"/>
                <w:szCs w:val="18"/>
              </w:rPr>
            </w:pPr>
          </w:p>
        </w:tc>
        <w:tc>
          <w:tcPr>
            <w:tcW w:w="1417" w:type="dxa"/>
            <w:vMerge/>
            <w:shd w:val="clear" w:color="auto" w:fill="auto"/>
            <w:vAlign w:val="center"/>
          </w:tcPr>
          <w:p w14:paraId="675ABE32" w14:textId="77777777" w:rsidR="00FE79F3" w:rsidRPr="00FE79F3" w:rsidRDefault="00FE79F3" w:rsidP="00FE79F3">
            <w:pPr>
              <w:jc w:val="center"/>
              <w:rPr>
                <w:sz w:val="18"/>
                <w:szCs w:val="18"/>
              </w:rPr>
            </w:pPr>
          </w:p>
        </w:tc>
        <w:tc>
          <w:tcPr>
            <w:tcW w:w="1160" w:type="dxa"/>
            <w:vMerge/>
            <w:shd w:val="clear" w:color="auto" w:fill="auto"/>
            <w:vAlign w:val="center"/>
          </w:tcPr>
          <w:p w14:paraId="1F3F6533" w14:textId="77777777" w:rsidR="00FE79F3" w:rsidRPr="00FE79F3" w:rsidRDefault="00FE79F3" w:rsidP="00FE79F3">
            <w:pPr>
              <w:jc w:val="center"/>
              <w:rPr>
                <w:sz w:val="18"/>
                <w:szCs w:val="18"/>
              </w:rPr>
            </w:pPr>
          </w:p>
        </w:tc>
      </w:tr>
      <w:tr w:rsidR="00FE79F3" w:rsidRPr="00FE79F3" w14:paraId="478BCAD9" w14:textId="77777777" w:rsidTr="00E20064">
        <w:trPr>
          <w:trHeight w:val="306"/>
          <w:jc w:val="center"/>
        </w:trPr>
        <w:tc>
          <w:tcPr>
            <w:tcW w:w="2682" w:type="dxa"/>
            <w:vMerge/>
            <w:shd w:val="clear" w:color="auto" w:fill="auto"/>
            <w:vAlign w:val="center"/>
          </w:tcPr>
          <w:p w14:paraId="2922CE2A" w14:textId="77777777" w:rsidR="00FE79F3" w:rsidRPr="00FE79F3" w:rsidRDefault="00FE79F3" w:rsidP="00FE79F3">
            <w:pPr>
              <w:jc w:val="center"/>
              <w:rPr>
                <w:sz w:val="18"/>
                <w:szCs w:val="18"/>
              </w:rPr>
            </w:pPr>
          </w:p>
        </w:tc>
        <w:tc>
          <w:tcPr>
            <w:tcW w:w="1817" w:type="dxa"/>
            <w:shd w:val="clear" w:color="auto" w:fill="auto"/>
            <w:vAlign w:val="center"/>
          </w:tcPr>
          <w:p w14:paraId="374BED16" w14:textId="77777777" w:rsidR="00FE79F3" w:rsidRPr="00FE79F3" w:rsidRDefault="00FE79F3" w:rsidP="00FE79F3">
            <w:pPr>
              <w:jc w:val="left"/>
              <w:rPr>
                <w:sz w:val="18"/>
                <w:szCs w:val="18"/>
              </w:rPr>
            </w:pPr>
          </w:p>
        </w:tc>
        <w:tc>
          <w:tcPr>
            <w:tcW w:w="1559" w:type="dxa"/>
            <w:vMerge/>
            <w:shd w:val="clear" w:color="auto" w:fill="auto"/>
            <w:vAlign w:val="center"/>
          </w:tcPr>
          <w:p w14:paraId="76D337EF" w14:textId="77777777" w:rsidR="00FE79F3" w:rsidRPr="00FE79F3" w:rsidRDefault="00FE79F3" w:rsidP="00FE79F3">
            <w:pPr>
              <w:jc w:val="center"/>
              <w:rPr>
                <w:sz w:val="18"/>
                <w:szCs w:val="18"/>
              </w:rPr>
            </w:pPr>
          </w:p>
        </w:tc>
        <w:tc>
          <w:tcPr>
            <w:tcW w:w="1417" w:type="dxa"/>
            <w:vMerge/>
            <w:shd w:val="clear" w:color="auto" w:fill="auto"/>
            <w:vAlign w:val="center"/>
          </w:tcPr>
          <w:p w14:paraId="2015CEF3" w14:textId="77777777" w:rsidR="00FE79F3" w:rsidRPr="00FE79F3" w:rsidRDefault="00FE79F3" w:rsidP="00FE79F3">
            <w:pPr>
              <w:jc w:val="center"/>
              <w:rPr>
                <w:sz w:val="18"/>
                <w:szCs w:val="18"/>
              </w:rPr>
            </w:pPr>
          </w:p>
        </w:tc>
        <w:tc>
          <w:tcPr>
            <w:tcW w:w="1160" w:type="dxa"/>
            <w:vMerge/>
            <w:shd w:val="clear" w:color="auto" w:fill="auto"/>
            <w:vAlign w:val="center"/>
          </w:tcPr>
          <w:p w14:paraId="7FB11551" w14:textId="77777777" w:rsidR="00FE79F3" w:rsidRPr="00FE79F3" w:rsidRDefault="00FE79F3" w:rsidP="00FE79F3">
            <w:pPr>
              <w:jc w:val="center"/>
              <w:rPr>
                <w:sz w:val="18"/>
                <w:szCs w:val="18"/>
              </w:rPr>
            </w:pPr>
          </w:p>
        </w:tc>
      </w:tr>
      <w:tr w:rsidR="00FE79F3" w:rsidRPr="00FE79F3" w14:paraId="2467DEAE" w14:textId="77777777" w:rsidTr="00E20064">
        <w:trPr>
          <w:trHeight w:val="306"/>
          <w:jc w:val="center"/>
        </w:trPr>
        <w:tc>
          <w:tcPr>
            <w:tcW w:w="2682" w:type="dxa"/>
            <w:vMerge/>
            <w:shd w:val="clear" w:color="auto" w:fill="auto"/>
            <w:vAlign w:val="center"/>
          </w:tcPr>
          <w:p w14:paraId="58F1BB93" w14:textId="77777777" w:rsidR="00FE79F3" w:rsidRPr="00FE79F3" w:rsidRDefault="00FE79F3" w:rsidP="00FE79F3">
            <w:pPr>
              <w:jc w:val="center"/>
              <w:rPr>
                <w:sz w:val="18"/>
                <w:szCs w:val="18"/>
              </w:rPr>
            </w:pPr>
          </w:p>
        </w:tc>
        <w:tc>
          <w:tcPr>
            <w:tcW w:w="1817" w:type="dxa"/>
            <w:shd w:val="clear" w:color="auto" w:fill="auto"/>
            <w:vAlign w:val="center"/>
          </w:tcPr>
          <w:p w14:paraId="4CB5E0F3" w14:textId="77777777" w:rsidR="00FE79F3" w:rsidRPr="00FE79F3" w:rsidRDefault="00FE79F3" w:rsidP="00FE79F3">
            <w:pPr>
              <w:jc w:val="left"/>
              <w:rPr>
                <w:sz w:val="18"/>
                <w:szCs w:val="18"/>
              </w:rPr>
            </w:pPr>
          </w:p>
        </w:tc>
        <w:tc>
          <w:tcPr>
            <w:tcW w:w="1559" w:type="dxa"/>
            <w:vMerge/>
            <w:shd w:val="clear" w:color="auto" w:fill="auto"/>
            <w:vAlign w:val="center"/>
          </w:tcPr>
          <w:p w14:paraId="7883AF5A" w14:textId="77777777" w:rsidR="00FE79F3" w:rsidRPr="00FE79F3" w:rsidRDefault="00FE79F3" w:rsidP="00FE79F3">
            <w:pPr>
              <w:jc w:val="center"/>
              <w:rPr>
                <w:sz w:val="18"/>
                <w:szCs w:val="18"/>
              </w:rPr>
            </w:pPr>
          </w:p>
        </w:tc>
        <w:tc>
          <w:tcPr>
            <w:tcW w:w="1417" w:type="dxa"/>
            <w:vMerge/>
            <w:shd w:val="clear" w:color="auto" w:fill="auto"/>
            <w:vAlign w:val="center"/>
          </w:tcPr>
          <w:p w14:paraId="6EEB112B" w14:textId="77777777" w:rsidR="00FE79F3" w:rsidRPr="00FE79F3" w:rsidRDefault="00FE79F3" w:rsidP="00FE79F3">
            <w:pPr>
              <w:jc w:val="center"/>
              <w:rPr>
                <w:sz w:val="18"/>
                <w:szCs w:val="18"/>
              </w:rPr>
            </w:pPr>
          </w:p>
        </w:tc>
        <w:tc>
          <w:tcPr>
            <w:tcW w:w="1160" w:type="dxa"/>
            <w:vMerge/>
            <w:shd w:val="clear" w:color="auto" w:fill="auto"/>
            <w:vAlign w:val="center"/>
          </w:tcPr>
          <w:p w14:paraId="4AFE9A07" w14:textId="77777777" w:rsidR="00FE79F3" w:rsidRPr="00FE79F3" w:rsidRDefault="00FE79F3" w:rsidP="00FE79F3">
            <w:pPr>
              <w:jc w:val="center"/>
              <w:rPr>
                <w:sz w:val="18"/>
                <w:szCs w:val="18"/>
              </w:rPr>
            </w:pPr>
          </w:p>
        </w:tc>
      </w:tr>
    </w:tbl>
    <w:p w14:paraId="3FD66E69" w14:textId="77777777" w:rsidR="00FE79F3" w:rsidRPr="00FE79F3" w:rsidRDefault="00FE79F3" w:rsidP="00FE79F3">
      <w:pPr>
        <w:pBdr>
          <w:top w:val="nil"/>
          <w:left w:val="nil"/>
          <w:bottom w:val="nil"/>
          <w:right w:val="nil"/>
          <w:between w:val="nil"/>
        </w:pBdr>
        <w:ind w:left="567" w:firstLine="142"/>
        <w:rPr>
          <w:bCs/>
          <w:color w:val="000000"/>
          <w:sz w:val="22"/>
          <w:szCs w:val="22"/>
        </w:rPr>
      </w:pPr>
      <w:bookmarkStart w:id="58" w:name="_heading=h.1v1yuxt" w:colFirst="0" w:colLast="0"/>
      <w:bookmarkStart w:id="59" w:name="_heading=h.4f1mdlm" w:colFirst="0" w:colLast="0"/>
      <w:bookmarkEnd w:id="58"/>
      <w:bookmarkEnd w:id="59"/>
    </w:p>
    <w:p w14:paraId="20568AA3" w14:textId="77777777" w:rsidR="00FE79F3" w:rsidRPr="00FE79F3" w:rsidRDefault="00FE79F3" w:rsidP="00FE79F3">
      <w:pPr>
        <w:pBdr>
          <w:top w:val="nil"/>
          <w:left w:val="nil"/>
          <w:bottom w:val="nil"/>
          <w:right w:val="nil"/>
          <w:between w:val="nil"/>
        </w:pBdr>
        <w:ind w:firstLine="284"/>
        <w:rPr>
          <w:sz w:val="22"/>
          <w:szCs w:val="22"/>
        </w:rPr>
      </w:pPr>
      <w:r w:rsidRPr="00FE79F3">
        <w:rPr>
          <w:sz w:val="22"/>
          <w:szCs w:val="22"/>
        </w:rPr>
        <w:t>2025-2026 eğitim-öğretim yılı aktif öğrenci sayısı 136’dir. Öğretim elemanı başına düşen aktif öğrenci sayısı 45’dir.</w:t>
      </w:r>
    </w:p>
    <w:p w14:paraId="3311568C"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3B320FB4"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0A9133E0"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7F7FD6C9"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665FE8FC"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0879F114"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4D241B3E" w14:textId="77777777" w:rsidR="00FE79F3" w:rsidRPr="00FE79F3" w:rsidRDefault="00FE79F3" w:rsidP="00FE79F3">
      <w:pPr>
        <w:spacing w:after="240"/>
        <w:ind w:firstLine="284"/>
        <w:jc w:val="left"/>
        <w:outlineLvl w:val="1"/>
        <w:rPr>
          <w:b/>
          <w:sz w:val="22"/>
          <w:szCs w:val="22"/>
        </w:rPr>
      </w:pPr>
      <w:r w:rsidRPr="00FE79F3">
        <w:rPr>
          <w:b/>
          <w:sz w:val="22"/>
          <w:szCs w:val="22"/>
        </w:rPr>
        <w:lastRenderedPageBreak/>
        <w:t>Ölçüt 7. Altyapı</w:t>
      </w:r>
    </w:p>
    <w:p w14:paraId="7D36069E"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Birim, 26.022 m</w:t>
      </w:r>
      <w:r w:rsidRPr="00FE79F3">
        <w:rPr>
          <w:bCs/>
          <w:color w:val="000000"/>
          <w:sz w:val="22"/>
          <w:szCs w:val="22"/>
          <w:vertAlign w:val="superscript"/>
        </w:rPr>
        <w:t>2</w:t>
      </w:r>
      <w:r w:rsidRPr="00FE79F3">
        <w:rPr>
          <w:bCs/>
          <w:color w:val="000000"/>
          <w:sz w:val="22"/>
          <w:szCs w:val="22"/>
        </w:rPr>
        <w:t xml:space="preserve"> alan üzerine kurulu Karataş Yerleşkesi içerisinde yer almaktadır (</w:t>
      </w:r>
      <w:hyperlink r:id="rId161" w:history="1">
        <w:r w:rsidRPr="00FE79F3">
          <w:rPr>
            <w:bCs/>
            <w:color w:val="0000FF"/>
            <w:sz w:val="22"/>
            <w:szCs w:val="22"/>
            <w:u w:val="single"/>
          </w:rPr>
          <w:t>Kanıt 7.1.1</w:t>
        </w:r>
      </w:hyperlink>
      <w:r w:rsidRPr="00FE79F3">
        <w:rPr>
          <w:bCs/>
          <w:color w:val="000000"/>
          <w:sz w:val="22"/>
          <w:szCs w:val="22"/>
        </w:rPr>
        <w:t>). Bodrum kat ve üstünde üç katı olan ve 1.456 m</w:t>
      </w:r>
      <w:r w:rsidRPr="00FE79F3">
        <w:rPr>
          <w:bCs/>
          <w:color w:val="000000"/>
          <w:sz w:val="22"/>
          <w:szCs w:val="22"/>
          <w:vertAlign w:val="superscript"/>
        </w:rPr>
        <w:t>2</w:t>
      </w:r>
      <w:r w:rsidRPr="00FE79F3">
        <w:rPr>
          <w:bCs/>
          <w:color w:val="000000"/>
          <w:sz w:val="22"/>
          <w:szCs w:val="22"/>
        </w:rPr>
        <w:t xml:space="preserve"> kapalı alana sahip bir binada faaliyet göstermektedir. Birimde 8 akademik ve 3 idari olmak üzere toplam 265 m</w:t>
      </w:r>
      <w:r w:rsidRPr="00FE79F3">
        <w:rPr>
          <w:bCs/>
          <w:color w:val="000000"/>
          <w:sz w:val="22"/>
          <w:szCs w:val="22"/>
          <w:vertAlign w:val="superscript"/>
        </w:rPr>
        <w:t>2</w:t>
      </w:r>
      <w:r w:rsidRPr="00FE79F3">
        <w:rPr>
          <w:bCs/>
          <w:color w:val="000000"/>
          <w:sz w:val="22"/>
          <w:szCs w:val="22"/>
        </w:rPr>
        <w:t xml:space="preserve"> alanda çalışma ofisleri yer almaktadır. Kat planları Sosyal Bilimler Meslek Yüksekokulu Krokisinde görülebilmektedir (</w:t>
      </w:r>
      <w:hyperlink r:id="rId162" w:history="1">
        <w:r w:rsidRPr="00FE79F3">
          <w:rPr>
            <w:bCs/>
            <w:color w:val="0000FF"/>
            <w:sz w:val="22"/>
            <w:szCs w:val="22"/>
            <w:u w:val="single"/>
          </w:rPr>
          <w:t>Kanıt 7.1.2</w:t>
        </w:r>
      </w:hyperlink>
      <w:r w:rsidRPr="00FE79F3">
        <w:rPr>
          <w:bCs/>
          <w:color w:val="000000"/>
          <w:sz w:val="22"/>
          <w:szCs w:val="22"/>
        </w:rPr>
        <w:t>). Tüm akademik ve idari personel için gerekli internet alt yapısı sağlanmış ve ihtiyacı karşılar nitelikte olmakla birlikte ofislerin tümünde personelin kullanımda olan mobilyalar eskime veya hasar görme gibi durumlarda onarılmakta veya değiştirilmektedir. Bunun dışında mutfak-çay ocağı, arşiv, depo, dinlenme odası, mescit ve kazan dairesi kısımları mevcuttur. Öğrenciler için toplamda 8 sınıf, 1 okuma salonu, 1 toplantı salonu ve çevresinde 1 bilgisayar laboratuvarı ve 1 kantin bulunmaktadır.</w:t>
      </w:r>
    </w:p>
    <w:p w14:paraId="1CA8C739"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11EF97DF"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7.1.1. Sınıflar, laboratuvarlar ve diğer araç-gereçlerin program eğitim amaçlarına ve program çıktılarına ulaşmak için yeterli ve öğrenmeye yönelik bir atmosfer hazırlamaya yardımcı olduğunu, niteliksel ve niceliksel verilere dayalı olarak gösteriniz. Burada, yalnızca programı yürüten bölümün kendi altyapısı değil, program öğrencileri için destek bölümlerinde kullanılan altyapı da irdelenmelidir.</w:t>
      </w:r>
    </w:p>
    <w:p w14:paraId="2FA20866"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76290858"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Birim binasında 4 büyük 4 küçük (1 farazi duruşma salonu) olmak üzere toplam 8 sınıf bulunmaktadır. Her sınıfta birer projeksiyon cihazı, sunum perdesi ve yazı tahtası mevcuttur (</w:t>
      </w:r>
      <w:hyperlink r:id="rId163" w:history="1">
        <w:r w:rsidRPr="00FE79F3">
          <w:rPr>
            <w:bCs/>
            <w:color w:val="0000FF"/>
            <w:sz w:val="22"/>
            <w:szCs w:val="22"/>
            <w:u w:val="single"/>
          </w:rPr>
          <w:t>Kanıt 7.1.3</w:t>
        </w:r>
      </w:hyperlink>
      <w:r w:rsidRPr="00FE79F3">
        <w:rPr>
          <w:bCs/>
          <w:color w:val="000000"/>
          <w:sz w:val="22"/>
          <w:szCs w:val="22"/>
        </w:rPr>
        <w:t>).</w:t>
      </w:r>
    </w:p>
    <w:p w14:paraId="1F320943"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5D9A1B64"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Karataş Yerleşkesinde Sağlık Hizmetleri MYO binasında bulunan ve tahsisli olarak ortak kullanılan bilgisayar laboratuvarında 40 adet masaüstü bilgisayar bulunmaktadır. Masaüstü bilgisayarlar ASUS marka ExpertCenter D500TD model Intel Core i7-12700 İşlemci, 16 GB DDR5 Ram, 477 GB SSD Disk, Nvidia GeForce GT730 4GB Ekran Kartı ve ASUS marka ExpertCenter model Intel Core i5-10400 İşlemci, 8 GB DDR5 Ram ve 256 GB SSD Disk, UHD Graphics 630 (işlemcinin içinde) Ekran Kartı içeren ve hızlı çalışan güncel bileşenlere sahiptir. Bu bilgisayarlarda öğrenciler hem bilgisayar kullanmayı öğrenmekte öğrenebilmektedir. Ofis Programları dersi ile dijital ortamda belge yazımı, sunu hazırlama, hesap tablosu oluşturma gibi öğrenimleri kazanarak bu bilgileri mesleki yaşamlarında, bilimsel araştırmalarında kullanabilir hale gelmektedirler. Programın kullandığı laboratuvarda bulunan tüm bilgisayarlar, öğrencilerin çalışabilmesi ve program öğretim amaç ve çıktılarına ulaşmak için yeterli özelliktedir (</w:t>
      </w:r>
      <w:hyperlink r:id="rId164" w:history="1">
        <w:r w:rsidRPr="00FE79F3">
          <w:rPr>
            <w:bCs/>
            <w:color w:val="0000FF"/>
            <w:sz w:val="22"/>
            <w:szCs w:val="22"/>
            <w:u w:val="single"/>
          </w:rPr>
          <w:t>Kanıt 7.1.4</w:t>
        </w:r>
      </w:hyperlink>
      <w:r w:rsidRPr="00FE79F3">
        <w:rPr>
          <w:bCs/>
          <w:color w:val="000000"/>
          <w:sz w:val="22"/>
          <w:szCs w:val="22"/>
        </w:rPr>
        <w:t>). Ayrıca birim binasında öğrenciler kendi kişisel telefon, tablet, bilgisayar gibi cihazlarıyla kendi e-posta adresleri ve şifrelerini kullanarak internete bağlanabilmekte, böylece bilgiye her an ulaşabilmeleri sağlanmaktadır. Merkez Yerleşkedeki Kütüphanede öğrencilerin mesai saatinde kullanımına açık masaüstü bilgisayarlar bulunmaktadır.</w:t>
      </w:r>
    </w:p>
    <w:p w14:paraId="7C19B32D"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00FBBC1D"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Merkez Yerleşkede Abdullah Enverî Kütüphane ve Kongre Merkezi binasında bulunan ve Kilis 7 Aralık Üniversitesi Kütüphane ve Dokümantasyon Daire Başkanlığı tarafından idare edilen Kütüphanede, öğrenciler var olan kaynaklardan hem ders olanakları dâhilinde akademik başarılarını artırmak hem de kişisel gelişimleri için faydalanabilmektedirler. </w:t>
      </w:r>
      <w:r w:rsidRPr="00FE79F3">
        <w:rPr>
          <w:sz w:val="22"/>
          <w:szCs w:val="22"/>
        </w:rPr>
        <w:t>Çok sayıda veri tabanına araştırmacılar ve öğrenciler uzaktan veya yerleşke içerisinden erişebilir durumdadır.</w:t>
      </w:r>
      <w:r w:rsidRPr="00FE79F3">
        <w:rPr>
          <w:bCs/>
          <w:color w:val="000000"/>
          <w:sz w:val="22"/>
          <w:szCs w:val="22"/>
        </w:rPr>
        <w:t xml:space="preserve"> Basılı yayınlar koleksiyonu 56.650 matbu kitap, 5 adet el yazması eser, 345 adet matbu nadir eser, 471 adet tez, 681 farklı süreli yayına ait 5.263 sayı akademik süreli yayından oluşmaktadır. Elektronik yayınlar koleksiyonu 38.460 elektronik dergi, 43.067 adet e-kitap ve 5.500.000 e-tez içeren 12 adet tam metin akademik yayın veri tabanı, 4 adet indeksi veri tabanı, 3 adet intihal analiz web uygulaması, 1 adet referans yönetim sistemi, 1 adet interaktif video portalı ve 850 adet görsel-işitsel yayından (kitap CD-ROM’ları, belgesel DVD’leri) oluşmaktadır (</w:t>
      </w:r>
      <w:hyperlink r:id="rId165" w:history="1">
        <w:r w:rsidRPr="00FE79F3">
          <w:rPr>
            <w:bCs/>
            <w:color w:val="0000FF"/>
            <w:sz w:val="22"/>
            <w:szCs w:val="22"/>
            <w:u w:val="single"/>
          </w:rPr>
          <w:t>Kanıt 7.1.5</w:t>
        </w:r>
      </w:hyperlink>
      <w:r w:rsidRPr="00FE79F3">
        <w:rPr>
          <w:bCs/>
          <w:color w:val="000000"/>
          <w:sz w:val="22"/>
          <w:szCs w:val="22"/>
        </w:rPr>
        <w:t>).</w:t>
      </w:r>
    </w:p>
    <w:p w14:paraId="546C5443"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Tüm bu altyapı, teknolojik cihaz ve imkanlar, </w:t>
      </w:r>
      <w:hyperlink r:id="rId166" w:history="1">
        <w:r w:rsidRPr="00FE79F3">
          <w:rPr>
            <w:color w:val="0000FF"/>
            <w:sz w:val="22"/>
            <w:szCs w:val="22"/>
            <w:u w:val="single"/>
          </w:rPr>
          <w:t>program eğitim amaçları</w:t>
        </w:r>
      </w:hyperlink>
      <w:r w:rsidRPr="00FE79F3">
        <w:rPr>
          <w:bCs/>
          <w:color w:val="000000"/>
          <w:sz w:val="22"/>
          <w:szCs w:val="22"/>
        </w:rPr>
        <w:t xml:space="preserve">yla örtüşmekte ve </w:t>
      </w:r>
      <w:hyperlink r:id="rId167" w:history="1">
        <w:r w:rsidRPr="00FE79F3">
          <w:rPr>
            <w:color w:val="0000FF"/>
            <w:sz w:val="22"/>
            <w:szCs w:val="22"/>
            <w:u w:val="single"/>
          </w:rPr>
          <w:t>program çıktıları</w:t>
        </w:r>
      </w:hyperlink>
      <w:r w:rsidRPr="00FE79F3">
        <w:rPr>
          <w:sz w:val="22"/>
          <w:szCs w:val="22"/>
        </w:rPr>
        <w:t>yla</w:t>
      </w:r>
      <w:r w:rsidRPr="00FE79F3">
        <w:rPr>
          <w:bCs/>
          <w:color w:val="000000"/>
          <w:sz w:val="22"/>
          <w:szCs w:val="22"/>
        </w:rPr>
        <w:t xml:space="preserve"> uyum göstermektedir.</w:t>
      </w:r>
      <w:r w:rsidRPr="00FE79F3">
        <w:t xml:space="preserve"> </w:t>
      </w:r>
    </w:p>
    <w:p w14:paraId="5AE9833A"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4B5C3B29"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7.1.2. Önlisans eğitiminde kullanılan başlıca eğitim ve laboratuvar araç-gereçlerini Ek I.3’te veriniz ve bu araç-gereçlerin önlisans eğitiminde nasıl kullanıldığını açıklayınız.</w:t>
      </w:r>
    </w:p>
    <w:p w14:paraId="2C566DBC"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0ABC96F9" w14:textId="77777777" w:rsidR="00FE79F3" w:rsidRPr="00FE79F3" w:rsidRDefault="00E85134" w:rsidP="00FE79F3">
      <w:pPr>
        <w:pBdr>
          <w:top w:val="nil"/>
          <w:left w:val="nil"/>
          <w:bottom w:val="nil"/>
          <w:right w:val="nil"/>
          <w:between w:val="nil"/>
        </w:pBdr>
        <w:ind w:left="567" w:firstLine="142"/>
        <w:rPr>
          <w:bCs/>
          <w:color w:val="000000"/>
          <w:sz w:val="22"/>
          <w:szCs w:val="22"/>
        </w:rPr>
      </w:pPr>
      <w:hyperlink w:anchor="_I.3_Teçhizat" w:history="1">
        <w:r w:rsidR="00FE79F3" w:rsidRPr="00FE79F3">
          <w:rPr>
            <w:bCs/>
            <w:color w:val="0000FF"/>
            <w:sz w:val="22"/>
            <w:szCs w:val="22"/>
            <w:u w:val="single"/>
          </w:rPr>
          <w:t>EK I.3</w:t>
        </w:r>
      </w:hyperlink>
      <w:r w:rsidR="00FE79F3" w:rsidRPr="00FE79F3">
        <w:rPr>
          <w:bCs/>
          <w:color w:val="000000"/>
          <w:sz w:val="22"/>
          <w:szCs w:val="22"/>
        </w:rPr>
        <w:t xml:space="preserve"> tablosunda verilen tüm araç-gereçler </w:t>
      </w:r>
      <w:hyperlink w:anchor="_7.1.1._Sınıflar,_laboratuvarlar" w:history="1">
        <w:r w:rsidR="00FE79F3" w:rsidRPr="00FE79F3">
          <w:rPr>
            <w:bCs/>
            <w:color w:val="0000FF"/>
            <w:sz w:val="22"/>
            <w:szCs w:val="22"/>
            <w:u w:val="single"/>
          </w:rPr>
          <w:t>7.1.1</w:t>
        </w:r>
      </w:hyperlink>
      <w:r w:rsidR="00FE79F3" w:rsidRPr="00FE79F3">
        <w:rPr>
          <w:bCs/>
          <w:color w:val="000000"/>
          <w:sz w:val="22"/>
          <w:szCs w:val="22"/>
        </w:rPr>
        <w:t xml:space="preserve"> başlığında ayrıntılı olarak irdelenmiştir.</w:t>
      </w:r>
    </w:p>
    <w:p w14:paraId="7FF8817B"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7B8C4045"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7.2. Öğrencilerin ders dışı etkinlik yapmalarına olanak veren alan ve altyapıları kapsamıyla anlatınız.</w:t>
      </w:r>
    </w:p>
    <w:p w14:paraId="4E8A892E"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33BD9C21"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Merkez Yerleşke içerisinde öğrencilerin ders dışı zaman geçirebileceği sanatsal, sportif, dinlenme amaçlı kullanabilecekleri; tüm bunları gerçekleştirirken sosyal açıdan birbirleriyle etkileşime girebilecekleri alanlar bulunmaktadır. Öğrencilere sağlık, kültür ve sporla ilgili alanlarda hizmetler; esas olarak Sağlık, Kültür ve Spor Daire Başkanlığı tarafından verilmektedir. Öğrenciler, Merkez Yerleşkede yer alan kapalı spor salonlarında yetkililer gözetiminde bireysel olarak çalışabilmektedirler. Merkez Yerleşkede tüm öğrencilerle birlikte program öğrencilerinin de faydalandığı Spor Vadisi bulunmaktadır. Üniversite bünyesinde yüzme havuzu, kapalı spor salonu, fitness salonu, kapalı halı saha, basketbol ve voleybol sahası, masa tenisi bulunmaktadır. Öğrenciler diledikleri takdirde bu sportif faaliyetleri bu tesislerde gerçekleştirebilmektedir. Karataş Yerleşkesinde ise sadece voleybol sahası ve masa tenisi mevcuttur. Gençlik ve Spor Bakanlığı ile Üniversite iş birliğinde Merkez Yerleşke içerisinde sosyal aktivitelerin düzenlendiği ve öğrencilerin serbest zaman geçirebildiği 2 adet Genç Ofis (Kilis 7 Aralık Üniversitesi Genç Ofis ve Diyanet Genç Ofis) yer almaktadır (</w:t>
      </w:r>
      <w:hyperlink r:id="rId168" w:history="1">
        <w:r w:rsidRPr="00FE79F3">
          <w:rPr>
            <w:bCs/>
            <w:color w:val="0000FF"/>
            <w:sz w:val="22"/>
            <w:szCs w:val="22"/>
            <w:u w:val="single"/>
          </w:rPr>
          <w:t>Kanıt 7.2.1</w:t>
        </w:r>
      </w:hyperlink>
      <w:r w:rsidRPr="00FE79F3">
        <w:rPr>
          <w:bCs/>
          <w:color w:val="000000"/>
          <w:sz w:val="22"/>
          <w:szCs w:val="22"/>
        </w:rPr>
        <w:t>).</w:t>
      </w:r>
    </w:p>
    <w:p w14:paraId="0C1B5F7B"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112A9BB9"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Üniversite bünyesinde her yıl farklı zamanlarda çeşitli konser, yarışma ve sosyal faaliyetler gerçekleşmektedir. Mezuniyet törenleri öğrencilerin, ailelerinin, akademisyenlerin ve kurum yöneticilerinin katılımıyla gerçekleşmektedir. Zaman zaman Üniversite Rektörü ile öğrenciler arasında doğrudan iletişimin sağlanması amacıyla Rektör-Öğrenci Buluşmaları düzenlenmektedir (</w:t>
      </w:r>
      <w:hyperlink r:id="rId169" w:history="1">
        <w:r w:rsidRPr="00FE79F3">
          <w:rPr>
            <w:bCs/>
            <w:color w:val="0000FF"/>
            <w:sz w:val="22"/>
            <w:szCs w:val="22"/>
            <w:u w:val="single"/>
          </w:rPr>
          <w:t>Kanıt 7.2.2</w:t>
        </w:r>
      </w:hyperlink>
      <w:r w:rsidRPr="00FE79F3">
        <w:rPr>
          <w:bCs/>
          <w:color w:val="000000"/>
          <w:sz w:val="22"/>
          <w:szCs w:val="22"/>
        </w:rPr>
        <w:t>). Konser, etkinlik ve çeşitli törenleri için meydanlar ve salonlar yer almaktadır. Öğrencilerin mesleki açılardan yetkin olmaları yanında, her birinin etkili konuşma, anlatım, iletişim ve tartışma açılarından donanımlı ulusal ve evrensel duyarlılığı olan entelektüel bireyler olarak yetişmeleri amaçlanmaktadır. Bu amaçla öğrencilerin kariyer etkinlikleri başta olmak üzere farklı etkinliklere katılımları teşvik edilmekte ve gerekli şartlar sağlanmaktadır (</w:t>
      </w:r>
      <w:hyperlink r:id="rId170" w:history="1">
        <w:r w:rsidRPr="00FE79F3">
          <w:rPr>
            <w:bCs/>
            <w:color w:val="0000FF"/>
            <w:sz w:val="22"/>
            <w:szCs w:val="22"/>
            <w:u w:val="single"/>
          </w:rPr>
          <w:t>Kanıt 7.2.3</w:t>
        </w:r>
      </w:hyperlink>
      <w:r w:rsidRPr="00FE79F3">
        <w:rPr>
          <w:bCs/>
          <w:color w:val="000000"/>
          <w:sz w:val="22"/>
          <w:szCs w:val="22"/>
        </w:rPr>
        <w:t>).</w:t>
      </w:r>
    </w:p>
    <w:p w14:paraId="2AA4B7DD"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0C2E60D8"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Merkez Yerleşkede ana yemekhanenin yanı sıra çeşitli birimlerde kafeterya ve kantinler öğrencilerin yeme içme ihtiyaçları için hizmet vermektedir. Burada çıkarılacak yemek listeleri, uzman diyetisyenler tarafından öğrencilerin günlük kalori ihtiyaçları hesaplanarak hazırlanmaktadır (</w:t>
      </w:r>
      <w:hyperlink r:id="rId171" w:history="1">
        <w:r w:rsidRPr="00FE79F3">
          <w:rPr>
            <w:bCs/>
            <w:color w:val="0000FF"/>
            <w:sz w:val="22"/>
            <w:szCs w:val="22"/>
            <w:u w:val="single"/>
          </w:rPr>
          <w:t>Kanıt 7.2.4</w:t>
        </w:r>
      </w:hyperlink>
      <w:r w:rsidRPr="00FE79F3">
        <w:rPr>
          <w:bCs/>
          <w:color w:val="000000"/>
          <w:sz w:val="22"/>
          <w:szCs w:val="22"/>
        </w:rPr>
        <w:t>). Birimin bulunduğu Karataş Yerleşkesinde ise birim binasının bitişiğinde müstakil bir binada öğrencilerin ders aralarında ve ders dışı vakit geçirebilmeleri, sosyalleşebilmeleri, beslenme ihtiyaçlarını karşılayabilmeleri için tost, atıştırmalık, sıcak/soğuk içecek çeşitlerine ulaşabilecekleri iki katlı bir kantin mevcuttur. Bunun dışında Karataş Yerleşkesinde kamelyalar, oturulacak çim alanlar, voleybol sahası ve masa tenisi bulunmaktadır (</w:t>
      </w:r>
      <w:hyperlink r:id="rId172" w:history="1">
        <w:r w:rsidRPr="00FE79F3">
          <w:rPr>
            <w:bCs/>
            <w:color w:val="0000FF"/>
            <w:sz w:val="22"/>
            <w:szCs w:val="22"/>
            <w:u w:val="single"/>
          </w:rPr>
          <w:t>Kanıt 7.2.5</w:t>
        </w:r>
      </w:hyperlink>
      <w:r w:rsidRPr="00FE79F3">
        <w:rPr>
          <w:bCs/>
          <w:color w:val="000000"/>
          <w:sz w:val="22"/>
          <w:szCs w:val="22"/>
        </w:rPr>
        <w:t>). Öğrenciler ara zamanlarında Üniversite yerleşkelerinde ve barındıkları devlet yurtlarında bulunan sosyal alanlarda, dersliklerde, okuma salonlarında ve kütüphanelerde ders çalışabilmektedirler.</w:t>
      </w:r>
    </w:p>
    <w:p w14:paraId="6A4603DA"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1B0EA3AE"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Üniversite bünyesinde faaliyet gösteren Psikolojik Danışma ve Rehberlik Uygulama ve Araştırma Merkezinde görev yapan uzman klinik psikolog, psikolojik desteğe ihtiyaç duyan öğrencilere gerekli desteği sağlamaktadır. Ayrıca merkez tarafından düzenlenen panel, toplantı ve çalıştay gibi etkinliklerde, ele alınan konuların uzmanları bilgi ve görüşlerini katılımcılarla paylaşmaktadır. Bu tür etkinlikler, öğrencilerin yaşadıkları güçlüklerin başkaları tarafından da </w:t>
      </w:r>
      <w:r w:rsidRPr="00FE79F3">
        <w:rPr>
          <w:bCs/>
          <w:color w:val="000000"/>
          <w:sz w:val="22"/>
          <w:szCs w:val="22"/>
        </w:rPr>
        <w:lastRenderedPageBreak/>
        <w:t>deneyimlenebileceğini ve bu durumların olağan kabul edilebileceğini fark etmelerine katkı sunmaktadır (</w:t>
      </w:r>
      <w:hyperlink r:id="rId173" w:history="1">
        <w:r w:rsidRPr="00FE79F3">
          <w:rPr>
            <w:bCs/>
            <w:color w:val="0000FF"/>
            <w:sz w:val="22"/>
            <w:szCs w:val="22"/>
            <w:u w:val="single"/>
          </w:rPr>
          <w:t>Kanıt 7.2.6</w:t>
        </w:r>
      </w:hyperlink>
      <w:r w:rsidRPr="00FE79F3">
        <w:rPr>
          <w:bCs/>
          <w:color w:val="000000"/>
          <w:sz w:val="22"/>
          <w:szCs w:val="22"/>
        </w:rPr>
        <w:t>).</w:t>
      </w:r>
    </w:p>
    <w:p w14:paraId="1BAA09C1"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6544E5C9"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Merkez Yerleşke içerisinde öğrencilerin ders dışı etkinlikler için kullanabileceği alanlar arasında satranç, okuma gibi etkinliklerin yapılabildiği Kütüphane bulunmaktadır. Merkez Yerleşkede Abdullah Enverî Kütüphane ve Kongre Merkezi binasında bulunan ve Kilis 7 Aralık Üniversitesi Kütüphane ve Dokümantasyon Daire Başkanlığı tarafından idare edilen Merkez Kütüphanede, öğrenciler var olan kaynaklardan hem ders olanakları dâhilinde akademik başarılarını artırmak hem de kişisel gelişimleri için faydalanabilmektedirler. </w:t>
      </w:r>
      <w:r w:rsidRPr="00FE79F3">
        <w:rPr>
          <w:sz w:val="22"/>
          <w:szCs w:val="22"/>
        </w:rPr>
        <w:t>Çok sayıda veri tabanına araştırmacılar ve öğrenciler uzaktan veya kampüs içerisinden erişebilir durumdadır.</w:t>
      </w:r>
      <w:r w:rsidRPr="00FE79F3">
        <w:rPr>
          <w:bCs/>
          <w:color w:val="000000"/>
          <w:sz w:val="22"/>
          <w:szCs w:val="22"/>
        </w:rPr>
        <w:t xml:space="preserve"> Basılı yayınlar koleksiyonu 56.650 matbu kitap, 5 adet el yazması eser, 345 adet matbu nadir eser, 471 adet tez, 681 farklı süreli yayına ait 5.263 sayı akademik süreli yayından oluşmaktadır. Elektronik yayınlar koleksiyonu 38.460 elektronik dergi, 43.067 adet e-kitap ve 5.500.000 e-tez içeren 12 adet tam metin akademik yayın veri tabanı, 4 adet indeksi veri tabanı, 3 adet intihal analiz web uygulaması, 1 adet referans yönetim sistemi, 1 adet interaktif video portalı ve 850 adet görsel-işitsel yayından (kitap CD-ROM’ları, belgesel DVD’leri) oluşmaktadır (</w:t>
      </w:r>
      <w:hyperlink r:id="rId174" w:history="1">
        <w:r w:rsidRPr="00FE79F3">
          <w:rPr>
            <w:bCs/>
            <w:color w:val="0000FF"/>
            <w:sz w:val="22"/>
            <w:szCs w:val="22"/>
            <w:u w:val="single"/>
          </w:rPr>
          <w:t>Kanıt 7.2.7</w:t>
        </w:r>
      </w:hyperlink>
      <w:r w:rsidRPr="00FE79F3">
        <w:rPr>
          <w:bCs/>
          <w:color w:val="000000"/>
          <w:sz w:val="22"/>
          <w:szCs w:val="22"/>
        </w:rPr>
        <w:t>).</w:t>
      </w:r>
    </w:p>
    <w:p w14:paraId="1F304476"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19BF20B0"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Sağlık, Kültür ve Spor Daire Başkanlığı tarafından yönetilen ve öğrencilerimizin ilgi alanlarına göre mensubu olabilecekleri 170 farklı topluluk bulunmaktadır. Danışmanlığını </w:t>
      </w:r>
      <w:r w:rsidRPr="00FE79F3">
        <w:rPr>
          <w:sz w:val="22"/>
          <w:szCs w:val="22"/>
        </w:rPr>
        <w:t xml:space="preserve"> Muhasebe ve Vergi Uygulamaları  Programı</w:t>
      </w:r>
      <w:r w:rsidRPr="00FE79F3">
        <w:rPr>
          <w:bCs/>
          <w:color w:val="000000"/>
          <w:sz w:val="22"/>
          <w:szCs w:val="22"/>
        </w:rPr>
        <w:t xml:space="preserve"> öğretim elemanının yaptığı, çoğunluğu programımız öğrencilerinden oluşan</w:t>
      </w:r>
      <w:r w:rsidRPr="00FE79F3">
        <w:rPr>
          <w:sz w:val="22"/>
          <w:szCs w:val="22"/>
        </w:rPr>
        <w:t xml:space="preserve"> </w:t>
      </w:r>
      <w:r w:rsidRPr="00FE79F3">
        <w:rPr>
          <w:bCs/>
          <w:color w:val="000000"/>
          <w:sz w:val="22"/>
          <w:szCs w:val="22"/>
        </w:rPr>
        <w:t>Topluluklar  hakkında her eğitim döneminde 1. sınıf öğrencilerimize bilgilendirme yapılmaktadır. Öğrenciler özellikle Sosyal Bilimler Topluluğu ile Hukuk ve Adalet Topluluğu bünyesinde düzenlenen etkinliklere katılmaktadırlar (</w:t>
      </w:r>
      <w:hyperlink r:id="rId175" w:history="1">
        <w:r w:rsidRPr="00FE79F3">
          <w:rPr>
            <w:bCs/>
            <w:color w:val="0000FF"/>
            <w:sz w:val="22"/>
            <w:szCs w:val="22"/>
            <w:u w:val="single"/>
          </w:rPr>
          <w:t>Kanıt 7.2.8</w:t>
        </w:r>
      </w:hyperlink>
      <w:r w:rsidRPr="00FE79F3">
        <w:rPr>
          <w:bCs/>
          <w:color w:val="000000"/>
          <w:sz w:val="22"/>
          <w:szCs w:val="22"/>
        </w:rPr>
        <w:t>).</w:t>
      </w:r>
    </w:p>
    <w:p w14:paraId="5455ADCB"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75F924E0"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7.3. Öğretim ortamında ve öğrenci laboratuvarlarında alınmış olan güvenlik, ilk yardım ve İSG önlemlerini, program türünün gerektirdiği özel önlemleri de belirterek açıklayınız.</w:t>
      </w:r>
    </w:p>
    <w:p w14:paraId="7208A74C"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51070D9D"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i/>
          <w:iCs/>
          <w:color w:val="000000"/>
          <w:sz w:val="22"/>
          <w:szCs w:val="22"/>
        </w:rPr>
        <w:t>Kilis 7 Aralık Üniversitesi İş Sağlığı ve Güvenliği Yönergesi</w:t>
      </w:r>
      <w:r w:rsidRPr="00FE79F3">
        <w:rPr>
          <w:bCs/>
          <w:color w:val="000000"/>
          <w:sz w:val="22"/>
          <w:szCs w:val="22"/>
        </w:rPr>
        <w:t xml:space="preserve"> kapsamında Birim öğrenme ve çalışma ortamlarında çeşitli Güvenlik, İlkyardım, İş Sağlığı ve Güvenliği (İSG) için gerekli önlem ve tedbirler alınmıştır ve alınmaya devam etmektedir (</w:t>
      </w:r>
      <w:hyperlink r:id="rId176" w:history="1">
        <w:r w:rsidRPr="00FE79F3">
          <w:rPr>
            <w:bCs/>
            <w:color w:val="0000FF"/>
            <w:sz w:val="22"/>
            <w:szCs w:val="22"/>
            <w:u w:val="single"/>
          </w:rPr>
          <w:t>Kanıt 7.3.1</w:t>
        </w:r>
      </w:hyperlink>
      <w:r w:rsidRPr="00FE79F3">
        <w:rPr>
          <w:bCs/>
          <w:color w:val="000000"/>
          <w:sz w:val="22"/>
          <w:szCs w:val="22"/>
        </w:rPr>
        <w:t>). Haftanın 7 günü 24 saat güvenlik kameraları çalışmakta ve yerleşke girişlerindeki güvenlik kulübelerinde güvenlik personeli görev yapmaktadır. Her katta standartlara uygun yangın hortumu dolabı, yangın tüpleri, yangın merdiveni ve acil çıkış kapıları, acil çıkış yönünü gösteren ışıklı acil çıkış panoları, merdivenlerde kaymaz bantlar bulunmaktadır. Öğrencilerin birim binası içerisinde uyması gereken kurallar ve acil durumlarda uyması gereken talimatlar uygun yerlere asılarak öğrencilere duyurulmaktadır. Binaların her katında periyodik olarak bakımı ve dolumu yapılan yangın tüpleri ile birlikte olası bir yangın durumunda uygulanması gereken talimatlar yönergeler bulunmaktadır. Kış aylarında Kazan Dairesindeki basınç ve sıcaklık göstergeleri görevli hizmetli tarafından periyodik olarak kontrol edilmektedir. Çay Ocağında güvenli çalışılması için kullanım talimatı asılmıştır. Birimde çeşitli durumlar için Ecza Dolabı bulunmaktadır. Binanın çatı katında koruma demirleri bulunmadığından, olası kazaları önlemek amacıyla çatıya açılan demir kapı sürekli kilitli tutulmaktadır. (</w:t>
      </w:r>
      <w:hyperlink r:id="rId177" w:history="1">
        <w:r w:rsidRPr="00FE79F3">
          <w:rPr>
            <w:bCs/>
            <w:color w:val="0000FF"/>
            <w:sz w:val="22"/>
            <w:szCs w:val="22"/>
            <w:u w:val="single"/>
          </w:rPr>
          <w:t>Kanıt 7.3.2</w:t>
        </w:r>
      </w:hyperlink>
      <w:r w:rsidRPr="00FE79F3">
        <w:rPr>
          <w:bCs/>
          <w:color w:val="000000"/>
          <w:sz w:val="22"/>
          <w:szCs w:val="22"/>
        </w:rPr>
        <w:t xml:space="preserve"> , </w:t>
      </w:r>
      <w:hyperlink r:id="rId178" w:history="1">
        <w:r w:rsidRPr="00FE79F3">
          <w:rPr>
            <w:bCs/>
            <w:color w:val="0000FF"/>
            <w:sz w:val="22"/>
            <w:szCs w:val="22"/>
            <w:u w:val="single"/>
          </w:rPr>
          <w:t>Kanıt 7.3.3</w:t>
        </w:r>
      </w:hyperlink>
      <w:r w:rsidRPr="00FE79F3">
        <w:rPr>
          <w:bCs/>
          <w:color w:val="000000"/>
          <w:sz w:val="22"/>
          <w:szCs w:val="22"/>
        </w:rPr>
        <w:t xml:space="preserve">). </w:t>
      </w:r>
    </w:p>
    <w:p w14:paraId="16A21562"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Yangın riskine karşı Karataş Yerleşkesinde yer alan tüm akademik, idari ve sosyal amaçlı binalarda </w:t>
      </w:r>
      <w:r w:rsidRPr="00FE79F3">
        <w:rPr>
          <w:bCs/>
          <w:i/>
          <w:iCs/>
          <w:color w:val="000000"/>
          <w:sz w:val="22"/>
          <w:szCs w:val="22"/>
        </w:rPr>
        <w:t>26735 sayılı Binaların Yangından Korunması Hakkında Yönetmelik</w:t>
      </w:r>
      <w:r w:rsidRPr="00FE79F3">
        <w:rPr>
          <w:bCs/>
          <w:color w:val="000000"/>
          <w:sz w:val="22"/>
          <w:szCs w:val="22"/>
        </w:rPr>
        <w:t xml:space="preserve"> doğrultusunda yangın önlemleri alınmış durumdadır (</w:t>
      </w:r>
      <w:hyperlink r:id="rId179" w:history="1">
        <w:r w:rsidRPr="00FE79F3">
          <w:rPr>
            <w:bCs/>
            <w:color w:val="0000FF"/>
            <w:sz w:val="22"/>
            <w:szCs w:val="22"/>
            <w:u w:val="single"/>
          </w:rPr>
          <w:t>Kanıt 7.3.4</w:t>
        </w:r>
      </w:hyperlink>
      <w:r w:rsidRPr="00FE79F3">
        <w:rPr>
          <w:bCs/>
          <w:color w:val="000000"/>
          <w:sz w:val="22"/>
          <w:szCs w:val="22"/>
        </w:rPr>
        <w:t xml:space="preserve">). Risklerin belirlenmesi ve olası iş kazalarının (yangın ve ilkyardım dahil) önlenmesi amacı ile 2024 yılında </w:t>
      </w:r>
      <w:r w:rsidRPr="00FE79F3">
        <w:rPr>
          <w:bCs/>
          <w:i/>
          <w:iCs/>
          <w:color w:val="000000"/>
          <w:sz w:val="22"/>
          <w:szCs w:val="22"/>
        </w:rPr>
        <w:t>6331 Sayılı İş Sağlığı ve Güvenliği Kanunu</w:t>
      </w:r>
      <w:r w:rsidRPr="00FE79F3">
        <w:rPr>
          <w:bCs/>
          <w:color w:val="000000"/>
          <w:sz w:val="22"/>
          <w:szCs w:val="22"/>
        </w:rPr>
        <w:t xml:space="preserve"> 4.,5.,11.,12.,13. maddelerine ve </w:t>
      </w:r>
      <w:r w:rsidRPr="00FE79F3">
        <w:rPr>
          <w:bCs/>
          <w:i/>
          <w:iCs/>
          <w:color w:val="000000"/>
          <w:sz w:val="22"/>
          <w:szCs w:val="22"/>
        </w:rPr>
        <w:t>İş Sağlığı ve Güvenliği Kurulları Hakkında Yönetmelik</w:t>
      </w:r>
      <w:r w:rsidRPr="00FE79F3">
        <w:rPr>
          <w:bCs/>
          <w:color w:val="000000"/>
          <w:sz w:val="22"/>
          <w:szCs w:val="22"/>
        </w:rPr>
        <w:t xml:space="preserve"> 8. maddesine dayanılarak Genel Sekreterlik talebi ile Birim İş Sağlığı ve Güvenliği Kurulu oluşturulmuştur (</w:t>
      </w:r>
      <w:hyperlink r:id="rId180" w:history="1">
        <w:r w:rsidRPr="00FE79F3">
          <w:rPr>
            <w:bCs/>
            <w:color w:val="0000FF"/>
            <w:sz w:val="22"/>
            <w:szCs w:val="22"/>
            <w:u w:val="single"/>
          </w:rPr>
          <w:t>Kanıt 7.3.5</w:t>
        </w:r>
      </w:hyperlink>
      <w:r w:rsidRPr="00FE79F3">
        <w:rPr>
          <w:bCs/>
          <w:color w:val="000000"/>
          <w:sz w:val="22"/>
          <w:szCs w:val="22"/>
        </w:rPr>
        <w:t xml:space="preserve">). Birim İş Sağlığı ve Güvenliği Kurulu çeşitli tedbirler almış, İSG Risk Değerlendirme Tablosu ve Aksiyon Planı hazırlanmış, eğitim ve denetim faaliyetleri ile iş ortamlarının güvenlik düzeyinin yükseltilmesi konusunda çalışmalara devam </w:t>
      </w:r>
      <w:r w:rsidRPr="00FE79F3">
        <w:rPr>
          <w:bCs/>
          <w:color w:val="000000"/>
          <w:sz w:val="22"/>
          <w:szCs w:val="22"/>
        </w:rPr>
        <w:lastRenderedPageBreak/>
        <w:t>edilmiştir. Hizmetli personelin ihtiyaç duyacakları kişisel koruyucu donanımlar için tespit yapılıp alımlar yapılmaktadır. Özellikle temizlik ve onarımlarda kullanılmak üzere maske, eldiven ve koruma gözlüğü gibi ekipmanlar temin edilmektedir (</w:t>
      </w:r>
      <w:hyperlink r:id="rId181" w:history="1">
        <w:r w:rsidRPr="00FE79F3">
          <w:rPr>
            <w:bCs/>
            <w:color w:val="0000FF"/>
            <w:sz w:val="22"/>
            <w:szCs w:val="22"/>
            <w:u w:val="single"/>
          </w:rPr>
          <w:t>Kanıt 7.3.6</w:t>
        </w:r>
      </w:hyperlink>
      <w:r w:rsidRPr="00FE79F3">
        <w:rPr>
          <w:bCs/>
          <w:color w:val="000000"/>
          <w:sz w:val="22"/>
          <w:szCs w:val="22"/>
        </w:rPr>
        <w:t>).</w:t>
      </w:r>
    </w:p>
    <w:p w14:paraId="631AFFCE"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Yaşadığımız ilin çevresinde depremler yaşanması nedeniyle olası bir deprem tehlikesine önlem olarak, deprem farkındalığı edinmek adına deprem bilgilendirme eğitimlerine tüm personelin katılımı sağlanmıştır. Öğrenciler de Üniversite genelindeki AFAD Eğitimi gibi çeşitli eğitimlere katılmaktadırlar (</w:t>
      </w:r>
      <w:hyperlink r:id="rId182" w:history="1">
        <w:r w:rsidRPr="00FE79F3">
          <w:rPr>
            <w:bCs/>
            <w:color w:val="0000FF"/>
            <w:sz w:val="22"/>
            <w:szCs w:val="22"/>
            <w:u w:val="single"/>
          </w:rPr>
          <w:t>Kanıt 7.3.7</w:t>
        </w:r>
      </w:hyperlink>
      <w:r w:rsidRPr="00FE79F3">
        <w:rPr>
          <w:bCs/>
          <w:color w:val="000000"/>
          <w:sz w:val="22"/>
          <w:szCs w:val="22"/>
        </w:rPr>
        <w:t>). 2023’te gerçekleşen deprem sonrası birim binası çok az hasar almış ve gerekli onarımları yapılmıştır. Birim ofislerinde özellikle dolaplar deprem sırasında yıkılmaya karşı duvara sabitlenmiştir.</w:t>
      </w:r>
    </w:p>
    <w:p w14:paraId="1DD46C50"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İlkyardım ve sağlıkla ilgili durumlarda Merkez Yerleşke içinde bulunan Kilis 7 Aralık Üniversitesi Sağlık, Kültür ve Spor Daire Başkanlığı Sağlık Hizmetlerine (Kilis Merkez 10 Nolu Aile Sağlığı Merkezi) 08:00-17:00 saatleri arasında doğrudan müracaat edilebilmektedir. Buradaki aile hekimliği bir doktor ve bir hemşire ile hizmet vermektedir. Hemşirelik kanununda belirtilen yetki ve sorumluklar çerçevesinde Üniversite personeli ve öğrenciler için gerekli acil tıbbi tedavi ve ilk yardım uygulamaları, pansuman, enjeksiyon uygulamaları, kan grubu, tansiyon, kolesterol ve kan şekeri ölçümleri yapılmakta ve gerektiğinde daha ileri tedavi için uygun sağlık kuruluşuna yönlendirilmektedir (</w:t>
      </w:r>
      <w:hyperlink r:id="rId183" w:history="1">
        <w:r w:rsidRPr="00FE79F3">
          <w:rPr>
            <w:bCs/>
            <w:color w:val="0000FF"/>
            <w:sz w:val="22"/>
            <w:szCs w:val="22"/>
            <w:u w:val="single"/>
          </w:rPr>
          <w:t>Kanıt 7.3.</w:t>
        </w:r>
      </w:hyperlink>
      <w:r w:rsidRPr="00FE79F3">
        <w:rPr>
          <w:bCs/>
          <w:color w:val="0000FF"/>
          <w:sz w:val="22"/>
          <w:szCs w:val="22"/>
          <w:u w:val="single"/>
        </w:rPr>
        <w:t>8</w:t>
      </w:r>
      <w:r w:rsidRPr="00FE79F3">
        <w:rPr>
          <w:bCs/>
          <w:color w:val="000000"/>
          <w:sz w:val="22"/>
          <w:szCs w:val="22"/>
        </w:rPr>
        <w:t>). Öğrencilerin ilkyardım ve sağlıkla ilgili bilgi ve farkındalıklarını artırmaya yönelik İlk Yardım Eğitimi düzenlenmiştir (</w:t>
      </w:r>
      <w:hyperlink r:id="rId184" w:history="1">
        <w:r w:rsidRPr="00FE79F3">
          <w:rPr>
            <w:bCs/>
            <w:color w:val="0000FF"/>
            <w:sz w:val="22"/>
            <w:szCs w:val="22"/>
            <w:u w:val="single"/>
          </w:rPr>
          <w:t>Kanıt 7.3.9</w:t>
        </w:r>
      </w:hyperlink>
      <w:r w:rsidRPr="00FE79F3">
        <w:rPr>
          <w:bCs/>
          <w:color w:val="000000"/>
          <w:sz w:val="22"/>
          <w:szCs w:val="22"/>
        </w:rPr>
        <w:t>).</w:t>
      </w:r>
    </w:p>
    <w:p w14:paraId="794BF0CE"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Karataş Yerleşkesindeki voleybol sahası ve çevresindeki otopark alanları acil durum toplanma alanı olarak kullanılmaktadır.</w:t>
      </w:r>
    </w:p>
    <w:p w14:paraId="7162146E"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5AB6BB11"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 xml:space="preserve">7.4. </w:t>
      </w:r>
      <w:r w:rsidRPr="00FE79F3">
        <w:rPr>
          <w:b/>
          <w:bCs/>
          <w:color w:val="000000" w:themeColor="text1"/>
          <w:sz w:val="22"/>
          <w:szCs w:val="22"/>
        </w:rPr>
        <w:t>Öğrencilere, alanı ile ilgili araçlar ve program çıktılarına yönelik eğitim-öğretim için sağlanan bilgiye erişim olanakları anlatınız.</w:t>
      </w:r>
    </w:p>
    <w:p w14:paraId="2F3365CD"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61D52F27"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Merkez Yerleşkede bulunan Üniversite Kütüphanesinde toplam 43.101 basılı kaynak 9.662.998 erişimi sağlanan e-kaynak bulunmaktadır. Bunların birçoğu bölümlerimizin bilim alanlarıyla ilgili kaynaklardır. Çok sayıda veri tabanına hem uzaktan Proxy ayarları ile hem de kampüs içerisinden erişim öğrenciler için ulaşılabilir durumdadır (</w:t>
      </w:r>
      <w:hyperlink r:id="rId185" w:history="1">
        <w:r w:rsidRPr="00FE79F3">
          <w:rPr>
            <w:bCs/>
            <w:color w:val="0000FF"/>
            <w:sz w:val="22"/>
            <w:szCs w:val="22"/>
            <w:u w:val="single"/>
          </w:rPr>
          <w:t>Kanıt 7.4.1</w:t>
        </w:r>
      </w:hyperlink>
      <w:r w:rsidRPr="00FE79F3">
        <w:rPr>
          <w:bCs/>
          <w:color w:val="000000"/>
          <w:sz w:val="22"/>
          <w:szCs w:val="22"/>
        </w:rPr>
        <w:t>).</w:t>
      </w:r>
    </w:p>
    <w:p w14:paraId="4A7EE886"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Karataş Yerleşkede bulunan ortak bilgisayar laboratuvarında 40 adet masaüstü bilgisayar bulunmaktadır (</w:t>
      </w:r>
      <w:hyperlink r:id="rId186" w:history="1">
        <w:r w:rsidRPr="00FE79F3">
          <w:rPr>
            <w:bCs/>
            <w:color w:val="0000FF"/>
            <w:sz w:val="22"/>
            <w:szCs w:val="22"/>
            <w:u w:val="single"/>
          </w:rPr>
          <w:t>Kanıt 7.4.2</w:t>
        </w:r>
      </w:hyperlink>
      <w:r w:rsidRPr="00FE79F3">
        <w:rPr>
          <w:bCs/>
          <w:color w:val="000000"/>
          <w:sz w:val="22"/>
          <w:szCs w:val="22"/>
        </w:rPr>
        <w:t>). Bu bilgisayarlarda öğrenciler bilgisayar kullanmayı öğrenmekte hem de bazı mesleki yazılım ve uygulamaları öğrenebilmektedir. Ofis Programları dersi ile dijital ortamda belge yazımı, sunu hazırlama, hesap tablosu oluşturma gibi öğrenimleri kazanarak bu bilgileri mesleki yaşamlarında ve araştırmalarında kullanabilir hale gelmektedirler. Ayrıca birim binasında öğrenciler kendi kişisel telefon, tablet, bilgisayar gibi cihazlarıyla kendi e-posta adresleri ve şifrelerini kullanarak internete bağlanabilmekte, böylece bilgiye her an ulaşabilmeleri sağlanmaktadır.</w:t>
      </w:r>
    </w:p>
    <w:p w14:paraId="01AB321A"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Öğrencilere alanları ile ilgili araçları kullanmayı öğrenmeleri için bilgiye erişim olanakları öğretim elemanları vasıtasıyla gerçekleştirilmektedir. Ayrıca öğrencilerin ihtiyaç duymaları halinde akademik ve idari personel yardımcı olmaktadırlar. Kütüphanede veri tabanlarına erişim kolaylığı sağlanmaktadır. Bunlar dışında; pratik beceriler ise staj programı ve etkinlikler yoluyla desteklenmektedir. Alanında uzman konuklar tarafından verilen seminer ile öğrencilerin sektördeki gelişmelerden haberdar olmaları amaçlanmaktadır. Düzenlenen etkinliklerle öğrencilerin bilgilerini artırmaları ve uygulamalar hakkında fikir sahibi olmaları sağlanmaktadır. Bu çok yönlü yaklaşım sayesinde program öğrencileri hem teorik bilgiye hem de pratik deneyime erişerek mezuniyet sonrası iş hayatına hazır hale gelmektedirler. Her bir yöntem, öğrencilerin kendi öğrenme tarzlarına ve ihtiyaçlarına göre farklılık gösterebileceğinden çeşitli bilgi edinme kaynaklarından yararlanmanın faydalı olacağı düşünülmektedir (</w:t>
      </w:r>
      <w:hyperlink r:id="rId187" w:history="1">
        <w:r w:rsidRPr="00FE79F3">
          <w:rPr>
            <w:bCs/>
            <w:color w:val="0000FF"/>
            <w:sz w:val="22"/>
            <w:szCs w:val="22"/>
            <w:u w:val="single"/>
          </w:rPr>
          <w:t>Kanıt 7.4.3</w:t>
        </w:r>
      </w:hyperlink>
      <w:r w:rsidRPr="00FE79F3">
        <w:rPr>
          <w:bCs/>
          <w:color w:val="000000"/>
          <w:sz w:val="22"/>
          <w:szCs w:val="22"/>
        </w:rPr>
        <w:t>).</w:t>
      </w:r>
    </w:p>
    <w:p w14:paraId="1FADC59F"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688324C0"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lastRenderedPageBreak/>
        <w:t xml:space="preserve">7.5. </w:t>
      </w:r>
      <w:r w:rsidRPr="00FE79F3">
        <w:rPr>
          <w:b/>
          <w:bCs/>
          <w:sz w:val="22"/>
          <w:szCs w:val="22"/>
        </w:rPr>
        <w:t>Özel gereksinimli öğrenciler için sağlanan altyapı düzenlemelerini anlatınız.</w:t>
      </w:r>
      <w:r w:rsidRPr="00FE79F3">
        <w:rPr>
          <w:b/>
          <w:bCs/>
          <w:sz w:val="22"/>
          <w:szCs w:val="22"/>
          <w:vertAlign w:val="superscript"/>
        </w:rPr>
        <w:footnoteReference w:id="15"/>
      </w:r>
    </w:p>
    <w:p w14:paraId="0A25CF3E"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678C29CE"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 xml:space="preserve">2008 Nisan ayında özel gereksinimli öğrencilerin akademik, idari, fiziksel, psikolojik barınma ve sosyal alanlardaki her türlü ihtiyaçlarını tespit etmek, bu ihtiyaçların karşılanması için yapılması gerekenleri belirleyip, yapılacak çalışmaları planlamak, uygulamak, geliştirmek ve yapılan çalışmaların sonuçlarını değerlendirmek amacıyla kurulmuş olan </w:t>
      </w:r>
      <w:r w:rsidRPr="00FE79F3">
        <w:rPr>
          <w:bCs/>
          <w:i/>
          <w:iCs/>
          <w:color w:val="000000"/>
          <w:sz w:val="22"/>
          <w:szCs w:val="22"/>
        </w:rPr>
        <w:t>Kilis 7 Aralık Üniversitesi Engelsiz Üniversite Birimi</w:t>
      </w:r>
      <w:r w:rsidRPr="00FE79F3">
        <w:rPr>
          <w:bCs/>
          <w:color w:val="000000"/>
          <w:sz w:val="22"/>
          <w:szCs w:val="22"/>
        </w:rPr>
        <w:t>, Üniversitede öğrenim gören özel gereksinimli öğrencilerin eğitim, kampüs ve yurt yaşamları sırasında karşılaşabilecekleri zorlukları en aza indirmek amacıyla gerekli düzenlemeleri yapmaktadır.</w:t>
      </w:r>
    </w:p>
    <w:p w14:paraId="072CAB17"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Birimde öğrenim gören özel gereksinimli öğrenciler, bütünleştirme felsefesi ilkesinde, tüm bireylerin eşit hak ve imkânlara sahip olarak öğrenim gördüğü, çalıştığı ve gerekli akademik/sosyal hizmetlerin aktif şekilde verildiği bir üniversite olmak ve farklı disiplinlerle yapılacak akademik ve sosyal çalışmalar ile yenilikçi ve öncü rol üstlenme amaçları güden, üniversitemiz bünyesinde yer alan Kilis 7 Aralık Üniversitesi Engelsiz Üniversite Biriminden faydalanabilmektedir. Engelsiz Üniversite Birimi periyodik olarak etkinlikler düzenlemektedir (</w:t>
      </w:r>
      <w:hyperlink r:id="rId188" w:history="1">
        <w:r w:rsidRPr="00FE79F3">
          <w:rPr>
            <w:bCs/>
            <w:color w:val="0000FF"/>
            <w:sz w:val="22"/>
            <w:szCs w:val="22"/>
            <w:u w:val="single"/>
          </w:rPr>
          <w:t>Kanıt 7.5.1</w:t>
        </w:r>
      </w:hyperlink>
      <w:r w:rsidRPr="00FE79F3">
        <w:rPr>
          <w:bCs/>
          <w:color w:val="000000"/>
          <w:sz w:val="22"/>
          <w:szCs w:val="22"/>
        </w:rPr>
        <w:t>). Özel gereksinimli öğrencilerin öğrenimlerini bir engelle karşılaşmadan tamamlayabilmeleri için birimimiz fiziksel ve donanımsal iyileştirmeler yaptırmakta, bölümümüz de ders ve sınavlarda gerekli kolaylığı sağlamaktadır. Özel gereksinimli öğrencilerle ilgilenmek ve Engelsiz Üniversite Birimi ile koordinasyonu sağlamak üzere Birimden bir temsilci atanmıştır (</w:t>
      </w:r>
      <w:hyperlink r:id="rId189" w:history="1">
        <w:r w:rsidRPr="00FE79F3">
          <w:rPr>
            <w:bCs/>
            <w:color w:val="0000FF"/>
            <w:sz w:val="22"/>
            <w:szCs w:val="22"/>
            <w:u w:val="single"/>
          </w:rPr>
          <w:t>Kanıt 7.5.2</w:t>
        </w:r>
      </w:hyperlink>
      <w:r w:rsidRPr="00FE79F3">
        <w:rPr>
          <w:bCs/>
          <w:color w:val="000000"/>
          <w:sz w:val="22"/>
          <w:szCs w:val="22"/>
        </w:rPr>
        <w:t>). Özel gereksinimi olan öğrenciler herhangi bir öğretim elemanına ulaşarak birim temsilcisi aracılığıyla danışmanlık ve destek hizmetlerinden yararlanabilmektedir.</w:t>
      </w:r>
    </w:p>
    <w:p w14:paraId="57AC505E"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08941D23"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Özel gereksinimli öğrenciler için Karataş Yerleşkesinde rampalar ve hissedilebilir yürüme yüzeyleri, birim binası arka girişinde tekerlekli sandalye rampası, özel gereksinimlilerin kullanımına uygun bina içi asansör ve asansör düğmelerinde de Braille kabartma kat numaraları gibi alt yapısal düzenlemeler bulunmaktadır (</w:t>
      </w:r>
      <w:hyperlink r:id="rId190" w:history="1">
        <w:r w:rsidRPr="00FE79F3">
          <w:rPr>
            <w:bCs/>
            <w:color w:val="0000FF"/>
            <w:sz w:val="22"/>
            <w:szCs w:val="22"/>
            <w:u w:val="single"/>
          </w:rPr>
          <w:t>Kanıt 7.5.3</w:t>
        </w:r>
      </w:hyperlink>
      <w:r w:rsidRPr="00FE79F3">
        <w:rPr>
          <w:bCs/>
          <w:color w:val="000000"/>
          <w:sz w:val="22"/>
          <w:szCs w:val="22"/>
        </w:rPr>
        <w:t>). Birim katlarının tamamında asansör erişimi mevcuttur. Programa kayıt yaptırmış olup devam eden bir özel gereksinimli öğrenci bulunmamaktadır. Fakat gelecekte kayıt yaptıracak olası özel gereksinimli öğrenciler için daha iyi koşulların sağlanması amacıyla yapılan çalışmalar, alınan tedbirler ve atılan adımlar mevcuttur. Birim binasına Özel tutamaklı ayrılmış WC, Braille alfabesi etiketler ve hissedilebilir yürüme yüzeyleri temini için talepler yapılmıştır (</w:t>
      </w:r>
      <w:hyperlink r:id="rId191" w:history="1">
        <w:r w:rsidRPr="00FE79F3">
          <w:rPr>
            <w:bCs/>
            <w:color w:val="0000FF"/>
            <w:sz w:val="22"/>
            <w:szCs w:val="22"/>
            <w:u w:val="single"/>
          </w:rPr>
          <w:t>Kanıt 7.5.4</w:t>
        </w:r>
      </w:hyperlink>
      <w:r w:rsidRPr="00FE79F3">
        <w:rPr>
          <w:bCs/>
          <w:color w:val="000000"/>
          <w:sz w:val="22"/>
          <w:szCs w:val="22"/>
        </w:rPr>
        <w:t>).</w:t>
      </w:r>
    </w:p>
    <w:p w14:paraId="352E8C46"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Dileyen program öğrencileri Üniversite bünyesinde yer alan Kilis 7 Aralık Üniversitesi Psikolojik Danışma ve Rehberlik Uygulama ve Araştırma Merkezi biriminde, konusunda uzman ve tecrübeli personel tarafından düzenlenen bireysel görüşmeler, grup toplantıları, kurslar, seminerler ve oryantasyon (uyum) programlarından faydalanabilmektedirler (</w:t>
      </w:r>
      <w:hyperlink r:id="rId192" w:history="1">
        <w:r w:rsidRPr="00FE79F3">
          <w:rPr>
            <w:bCs/>
            <w:color w:val="0000FF"/>
            <w:sz w:val="22"/>
            <w:szCs w:val="22"/>
            <w:u w:val="single"/>
          </w:rPr>
          <w:t>Kanıt 7.5.5</w:t>
        </w:r>
      </w:hyperlink>
      <w:r w:rsidRPr="00FE79F3">
        <w:rPr>
          <w:bCs/>
          <w:color w:val="000000"/>
          <w:sz w:val="22"/>
          <w:szCs w:val="22"/>
        </w:rPr>
        <w:t>).</w:t>
      </w:r>
    </w:p>
    <w:p w14:paraId="55C83AFC"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7D8BC26A"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7.6.1. Öğrencilerin kullanımına sunulan bilgisayar ve iletişim teknolojileri (BİT) altyapılarını anlatınız ve bunların eğitsel gereksinimlerini karşılama yeterliliğini irdeleyiniz.</w:t>
      </w:r>
    </w:p>
    <w:p w14:paraId="75AE59C9"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3CB768D5"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Karataş Yerleşkesinde bulunan ortak bilgisayar laboratuvarında 40 adet masaüstü bilgisayar bulunmaktadır. Masaüstü bilgisayarlar ASUS marka ExpertCenter D500TD model Intel Core i7-12700 İşlemci, 16 GB DDR5 Ram, 477 GB SSD Disk, Nvidia GeForce GT730 4GB Ekran Kartı ve ASUS marka ExpertCenter model Intel Core i5-10400 İşlemci, 8 GB DDR5 Ram ve 256 GB SSD Disk, UHD Graphics 630 (işlemcinin içinde) Ekran Kartı içeren ve hızlı çalışan güncel bileşenlere sahiptir. Bu bilgisayarlarda öğrenciler hem bilgisayar kullanmayı öğrenmekte hem de bazı mesleki yazılım ve uygulamaları öğrenebilmektedir (</w:t>
      </w:r>
      <w:hyperlink r:id="rId193" w:history="1">
        <w:r w:rsidRPr="00FE79F3">
          <w:rPr>
            <w:bCs/>
            <w:color w:val="0000FF"/>
            <w:sz w:val="22"/>
            <w:szCs w:val="22"/>
            <w:u w:val="single"/>
          </w:rPr>
          <w:t>Kanıt 7.6.1</w:t>
        </w:r>
      </w:hyperlink>
      <w:r w:rsidRPr="00FE79F3">
        <w:rPr>
          <w:bCs/>
          <w:color w:val="000000"/>
          <w:sz w:val="22"/>
          <w:szCs w:val="22"/>
        </w:rPr>
        <w:t xml:space="preserve">). </w:t>
      </w:r>
    </w:p>
    <w:p w14:paraId="633D941C"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4C67E31E"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lastRenderedPageBreak/>
        <w:t>Ofis Programları dersi ile dijital ortamda belge yazımı, sunu hazırlama, hesap tablosu oluşturma gibi öğrenimleri kazanarak bu bilgileri mesleki yaşamlarında ve araştırmalarında kullanabilir hale gelmektedirler. Ayrıca birim binasında öğrenciler kendi kişisel telefon, tablet, bilgisayar gibi cihazlarıyla kendi e-posta adresleri ve şifrelerini kullanarak internete bağlanabilmekte, böylece bilgiye her an ulaşabilmeleri sağlanmaktadır. Merkez Yerleşkedeki Kütüphanede öğrencilerin mesai saatinde kullanımına açık masaüstü bilgisayarlar bulunmaktadır.</w:t>
      </w:r>
    </w:p>
    <w:p w14:paraId="4880D3C9"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1149905A" w14:textId="77777777" w:rsidR="00FE79F3" w:rsidRPr="00FE79F3" w:rsidRDefault="00FE79F3" w:rsidP="00FE79F3">
      <w:pPr>
        <w:pBdr>
          <w:top w:val="nil"/>
          <w:left w:val="nil"/>
          <w:bottom w:val="nil"/>
          <w:right w:val="nil"/>
          <w:between w:val="nil"/>
        </w:pBdr>
        <w:ind w:left="1134" w:hanging="454"/>
        <w:contextualSpacing/>
        <w:outlineLvl w:val="2"/>
        <w:rPr>
          <w:b/>
          <w:bCs/>
          <w:color w:val="000000"/>
          <w:sz w:val="22"/>
          <w:szCs w:val="22"/>
        </w:rPr>
      </w:pPr>
      <w:r w:rsidRPr="00FE79F3">
        <w:rPr>
          <w:b/>
          <w:bCs/>
          <w:color w:val="000000"/>
          <w:sz w:val="22"/>
          <w:szCs w:val="22"/>
        </w:rPr>
        <w:t>7.6.2. Öğretim elemanlarının kullanımına sunulan bilgisayar ve iletişim teknolojileri (BİT) altyapılarını anlatınız ve bunların eğitsel gereksinimlerini karşılama yeterliliğini irdeleyiniz.</w:t>
      </w:r>
    </w:p>
    <w:p w14:paraId="4E33875D"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29DCDD3E"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Öğrencilerin eğitim öğretim faaliyetlerine ilişkin ders seçme, kayıt yenileme, ders değerlendirme vb. süreçleri uzaktan yürütebilmesi için Öğrenci Bilgi Sistemi (ÖBS) kullanılmaktadır. Öğretim elemanlarının Üniversitenin akademik ve idari süreçlerine ait belge akışının elektronik olarak yürütülmesi için Elektronik Belge Yönetim Sistemi (EBYS) ve E-Posta Sistemi; eğitim ve öğretim süreçlerinin paylaşılması ve takibi için Bologna Ders Bilgi Sistemi ve uzaktan eğitim süreçleri için UZEM enformatik alt yapısı kullanılmaktadır.</w:t>
      </w:r>
    </w:p>
    <w:p w14:paraId="192060ED"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Öğretim elemanlarının hem ders anlatılarında hem de akademik çalışmalarında kullanılmak üzere Birimin sağladığı bilgisayar, donanımları ve diğer enformatik altyapı Tablo 7.1.’de verilmiştir (</w:t>
      </w:r>
      <w:hyperlink r:id="rId194" w:history="1">
        <w:r w:rsidRPr="00FE79F3">
          <w:rPr>
            <w:bCs/>
            <w:color w:val="0000FF"/>
            <w:sz w:val="22"/>
            <w:szCs w:val="22"/>
            <w:u w:val="single"/>
          </w:rPr>
          <w:t>Kanıt 7.6.2</w:t>
        </w:r>
      </w:hyperlink>
      <w:r w:rsidRPr="00FE79F3">
        <w:rPr>
          <w:bCs/>
          <w:color w:val="000000"/>
          <w:sz w:val="22"/>
          <w:szCs w:val="22"/>
        </w:rPr>
        <w:t>).</w:t>
      </w:r>
    </w:p>
    <w:p w14:paraId="0A332FEE"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68C26A0B" w14:textId="77777777" w:rsidR="00FE79F3" w:rsidRPr="00FE79F3" w:rsidRDefault="00FE79F3" w:rsidP="00FE79F3">
      <w:pPr>
        <w:pBdr>
          <w:top w:val="nil"/>
          <w:left w:val="nil"/>
          <w:bottom w:val="nil"/>
          <w:right w:val="nil"/>
          <w:between w:val="nil"/>
        </w:pBdr>
        <w:spacing w:after="120"/>
        <w:ind w:left="567"/>
        <w:jc w:val="center"/>
        <w:rPr>
          <w:b/>
          <w:color w:val="000000"/>
          <w:sz w:val="22"/>
          <w:szCs w:val="22"/>
        </w:rPr>
      </w:pPr>
      <w:r w:rsidRPr="00FE79F3">
        <w:rPr>
          <w:b/>
          <w:color w:val="000000"/>
          <w:sz w:val="22"/>
          <w:szCs w:val="22"/>
        </w:rPr>
        <w:t>Tablo 7.1. Öğretim Elemanlarına Sunulan Bilgisayar ve İletişim Teknolojileri Altyapısı</w:t>
      </w:r>
    </w:p>
    <w:tbl>
      <w:tblPr>
        <w:tblStyle w:val="TabloKlavuzu"/>
        <w:tblW w:w="0" w:type="auto"/>
        <w:tblInd w:w="567" w:type="dxa"/>
        <w:tblLook w:val="04A0" w:firstRow="1" w:lastRow="0" w:firstColumn="1" w:lastColumn="0" w:noHBand="0" w:noVBand="1"/>
      </w:tblPr>
      <w:tblGrid>
        <w:gridCol w:w="2867"/>
        <w:gridCol w:w="2792"/>
        <w:gridCol w:w="2835"/>
      </w:tblGrid>
      <w:tr w:rsidR="00FE79F3" w:rsidRPr="00FE79F3" w14:paraId="16B5ACB1" w14:textId="77777777" w:rsidTr="00E20064">
        <w:tc>
          <w:tcPr>
            <w:tcW w:w="2867" w:type="dxa"/>
          </w:tcPr>
          <w:p w14:paraId="056B04C3" w14:textId="77777777" w:rsidR="00FE79F3" w:rsidRPr="00FE79F3" w:rsidRDefault="00FE79F3" w:rsidP="00FE79F3">
            <w:pPr>
              <w:jc w:val="left"/>
              <w:rPr>
                <w:b/>
                <w:color w:val="000000"/>
                <w:sz w:val="22"/>
                <w:szCs w:val="22"/>
              </w:rPr>
            </w:pPr>
            <w:r w:rsidRPr="00FE79F3">
              <w:rPr>
                <w:b/>
                <w:color w:val="000000"/>
                <w:sz w:val="22"/>
                <w:szCs w:val="22"/>
              </w:rPr>
              <w:t>Bilgisayar ve İletişim Teknolojileri</w:t>
            </w:r>
          </w:p>
        </w:tc>
        <w:tc>
          <w:tcPr>
            <w:tcW w:w="2792" w:type="dxa"/>
          </w:tcPr>
          <w:p w14:paraId="75A25B5E" w14:textId="77777777" w:rsidR="00FE79F3" w:rsidRPr="00FE79F3" w:rsidRDefault="00FE79F3" w:rsidP="00FE79F3">
            <w:pPr>
              <w:jc w:val="left"/>
              <w:rPr>
                <w:b/>
                <w:color w:val="000000"/>
                <w:sz w:val="22"/>
                <w:szCs w:val="22"/>
              </w:rPr>
            </w:pPr>
            <w:r w:rsidRPr="00FE79F3">
              <w:rPr>
                <w:b/>
                <w:color w:val="000000"/>
                <w:sz w:val="22"/>
                <w:szCs w:val="22"/>
              </w:rPr>
              <w:t>Adet</w:t>
            </w:r>
          </w:p>
        </w:tc>
        <w:tc>
          <w:tcPr>
            <w:tcW w:w="2835" w:type="dxa"/>
          </w:tcPr>
          <w:p w14:paraId="70981DA1" w14:textId="77777777" w:rsidR="00FE79F3" w:rsidRPr="00FE79F3" w:rsidRDefault="00FE79F3" w:rsidP="00FE79F3">
            <w:pPr>
              <w:jc w:val="left"/>
              <w:rPr>
                <w:b/>
                <w:color w:val="000000"/>
                <w:sz w:val="22"/>
                <w:szCs w:val="22"/>
              </w:rPr>
            </w:pPr>
            <w:r w:rsidRPr="00FE79F3">
              <w:rPr>
                <w:b/>
                <w:color w:val="000000"/>
                <w:sz w:val="22"/>
                <w:szCs w:val="22"/>
              </w:rPr>
              <w:t>Kullanım Tahsis Türü</w:t>
            </w:r>
          </w:p>
        </w:tc>
      </w:tr>
      <w:tr w:rsidR="00FE79F3" w:rsidRPr="00FE79F3" w14:paraId="74F80629" w14:textId="77777777" w:rsidTr="00E20064">
        <w:tc>
          <w:tcPr>
            <w:tcW w:w="2867" w:type="dxa"/>
          </w:tcPr>
          <w:p w14:paraId="52AEB7E0" w14:textId="77777777" w:rsidR="00FE79F3" w:rsidRPr="00FE79F3" w:rsidRDefault="00FE79F3" w:rsidP="00FE79F3">
            <w:pPr>
              <w:rPr>
                <w:bCs/>
                <w:color w:val="000000"/>
                <w:sz w:val="22"/>
                <w:szCs w:val="22"/>
              </w:rPr>
            </w:pPr>
            <w:r w:rsidRPr="00FE79F3">
              <w:rPr>
                <w:color w:val="000000"/>
                <w:sz w:val="22"/>
                <w:szCs w:val="22"/>
              </w:rPr>
              <w:t>Masaüstü Bilgisayar</w:t>
            </w:r>
          </w:p>
        </w:tc>
        <w:tc>
          <w:tcPr>
            <w:tcW w:w="2792" w:type="dxa"/>
          </w:tcPr>
          <w:p w14:paraId="13D0E159" w14:textId="77777777" w:rsidR="00FE79F3" w:rsidRPr="00FE79F3" w:rsidRDefault="00FE79F3" w:rsidP="00FE79F3">
            <w:pPr>
              <w:rPr>
                <w:bCs/>
                <w:color w:val="000000"/>
                <w:sz w:val="22"/>
                <w:szCs w:val="22"/>
              </w:rPr>
            </w:pPr>
            <w:r w:rsidRPr="00FE79F3">
              <w:rPr>
                <w:bCs/>
                <w:color w:val="000000"/>
                <w:sz w:val="22"/>
                <w:szCs w:val="22"/>
              </w:rPr>
              <w:t>12</w:t>
            </w:r>
          </w:p>
        </w:tc>
        <w:tc>
          <w:tcPr>
            <w:tcW w:w="2835" w:type="dxa"/>
          </w:tcPr>
          <w:p w14:paraId="4F61C60F" w14:textId="77777777" w:rsidR="00FE79F3" w:rsidRPr="00FE79F3" w:rsidRDefault="00FE79F3" w:rsidP="00FE79F3">
            <w:pPr>
              <w:rPr>
                <w:bCs/>
                <w:color w:val="000000"/>
                <w:sz w:val="22"/>
                <w:szCs w:val="22"/>
              </w:rPr>
            </w:pPr>
            <w:r w:rsidRPr="00FE79F3">
              <w:rPr>
                <w:bCs/>
                <w:color w:val="000000"/>
                <w:sz w:val="22"/>
                <w:szCs w:val="22"/>
              </w:rPr>
              <w:t>Bireysel</w:t>
            </w:r>
          </w:p>
        </w:tc>
      </w:tr>
      <w:tr w:rsidR="00FE79F3" w:rsidRPr="00FE79F3" w14:paraId="72DAD377" w14:textId="77777777" w:rsidTr="00E20064">
        <w:tc>
          <w:tcPr>
            <w:tcW w:w="2867" w:type="dxa"/>
          </w:tcPr>
          <w:p w14:paraId="6A11557E" w14:textId="77777777" w:rsidR="00FE79F3" w:rsidRPr="00FE79F3" w:rsidRDefault="00FE79F3" w:rsidP="00FE79F3">
            <w:pPr>
              <w:rPr>
                <w:bCs/>
                <w:color w:val="000000"/>
                <w:sz w:val="22"/>
                <w:szCs w:val="22"/>
              </w:rPr>
            </w:pPr>
            <w:r w:rsidRPr="00FE79F3">
              <w:rPr>
                <w:bCs/>
                <w:color w:val="000000"/>
                <w:sz w:val="22"/>
                <w:szCs w:val="22"/>
              </w:rPr>
              <w:t>Dizüstü Bilgisayar</w:t>
            </w:r>
          </w:p>
        </w:tc>
        <w:tc>
          <w:tcPr>
            <w:tcW w:w="2792" w:type="dxa"/>
          </w:tcPr>
          <w:p w14:paraId="3609B3B1" w14:textId="77777777" w:rsidR="00FE79F3" w:rsidRPr="00FE79F3" w:rsidRDefault="00FE79F3" w:rsidP="00FE79F3">
            <w:pPr>
              <w:rPr>
                <w:bCs/>
                <w:color w:val="000000"/>
                <w:sz w:val="22"/>
                <w:szCs w:val="22"/>
              </w:rPr>
            </w:pPr>
            <w:r w:rsidRPr="00FE79F3">
              <w:rPr>
                <w:bCs/>
                <w:color w:val="000000"/>
                <w:sz w:val="22"/>
                <w:szCs w:val="22"/>
              </w:rPr>
              <w:t>4</w:t>
            </w:r>
          </w:p>
        </w:tc>
        <w:tc>
          <w:tcPr>
            <w:tcW w:w="2835" w:type="dxa"/>
          </w:tcPr>
          <w:p w14:paraId="2D3F5CE0" w14:textId="77777777" w:rsidR="00FE79F3" w:rsidRPr="00FE79F3" w:rsidRDefault="00FE79F3" w:rsidP="00FE79F3">
            <w:pPr>
              <w:rPr>
                <w:bCs/>
                <w:color w:val="000000"/>
                <w:sz w:val="22"/>
                <w:szCs w:val="22"/>
              </w:rPr>
            </w:pPr>
            <w:r w:rsidRPr="00FE79F3">
              <w:rPr>
                <w:bCs/>
                <w:color w:val="000000"/>
                <w:sz w:val="22"/>
                <w:szCs w:val="22"/>
              </w:rPr>
              <w:t>Ortak</w:t>
            </w:r>
          </w:p>
        </w:tc>
      </w:tr>
      <w:tr w:rsidR="00FE79F3" w:rsidRPr="00FE79F3" w14:paraId="508B1326" w14:textId="77777777" w:rsidTr="00E20064">
        <w:tc>
          <w:tcPr>
            <w:tcW w:w="2867" w:type="dxa"/>
          </w:tcPr>
          <w:p w14:paraId="4FEF711E" w14:textId="77777777" w:rsidR="00FE79F3" w:rsidRPr="00FE79F3" w:rsidRDefault="00FE79F3" w:rsidP="00FE79F3">
            <w:pPr>
              <w:rPr>
                <w:bCs/>
                <w:color w:val="000000"/>
                <w:sz w:val="22"/>
                <w:szCs w:val="22"/>
              </w:rPr>
            </w:pPr>
            <w:r w:rsidRPr="00FE79F3">
              <w:rPr>
                <w:bCs/>
                <w:color w:val="000000"/>
                <w:sz w:val="22"/>
                <w:szCs w:val="22"/>
              </w:rPr>
              <w:t>Projeksiyon Cihazı</w:t>
            </w:r>
          </w:p>
        </w:tc>
        <w:tc>
          <w:tcPr>
            <w:tcW w:w="2792" w:type="dxa"/>
          </w:tcPr>
          <w:p w14:paraId="2FD37387" w14:textId="77777777" w:rsidR="00FE79F3" w:rsidRPr="00FE79F3" w:rsidRDefault="00FE79F3" w:rsidP="00FE79F3">
            <w:pPr>
              <w:rPr>
                <w:bCs/>
                <w:color w:val="000000"/>
                <w:sz w:val="22"/>
                <w:szCs w:val="22"/>
              </w:rPr>
            </w:pPr>
            <w:r w:rsidRPr="00FE79F3">
              <w:rPr>
                <w:bCs/>
                <w:color w:val="000000"/>
                <w:sz w:val="22"/>
                <w:szCs w:val="22"/>
              </w:rPr>
              <w:t>9</w:t>
            </w:r>
          </w:p>
        </w:tc>
        <w:tc>
          <w:tcPr>
            <w:tcW w:w="2835" w:type="dxa"/>
          </w:tcPr>
          <w:p w14:paraId="5E03BD89" w14:textId="77777777" w:rsidR="00FE79F3" w:rsidRPr="00FE79F3" w:rsidRDefault="00FE79F3" w:rsidP="00FE79F3">
            <w:pPr>
              <w:rPr>
                <w:bCs/>
                <w:color w:val="000000"/>
                <w:sz w:val="22"/>
                <w:szCs w:val="22"/>
              </w:rPr>
            </w:pPr>
            <w:r w:rsidRPr="00FE79F3">
              <w:rPr>
                <w:bCs/>
                <w:color w:val="000000"/>
                <w:sz w:val="22"/>
                <w:szCs w:val="22"/>
              </w:rPr>
              <w:t>Ortak</w:t>
            </w:r>
          </w:p>
        </w:tc>
      </w:tr>
      <w:tr w:rsidR="00FE79F3" w:rsidRPr="00FE79F3" w14:paraId="083CBB21" w14:textId="77777777" w:rsidTr="00E20064">
        <w:tc>
          <w:tcPr>
            <w:tcW w:w="2867" w:type="dxa"/>
          </w:tcPr>
          <w:p w14:paraId="026A859B" w14:textId="77777777" w:rsidR="00FE79F3" w:rsidRPr="00FE79F3" w:rsidRDefault="00FE79F3" w:rsidP="00FE79F3">
            <w:pPr>
              <w:rPr>
                <w:bCs/>
                <w:color w:val="000000"/>
                <w:sz w:val="22"/>
                <w:szCs w:val="22"/>
              </w:rPr>
            </w:pPr>
            <w:r w:rsidRPr="00FE79F3">
              <w:rPr>
                <w:bCs/>
                <w:color w:val="000000"/>
                <w:sz w:val="22"/>
                <w:szCs w:val="22"/>
              </w:rPr>
              <w:t>Çok Fonksiyonlu Yazıcı</w:t>
            </w:r>
          </w:p>
        </w:tc>
        <w:tc>
          <w:tcPr>
            <w:tcW w:w="2792" w:type="dxa"/>
          </w:tcPr>
          <w:p w14:paraId="4B9434E5" w14:textId="77777777" w:rsidR="00FE79F3" w:rsidRPr="00FE79F3" w:rsidRDefault="00FE79F3" w:rsidP="00FE79F3">
            <w:pPr>
              <w:rPr>
                <w:bCs/>
                <w:color w:val="000000"/>
                <w:sz w:val="22"/>
                <w:szCs w:val="22"/>
              </w:rPr>
            </w:pPr>
            <w:r w:rsidRPr="00FE79F3">
              <w:rPr>
                <w:bCs/>
                <w:color w:val="000000"/>
                <w:sz w:val="22"/>
                <w:szCs w:val="22"/>
              </w:rPr>
              <w:t>12</w:t>
            </w:r>
          </w:p>
        </w:tc>
        <w:tc>
          <w:tcPr>
            <w:tcW w:w="2835" w:type="dxa"/>
          </w:tcPr>
          <w:p w14:paraId="0FBE07C5" w14:textId="77777777" w:rsidR="00FE79F3" w:rsidRPr="00FE79F3" w:rsidRDefault="00FE79F3" w:rsidP="00FE79F3">
            <w:pPr>
              <w:rPr>
                <w:bCs/>
                <w:color w:val="000000"/>
                <w:sz w:val="22"/>
                <w:szCs w:val="22"/>
              </w:rPr>
            </w:pPr>
            <w:r w:rsidRPr="00FE79F3">
              <w:rPr>
                <w:bCs/>
                <w:color w:val="000000"/>
                <w:sz w:val="22"/>
                <w:szCs w:val="22"/>
              </w:rPr>
              <w:t>Bireysel</w:t>
            </w:r>
          </w:p>
        </w:tc>
      </w:tr>
      <w:tr w:rsidR="00FE79F3" w:rsidRPr="00FE79F3" w14:paraId="46ECABC5" w14:textId="77777777" w:rsidTr="00E20064">
        <w:tc>
          <w:tcPr>
            <w:tcW w:w="2867" w:type="dxa"/>
          </w:tcPr>
          <w:p w14:paraId="1CE39B0F" w14:textId="77777777" w:rsidR="00FE79F3" w:rsidRPr="00FE79F3" w:rsidRDefault="00FE79F3" w:rsidP="00FE79F3">
            <w:pPr>
              <w:rPr>
                <w:bCs/>
                <w:color w:val="000000"/>
                <w:sz w:val="22"/>
                <w:szCs w:val="22"/>
              </w:rPr>
            </w:pPr>
            <w:r w:rsidRPr="00FE79F3">
              <w:rPr>
                <w:bCs/>
                <w:color w:val="000000"/>
                <w:sz w:val="22"/>
                <w:szCs w:val="22"/>
              </w:rPr>
              <w:t>Büyük Fotokopi Makinesi</w:t>
            </w:r>
          </w:p>
        </w:tc>
        <w:tc>
          <w:tcPr>
            <w:tcW w:w="2792" w:type="dxa"/>
          </w:tcPr>
          <w:p w14:paraId="62C05F85" w14:textId="77777777" w:rsidR="00FE79F3" w:rsidRPr="00FE79F3" w:rsidRDefault="00FE79F3" w:rsidP="00FE79F3">
            <w:pPr>
              <w:rPr>
                <w:bCs/>
                <w:color w:val="000000"/>
                <w:sz w:val="22"/>
                <w:szCs w:val="22"/>
              </w:rPr>
            </w:pPr>
            <w:r w:rsidRPr="00FE79F3">
              <w:rPr>
                <w:bCs/>
                <w:color w:val="000000"/>
                <w:sz w:val="22"/>
                <w:szCs w:val="22"/>
              </w:rPr>
              <w:t>1</w:t>
            </w:r>
          </w:p>
        </w:tc>
        <w:tc>
          <w:tcPr>
            <w:tcW w:w="2835" w:type="dxa"/>
          </w:tcPr>
          <w:p w14:paraId="091D5FB1" w14:textId="77777777" w:rsidR="00FE79F3" w:rsidRPr="00FE79F3" w:rsidRDefault="00FE79F3" w:rsidP="00FE79F3">
            <w:pPr>
              <w:rPr>
                <w:bCs/>
                <w:color w:val="000000"/>
                <w:sz w:val="22"/>
                <w:szCs w:val="22"/>
              </w:rPr>
            </w:pPr>
            <w:r w:rsidRPr="00FE79F3">
              <w:rPr>
                <w:bCs/>
                <w:color w:val="000000"/>
                <w:sz w:val="22"/>
                <w:szCs w:val="22"/>
              </w:rPr>
              <w:t>Ortak</w:t>
            </w:r>
          </w:p>
        </w:tc>
      </w:tr>
    </w:tbl>
    <w:p w14:paraId="00866D53"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401CCAF1" w14:textId="77777777" w:rsidR="00FE79F3" w:rsidRPr="00FE79F3" w:rsidRDefault="00FE79F3" w:rsidP="00FE79F3">
      <w:pPr>
        <w:pBdr>
          <w:top w:val="nil"/>
          <w:left w:val="nil"/>
          <w:bottom w:val="nil"/>
          <w:right w:val="nil"/>
          <w:between w:val="nil"/>
        </w:pBdr>
        <w:ind w:left="567" w:firstLine="142"/>
        <w:rPr>
          <w:bCs/>
          <w:color w:val="000000"/>
          <w:sz w:val="22"/>
          <w:szCs w:val="22"/>
        </w:rPr>
      </w:pPr>
      <w:r w:rsidRPr="00FE79F3">
        <w:rPr>
          <w:bCs/>
          <w:color w:val="000000"/>
          <w:sz w:val="22"/>
          <w:szCs w:val="22"/>
        </w:rPr>
        <w:t>Tablodaki teçhizatın yanı sıra öğretim elemanlarımız çoğunlukla ders anlatımları esnasında ve akademik çalışmalarında kendi kişisel bilgisayarlarını kullanmakta, ihtiyaç halinde de hocalarımıza derse girerken taşınabilir bilgisayar temini yapılmaktadır. Bilgisayar yazılım ve donanımları güncel tutulmaktadır. Birim binasında kablolu ve kablosuz internet erişimi bulunmakta olup tüm öğretim elemanlarının kullanımına açıktır. Kablosuz internetten öğrenciler de faydalanmaktadır.</w:t>
      </w:r>
    </w:p>
    <w:p w14:paraId="2BA24576"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0B4F90DE"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067555B1"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5E650DE3"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65D2AC35"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5E2558ED"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59D1569C"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4EF488B2" w14:textId="77777777" w:rsidR="00FE79F3" w:rsidRPr="00FE79F3" w:rsidRDefault="00FE79F3" w:rsidP="00FE79F3">
      <w:pPr>
        <w:pBdr>
          <w:top w:val="nil"/>
          <w:left w:val="nil"/>
          <w:bottom w:val="nil"/>
          <w:right w:val="nil"/>
          <w:between w:val="nil"/>
        </w:pBdr>
        <w:ind w:left="567" w:firstLine="142"/>
        <w:rPr>
          <w:bCs/>
          <w:color w:val="000000"/>
          <w:sz w:val="22"/>
          <w:szCs w:val="22"/>
        </w:rPr>
      </w:pPr>
    </w:p>
    <w:p w14:paraId="23A44BFA" w14:textId="77777777" w:rsidR="00FE79F3" w:rsidRDefault="00FE79F3" w:rsidP="0070556C">
      <w:pPr>
        <w:pStyle w:val="Balk2"/>
        <w:spacing w:after="240"/>
      </w:pPr>
    </w:p>
    <w:p w14:paraId="4C381959" w14:textId="657A65E7" w:rsidR="0070556C" w:rsidRPr="00254AF8" w:rsidRDefault="0070556C" w:rsidP="0070556C">
      <w:pPr>
        <w:pStyle w:val="Balk2"/>
        <w:spacing w:after="240"/>
      </w:pPr>
      <w:r w:rsidRPr="00254AF8">
        <w:t>Ölçüt 7. Altyapı</w:t>
      </w:r>
    </w:p>
    <w:bookmarkEnd w:id="55"/>
    <w:p w14:paraId="1F314A32"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Birim, 26.022 m</w:t>
      </w:r>
      <w:r w:rsidRPr="00254AF8">
        <w:rPr>
          <w:bCs/>
          <w:color w:val="000000"/>
          <w:sz w:val="22"/>
          <w:szCs w:val="22"/>
          <w:vertAlign w:val="superscript"/>
        </w:rPr>
        <w:t>2</w:t>
      </w:r>
      <w:r w:rsidRPr="00254AF8">
        <w:rPr>
          <w:bCs/>
          <w:color w:val="000000"/>
          <w:sz w:val="22"/>
          <w:szCs w:val="22"/>
        </w:rPr>
        <w:t xml:space="preserve"> alan üzerine kurulu Karataş Yerleşkesi içerisinde yer almaktadır (</w:t>
      </w:r>
      <w:hyperlink r:id="rId195" w:history="1">
        <w:r w:rsidRPr="00254AF8">
          <w:rPr>
            <w:bCs/>
            <w:sz w:val="22"/>
            <w:szCs w:val="22"/>
          </w:rPr>
          <w:t>Kanıt 7.1.1</w:t>
        </w:r>
      </w:hyperlink>
      <w:r w:rsidRPr="00254AF8">
        <w:rPr>
          <w:bCs/>
          <w:color w:val="000000"/>
          <w:sz w:val="22"/>
          <w:szCs w:val="22"/>
        </w:rPr>
        <w:t>). Bodrum kat ve üstünde üç katı olan ve 1.456 m</w:t>
      </w:r>
      <w:r w:rsidRPr="00254AF8">
        <w:rPr>
          <w:bCs/>
          <w:color w:val="000000"/>
          <w:sz w:val="22"/>
          <w:szCs w:val="22"/>
          <w:vertAlign w:val="superscript"/>
        </w:rPr>
        <w:t>2</w:t>
      </w:r>
      <w:r w:rsidRPr="00254AF8">
        <w:rPr>
          <w:bCs/>
          <w:color w:val="000000"/>
          <w:sz w:val="22"/>
          <w:szCs w:val="22"/>
        </w:rPr>
        <w:t xml:space="preserve"> kapalı alana sahip bir binada faaliyet göstermektedir. Birimde 8 akademik ve 3 idari olmak üzere toplam 265 m</w:t>
      </w:r>
      <w:r w:rsidRPr="00254AF8">
        <w:rPr>
          <w:bCs/>
          <w:color w:val="000000"/>
          <w:sz w:val="22"/>
          <w:szCs w:val="22"/>
          <w:vertAlign w:val="superscript"/>
        </w:rPr>
        <w:t>2</w:t>
      </w:r>
      <w:r w:rsidRPr="00254AF8">
        <w:rPr>
          <w:bCs/>
          <w:color w:val="000000"/>
          <w:sz w:val="22"/>
          <w:szCs w:val="22"/>
        </w:rPr>
        <w:t xml:space="preserve"> alanda çalışma ofisleri yer almaktadır. Kat planları Sosyal Bilimler Meslek Yüksekokulu Krokisinde </w:t>
      </w:r>
      <w:r w:rsidRPr="00254AF8">
        <w:rPr>
          <w:bCs/>
          <w:color w:val="000000"/>
          <w:sz w:val="22"/>
          <w:szCs w:val="22"/>
        </w:rPr>
        <w:lastRenderedPageBreak/>
        <w:t>görülebilmektedir (</w:t>
      </w:r>
      <w:hyperlink r:id="rId196" w:history="1">
        <w:r w:rsidRPr="00254AF8">
          <w:rPr>
            <w:bCs/>
            <w:sz w:val="22"/>
            <w:szCs w:val="22"/>
          </w:rPr>
          <w:t>Kanıt 7.1.2</w:t>
        </w:r>
      </w:hyperlink>
      <w:r w:rsidRPr="00254AF8">
        <w:rPr>
          <w:bCs/>
          <w:color w:val="000000"/>
          <w:sz w:val="22"/>
          <w:szCs w:val="22"/>
        </w:rPr>
        <w:t>). Tüm akademik ve idari personel için gerekli internet alt yapısı sağlanmış ve ihtiyacı karşılar nitelikte olmakla birlikte ofislerin tümünde personelin kullanımda olan mobilyalar eskime veya hasar görme gibi durumlarda onarılmakta veya değiştirilmektedir. Bunun dışında mutfak-çay ocağı, arşiv, depo, dinlenme odası, mescit ve kazan dairesi kısımları mevcuttur. Öğrenciler için toplamda 8 sınıf, 1 okuma salonu, 1 toplantı salonu ve çevresinde 1 bilgisayar laboratuvarı ve 1 kantin bulunmaktadır.</w:t>
      </w:r>
    </w:p>
    <w:p w14:paraId="40F811FE"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07D70F19" w14:textId="77777777" w:rsidR="0070556C" w:rsidRPr="00254AF8" w:rsidRDefault="0070556C" w:rsidP="0070556C">
      <w:pPr>
        <w:pStyle w:val="Balk3"/>
      </w:pPr>
      <w:bookmarkStart w:id="60" w:name="_7.1.1._Sınıflar,_laboratuvarlar"/>
      <w:bookmarkEnd w:id="60"/>
      <w:r w:rsidRPr="00254AF8">
        <w:t>7.1.1. Sınıflar, laboratuvarlar ve diğer araç-gereçlerin program eğitim amaçlarına ve program çıktılarına ulaşmak için yeterli ve öğrenmeye yönelik bir atmosfer hazırlamaya yardımcı olduğunu, niteliksel ve niceliksel verilere dayalı olarak gösteriniz. Burada, yalnızca programı yürüten bölümün kendi altyapısı değil, program öğrencileri için destek bölümlerinde kullanılan altyapı da irdelenmelidir.</w:t>
      </w:r>
    </w:p>
    <w:p w14:paraId="606AF30B"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01FAD959"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Birim binasında 4 büyük 4 küçük (1 farazi duruşma salonu) olmak üzere toplam 8 sınıf bulunmaktadır. Her sınıfta birer projeksiyon cihazı, sunum perdesi ve yazı tahtası mevcuttur (</w:t>
      </w:r>
      <w:hyperlink r:id="rId197" w:history="1">
        <w:r w:rsidRPr="00254AF8">
          <w:rPr>
            <w:bCs/>
            <w:sz w:val="22"/>
            <w:szCs w:val="22"/>
          </w:rPr>
          <w:t>Kanıt 7.1.3</w:t>
        </w:r>
      </w:hyperlink>
      <w:r w:rsidRPr="00254AF8">
        <w:rPr>
          <w:bCs/>
          <w:color w:val="000000"/>
          <w:sz w:val="22"/>
          <w:szCs w:val="22"/>
        </w:rPr>
        <w:t>).</w:t>
      </w:r>
    </w:p>
    <w:p w14:paraId="0F70D179"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7620D3E4"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Karataş Yerleşkesinde Sağlık Hizmetleri MYO binasında bulunan ve tahsisli olarak ortak kullanılan bilgisayar laboratuvarında 40 adet masaüstü bilgisayar bulunmaktadır. Masaüstü bilgisayarlar ASUS marka ExpertCenter D500TD model Intel Core i7-12700 İşlemci, 16 GB DDR5 Ram, 477 GB SSD Disk, Nvidia GeForce GT730 4GB Ekran Kartı ve ASUS marka ExpertCenter model Intel Core i5-10400 İşlemci, 8 GB DDR5 Ram ve 256 GB SSD Disk, UHD Graphics 630 (işlemcinin içinde) Ekran Kartı içeren ve hızlı çalışan güncel bileşenlere sahiptir. Bu bilgisayarlarda öğrenciler hem bilgisayar kullanmayı öğrenmekte öğrenebilmektedir. Ofis Programları dersi ile dijital ortamda belge yazımı, sunu hazırlama, hesap tablosu oluşturma gibi öğrenimleri kazanarak bu bilgileri mesleki yaşamlarında, bilimsel araştırmalarında kullanabilir hale gelmektedirler. Programın kullandığı laboratuvarda bulunan tüm bilgisayarlar, öğrencilerin çalışabilmesi ve program öğretim amaç ve çıktılarına ulaşmak için yeterli özelliktedir (</w:t>
      </w:r>
      <w:hyperlink r:id="rId198" w:history="1">
        <w:r w:rsidRPr="00254AF8">
          <w:rPr>
            <w:bCs/>
            <w:sz w:val="22"/>
            <w:szCs w:val="22"/>
          </w:rPr>
          <w:t>Kanıt 7.1.4</w:t>
        </w:r>
      </w:hyperlink>
      <w:r w:rsidRPr="00254AF8">
        <w:rPr>
          <w:bCs/>
          <w:color w:val="000000"/>
          <w:sz w:val="22"/>
          <w:szCs w:val="22"/>
        </w:rPr>
        <w:t>). Ayrıca birim binasında öğrenciler kendi kişisel telefon, tablet, bilgisayar gibi cihazlarıyla kendi e-posta adresleri ve şifrelerini kullanarak internete bağlanabilmekte, böylece bilgiye her an ulaşabilmeleri sağlanmaktadır. Merkez Yerleşkedeki Kütüphanede öğrencilerin mesai saatinde kullanımına açık masaüstü bilgisayarlar bulunmaktadır.</w:t>
      </w:r>
    </w:p>
    <w:p w14:paraId="646DC6DD"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627301FF"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Merkez Yerleşkede Abdullah Enverî Kütüphane ve Kongre Merkezi binasında bulunan ve Kilis 7 Aralık Üniversitesi Kütüphane ve Dokümantasyon Daire Başkanlığı tarafından idare edilen Kütüphanede, öğrenciler var olan kaynaklardan hem ders olanakları dâhilinde akademik başarılarını artırmak hem de kişisel gelişimleri için faydalanabilmektedirler. </w:t>
      </w:r>
      <w:r w:rsidRPr="00254AF8">
        <w:rPr>
          <w:sz w:val="22"/>
          <w:szCs w:val="22"/>
        </w:rPr>
        <w:t>Çok sayıda veri tabanına araştırmacılar ve öğrenciler uzaktan veya yerleşke içerisinden erişebilir durumdadır.</w:t>
      </w:r>
      <w:r w:rsidRPr="00254AF8">
        <w:rPr>
          <w:bCs/>
          <w:color w:val="000000"/>
          <w:sz w:val="22"/>
          <w:szCs w:val="22"/>
        </w:rPr>
        <w:t xml:space="preserve"> Basılı yayınlar koleksiyonu 56.650 matbu kitap, 5 adet el yazması eser, 345 adet matbu nadir eser, 471 adet tez, 681 farklı süreli yayına ait 5.263 sayı akademik süreli yayından oluşmaktadır. Elektronik yayınlar koleksiyonu 38.460 elektronik dergi, 43.067 adet e-kitap ve 5.500.000 e-tez içeren 12 adet tam metin akademik yayın veri tabanı, 4 adet indeksi veri tabanı, 3 adet intihal analiz web uygulaması, 1 adet referans yönetim sistemi, 1 adet interaktif video portalı ve 850 adet görsel-işitsel yayından (kitap CD-ROM’ları, belgesel DVD’leri) oluşmaktadır (</w:t>
      </w:r>
      <w:hyperlink r:id="rId199" w:history="1">
        <w:r w:rsidRPr="00254AF8">
          <w:rPr>
            <w:bCs/>
            <w:sz w:val="22"/>
            <w:szCs w:val="22"/>
          </w:rPr>
          <w:t>Kanıt 7.1.5</w:t>
        </w:r>
      </w:hyperlink>
      <w:r w:rsidRPr="00254AF8">
        <w:rPr>
          <w:bCs/>
          <w:color w:val="000000"/>
          <w:sz w:val="22"/>
          <w:szCs w:val="22"/>
        </w:rPr>
        <w:t>).</w:t>
      </w:r>
    </w:p>
    <w:p w14:paraId="71207B2F"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Tüm bu altyapı, teknolojik cihaz ve imkanlar, </w:t>
      </w:r>
      <w:hyperlink r:id="rId200" w:history="1">
        <w:r w:rsidRPr="00254AF8">
          <w:rPr>
            <w:sz w:val="22"/>
            <w:szCs w:val="22"/>
          </w:rPr>
          <w:t>program eğitim amaçları</w:t>
        </w:r>
      </w:hyperlink>
      <w:r w:rsidRPr="00254AF8">
        <w:rPr>
          <w:bCs/>
          <w:color w:val="000000"/>
          <w:sz w:val="22"/>
          <w:szCs w:val="22"/>
        </w:rPr>
        <w:t xml:space="preserve">yla örtüşmekte ve </w:t>
      </w:r>
      <w:hyperlink r:id="rId201" w:history="1">
        <w:r w:rsidRPr="00254AF8">
          <w:rPr>
            <w:sz w:val="22"/>
            <w:szCs w:val="22"/>
          </w:rPr>
          <w:t>program çıktıları</w:t>
        </w:r>
      </w:hyperlink>
      <w:r w:rsidRPr="00254AF8">
        <w:rPr>
          <w:sz w:val="22"/>
          <w:szCs w:val="22"/>
        </w:rPr>
        <w:t>yla</w:t>
      </w:r>
      <w:r w:rsidRPr="00254AF8">
        <w:rPr>
          <w:bCs/>
          <w:color w:val="000000"/>
          <w:sz w:val="22"/>
          <w:szCs w:val="22"/>
        </w:rPr>
        <w:t xml:space="preserve"> uyum göstermektedir.</w:t>
      </w:r>
      <w:r w:rsidRPr="00254AF8">
        <w:t xml:space="preserve"> </w:t>
      </w:r>
    </w:p>
    <w:p w14:paraId="0622BB54"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7D7945BA" w14:textId="77777777" w:rsidR="0070556C" w:rsidRPr="00254AF8" w:rsidRDefault="0070556C" w:rsidP="0070556C">
      <w:pPr>
        <w:pStyle w:val="Balk3"/>
      </w:pPr>
      <w:r w:rsidRPr="00254AF8">
        <w:t>7.1.2. Önlisans eğitiminde kullanılan başlıca eğitim ve laboratuvar araç-gereçlerini Ek I.3’te veriniz ve bu araç-gereçlerin önlisans eğitiminde nasıl kullanıldığını açıklayınız.</w:t>
      </w:r>
    </w:p>
    <w:p w14:paraId="3074E3F6"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0F5A23B8" w14:textId="77777777" w:rsidR="0070556C" w:rsidRPr="00254AF8" w:rsidRDefault="00E85134" w:rsidP="0070556C">
      <w:pPr>
        <w:pBdr>
          <w:top w:val="nil"/>
          <w:left w:val="nil"/>
          <w:bottom w:val="nil"/>
          <w:right w:val="nil"/>
          <w:between w:val="nil"/>
        </w:pBdr>
        <w:ind w:left="567" w:firstLine="142"/>
        <w:rPr>
          <w:bCs/>
          <w:color w:val="000000"/>
          <w:sz w:val="22"/>
          <w:szCs w:val="22"/>
        </w:rPr>
      </w:pPr>
      <w:hyperlink w:anchor="_I.3_Teçhizat" w:history="1">
        <w:r w:rsidR="0070556C" w:rsidRPr="00254AF8">
          <w:rPr>
            <w:bCs/>
            <w:sz w:val="22"/>
            <w:szCs w:val="22"/>
          </w:rPr>
          <w:t>EK I.3</w:t>
        </w:r>
      </w:hyperlink>
      <w:r w:rsidR="0070556C" w:rsidRPr="00254AF8">
        <w:rPr>
          <w:bCs/>
          <w:color w:val="000000"/>
          <w:sz w:val="22"/>
          <w:szCs w:val="22"/>
        </w:rPr>
        <w:t xml:space="preserve"> tablosunda verilen tüm araç-gereçler </w:t>
      </w:r>
      <w:hyperlink w:anchor="_7.1.1._Sınıflar,_laboratuvarlar" w:history="1">
        <w:r w:rsidR="0070556C" w:rsidRPr="00254AF8">
          <w:rPr>
            <w:bCs/>
            <w:sz w:val="22"/>
            <w:szCs w:val="22"/>
          </w:rPr>
          <w:t>7.1.1</w:t>
        </w:r>
      </w:hyperlink>
      <w:r w:rsidR="0070556C" w:rsidRPr="00254AF8">
        <w:rPr>
          <w:bCs/>
          <w:color w:val="000000"/>
          <w:sz w:val="22"/>
          <w:szCs w:val="22"/>
        </w:rPr>
        <w:t xml:space="preserve"> başlığında ayrıntılı olarak irdelenmiştir.</w:t>
      </w:r>
    </w:p>
    <w:p w14:paraId="10190B09"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2BC90CCC" w14:textId="77777777" w:rsidR="0070556C" w:rsidRPr="00254AF8" w:rsidRDefault="0070556C" w:rsidP="0070556C">
      <w:pPr>
        <w:pStyle w:val="Balk3"/>
      </w:pPr>
      <w:r w:rsidRPr="00254AF8">
        <w:t xml:space="preserve">7.2. Öğrencilerin ders dışı etkinlik yapmalarına olanak veren alan ve altyapıları </w:t>
      </w:r>
      <w:bookmarkStart w:id="61" w:name="_Hlk232261495"/>
      <w:r w:rsidRPr="00254AF8">
        <w:t xml:space="preserve">kapsamıyla </w:t>
      </w:r>
      <w:bookmarkEnd w:id="61"/>
      <w:r w:rsidRPr="00254AF8">
        <w:t>anlatınız.</w:t>
      </w:r>
    </w:p>
    <w:p w14:paraId="5AFCAE3F"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2AB5934F"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Merkez Yerleşke içerisinde öğrencilerin ders dışı zaman geçirebileceği sanatsal, sportif, dinlenme amaçlı kullanabilecekleri; tüm bunları gerçekleştirirken sosyal açıdan birbirleriyle etkileşime girebilecekleri alanlar bulunmaktadır. Öğrencilere sağlık, kültür ve sporla ilgili alanlarda hizmetler; esas olarak Sağlık, Kültür ve Spor Daire Başkanlığı tarafından verilmektedir. Öğrenciler, Merkez Yerleşkede yer alan kapalı spor salonlarında yetkililer gözetiminde bireysel olarak çalışabilmektedirler. Merkez Yerleşkede tüm öğrencilerle birlikte program öğrencilerinin de faydalandığı Spor Vadisi bulunmaktadır. Üniversite bünyesinde yüzme havuzu, kapalı spor salonu, fitness salonu, kapalı halı saha, basketbol ve voleybol sahası, masa tenisi bulunmaktadır. Öğrenciler diledikleri takdirde bu sportif faaliyetleri bu tesislerde gerçekleştirebilmektedir. Karataş Yerleşkesinde ise sadece voleybol sahası ve masa tenisi mevcuttur. Gençlik ve Spor Bakanlığı ile Üniversite iş birliğinde Merkez Yerleşke içerisinde sosyal aktivitelerin düzenlendiği ve öğrencilerin serbest zaman geçirebildiği 2 adet Genç Ofis (Kilis 7 Aralık Üniversitesi Genç Ofis ve Diyanet Genç Ofis) yer almaktadır (</w:t>
      </w:r>
      <w:hyperlink r:id="rId202" w:history="1">
        <w:r w:rsidRPr="00254AF8">
          <w:rPr>
            <w:bCs/>
            <w:sz w:val="22"/>
            <w:szCs w:val="22"/>
          </w:rPr>
          <w:t>Kanıt 7.2.1</w:t>
        </w:r>
      </w:hyperlink>
      <w:r w:rsidRPr="00254AF8">
        <w:rPr>
          <w:bCs/>
          <w:color w:val="000000"/>
          <w:sz w:val="22"/>
          <w:szCs w:val="22"/>
        </w:rPr>
        <w:t>).</w:t>
      </w:r>
    </w:p>
    <w:p w14:paraId="12E1112C"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5F5C85CC"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Üniversite bünyesinde her yıl farklı zamanlarda çeşitli konser, yarışma ve sosyal faaliyetler gerçekleşmektedir. Mezuniyet törenleri öğrencilerin, ailelerinin, akademisyenlerin ve kurum yöneticilerinin katılımıyla gerçekleşmektedir. Zaman zaman Üniversite Rektörü ile öğrenciler arasında doğrudan iletişimin sağlanması amacıyla Rektör-Öğrenci Buluşmaları düzenlenmektedir (</w:t>
      </w:r>
      <w:hyperlink r:id="rId203" w:history="1">
        <w:r w:rsidRPr="00254AF8">
          <w:rPr>
            <w:bCs/>
            <w:sz w:val="22"/>
            <w:szCs w:val="22"/>
          </w:rPr>
          <w:t>Kanıt 7.2.2</w:t>
        </w:r>
      </w:hyperlink>
      <w:r w:rsidRPr="00254AF8">
        <w:rPr>
          <w:bCs/>
          <w:color w:val="000000"/>
          <w:sz w:val="22"/>
          <w:szCs w:val="22"/>
        </w:rPr>
        <w:t>). Konser, etkinlik ve çeşitli törenleri için meydanlar ve salonlar yer almaktadır. Öğrencilerin mesleki açılardan yetkin olmaları yanında, her birinin etkili konuşma, anlatım, iletişim ve tartışma açılarından donanımlı ulusal ve evrensel duyarlılığı olan entelektüel bireyler olarak yetişmeleri amaçlanmaktadır. Bu amaçla öğrencilerin kariyer etkinlikleri başta olmak üzere farklı etkinliklere katılımları teşvik edilmekte ve gerekli şartlar sağlanmaktadır (</w:t>
      </w:r>
      <w:hyperlink r:id="rId204" w:history="1">
        <w:r w:rsidRPr="00254AF8">
          <w:rPr>
            <w:bCs/>
            <w:sz w:val="22"/>
            <w:szCs w:val="22"/>
          </w:rPr>
          <w:t>Kanıt 7.2.3</w:t>
        </w:r>
      </w:hyperlink>
      <w:r w:rsidRPr="00254AF8">
        <w:rPr>
          <w:bCs/>
          <w:color w:val="000000"/>
          <w:sz w:val="22"/>
          <w:szCs w:val="22"/>
        </w:rPr>
        <w:t>).</w:t>
      </w:r>
    </w:p>
    <w:p w14:paraId="7B85C184"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555DE00F"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Merkez Yerleşkede ana yemekhanenin yanı sıra çeşitli birimlerde kafeterya ve kantinler öğrencilerin yeme içme ihtiyaçları için hizmet vermektedir. Burada çıkarılacak yemek listeleri, uzman diyetisyenler tarafından öğrencilerin günlük kalori ihtiyaçları hesaplanarak hazırlanmaktadır (</w:t>
      </w:r>
      <w:hyperlink r:id="rId205" w:history="1">
        <w:r w:rsidRPr="00254AF8">
          <w:rPr>
            <w:bCs/>
            <w:sz w:val="22"/>
            <w:szCs w:val="22"/>
          </w:rPr>
          <w:t>Kanıt 7.2.4</w:t>
        </w:r>
      </w:hyperlink>
      <w:r w:rsidRPr="00254AF8">
        <w:rPr>
          <w:bCs/>
          <w:color w:val="000000"/>
          <w:sz w:val="22"/>
          <w:szCs w:val="22"/>
        </w:rPr>
        <w:t>). Birimin bulunduğu Karataş Yerleşkesinde ise birim binasının bitişiğinde müstakil bir binada öğrencilerin ders aralarında ve ders dışı vakit geçirebilmeleri, sosyalleşebilmeleri, beslenme ihtiyaçlarını karşılayabilmeleri için tost, atıştırmalık, sıcak/soğuk içecek çeşitlerine ulaşabilecekleri iki katlı bir kantin mevcuttur. Bunun dışında Karataş Yerleşkesinde kamelyalar, oturulacak çim alanlar, voleybol sahası ve masa tenisi bulunmaktadır (</w:t>
      </w:r>
      <w:hyperlink r:id="rId206" w:history="1">
        <w:r w:rsidRPr="00254AF8">
          <w:rPr>
            <w:bCs/>
            <w:sz w:val="22"/>
            <w:szCs w:val="22"/>
          </w:rPr>
          <w:t>Kanıt 7.2.5</w:t>
        </w:r>
      </w:hyperlink>
      <w:r w:rsidRPr="00254AF8">
        <w:rPr>
          <w:bCs/>
          <w:color w:val="000000"/>
          <w:sz w:val="22"/>
          <w:szCs w:val="22"/>
        </w:rPr>
        <w:t>). Öğrenciler ara zamanlarında Üniversite yerleşkelerinde ve barındıkları devlet yurtlarında bulunan sosyal alanlarda, dersliklerde, okuma salonlarında ve kütüphanelerde ders çalışabilmektedirler.</w:t>
      </w:r>
    </w:p>
    <w:p w14:paraId="0D698A13"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24E2C096"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Üniversite bünyesinde faaliyet gösteren Psikolojik Danışma ve Rehberlik Uygulama ve Araştırma Merkezinde görev yapan uzman klinik psikolog, psikolojik desteğe ihtiyaç duyan öğrencilere gerekli desteği sağlamaktadır. Ayrıca merkez tarafından düzenlenen panel, toplantı ve çalıştay gibi etkinliklerde, ele alınan konuların uzmanları bilgi ve görüşlerini katılımcılarla paylaşmaktadır. Bu tür etkinlikler, öğrencilerin yaşadıkları güçlüklerin başkaları tarafından da deneyimlenebileceğini ve bu durumların olağan kabul edilebileceğini fark etmelerine katkı sunmaktadır (</w:t>
      </w:r>
      <w:hyperlink r:id="rId207" w:history="1">
        <w:r w:rsidRPr="00254AF8">
          <w:rPr>
            <w:bCs/>
            <w:sz w:val="22"/>
            <w:szCs w:val="22"/>
          </w:rPr>
          <w:t>Kanıt 7.2.6</w:t>
        </w:r>
      </w:hyperlink>
      <w:r w:rsidRPr="00254AF8">
        <w:rPr>
          <w:bCs/>
          <w:color w:val="000000"/>
          <w:sz w:val="22"/>
          <w:szCs w:val="22"/>
        </w:rPr>
        <w:t>).</w:t>
      </w:r>
    </w:p>
    <w:p w14:paraId="2A03117C"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52C29777"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Merkez Yerleşke içerisinde öğrencilerin ders dışı etkinlikler için kullanabileceği alanlar arasında satranç, okuma gibi etkinliklerin yapılabildiği Kütüphane bulunmaktadır. Merkez Yerleşkede Abdullah Enverî Kütüphane ve Kongre Merkezi binasında bulunan ve Kilis 7 Aralık Üniversitesi Kütüphane ve Dokümantasyon Daire Başkanlığı tarafından idare edilen Merkez </w:t>
      </w:r>
      <w:r w:rsidRPr="00254AF8">
        <w:rPr>
          <w:bCs/>
          <w:color w:val="000000"/>
          <w:sz w:val="22"/>
          <w:szCs w:val="22"/>
        </w:rPr>
        <w:lastRenderedPageBreak/>
        <w:t xml:space="preserve">Kütüphanede, öğrenciler var olan kaynaklardan hem ders olanakları dâhilinde akademik başarılarını artırmak hem de kişisel gelişimleri için faydalanabilmektedirler. </w:t>
      </w:r>
      <w:r w:rsidRPr="00254AF8">
        <w:rPr>
          <w:sz w:val="22"/>
          <w:szCs w:val="22"/>
        </w:rPr>
        <w:t>Çok sayıda veri tabanına araştırmacılar ve öğrenciler uzaktan veya kampüs içerisinden erişebilir durumdadır.</w:t>
      </w:r>
      <w:r w:rsidRPr="00254AF8">
        <w:rPr>
          <w:bCs/>
          <w:color w:val="000000"/>
          <w:sz w:val="22"/>
          <w:szCs w:val="22"/>
        </w:rPr>
        <w:t xml:space="preserve"> Basılı yayınlar koleksiyonu 56.650 matbu kitap, 5 adet el yazması eser, 345 adet matbu nadir eser, 471 adet tez, 681 farklı süreli yayına ait 5.263 sayı akademik süreli yayından oluşmaktadır. Elektronik yayınlar koleksiyonu 38.460 elektronik dergi, 43.067 adet e-kitap ve 5.500.000 e-tez içeren 12 adet tam metin akademik yayın veri tabanı, 4 adet indeksi veri tabanı, 3 adet intihal analiz web uygulaması, 1 adet referans yönetim sistemi, 1 adet interaktif video portalı ve 850 adet görsel-işitsel yayından (kitap CD-ROM’ları, belgesel DVD’leri) oluşmaktadır (</w:t>
      </w:r>
      <w:hyperlink r:id="rId208" w:history="1">
        <w:r w:rsidRPr="00254AF8">
          <w:rPr>
            <w:bCs/>
            <w:sz w:val="22"/>
            <w:szCs w:val="22"/>
          </w:rPr>
          <w:t>Kanıt 7.2.7</w:t>
        </w:r>
      </w:hyperlink>
      <w:r w:rsidRPr="00254AF8">
        <w:rPr>
          <w:bCs/>
          <w:color w:val="000000"/>
          <w:sz w:val="22"/>
          <w:szCs w:val="22"/>
        </w:rPr>
        <w:t>).</w:t>
      </w:r>
    </w:p>
    <w:p w14:paraId="0E398CC5"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50DA218E"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Sağlık, Kültür ve Spor Daire Başkanlığı tarafından yönetilen ve öğrencilerimizin ilgi alanlarına göre mensubu olabilecekleri 170 farklı topluluk bulunmaktadır. </w:t>
      </w:r>
      <w:r w:rsidRPr="004640DC">
        <w:rPr>
          <w:bCs/>
          <w:color w:val="000000"/>
          <w:sz w:val="22"/>
          <w:szCs w:val="22"/>
        </w:rPr>
        <w:t xml:space="preserve">Danışmanlığını </w:t>
      </w:r>
      <w:r>
        <w:rPr>
          <w:sz w:val="22"/>
          <w:szCs w:val="22"/>
        </w:rPr>
        <w:t xml:space="preserve"> Muhasebe ve Vergi Uygulamaları </w:t>
      </w:r>
      <w:r w:rsidRPr="004640DC">
        <w:rPr>
          <w:sz w:val="22"/>
          <w:szCs w:val="22"/>
        </w:rPr>
        <w:t xml:space="preserve"> Programı</w:t>
      </w:r>
      <w:r w:rsidRPr="004640DC">
        <w:rPr>
          <w:bCs/>
          <w:color w:val="000000"/>
          <w:sz w:val="22"/>
          <w:szCs w:val="22"/>
        </w:rPr>
        <w:t xml:space="preserve"> öğretim elemanının yaptığı, çoğunluğu pro</w:t>
      </w:r>
      <w:r>
        <w:rPr>
          <w:bCs/>
          <w:color w:val="000000"/>
          <w:sz w:val="22"/>
          <w:szCs w:val="22"/>
        </w:rPr>
        <w:t>gramımız öğrencilerinden oluşan</w:t>
      </w:r>
      <w:r w:rsidRPr="004640DC">
        <w:rPr>
          <w:sz w:val="22"/>
          <w:szCs w:val="22"/>
        </w:rPr>
        <w:t xml:space="preserve"> </w:t>
      </w:r>
      <w:r>
        <w:rPr>
          <w:bCs/>
          <w:color w:val="000000"/>
          <w:sz w:val="22"/>
          <w:szCs w:val="22"/>
        </w:rPr>
        <w:t xml:space="preserve">Topluluklar </w:t>
      </w:r>
      <w:r w:rsidRPr="004640DC">
        <w:rPr>
          <w:bCs/>
          <w:color w:val="000000"/>
          <w:sz w:val="22"/>
          <w:szCs w:val="22"/>
        </w:rPr>
        <w:t xml:space="preserve"> hakkında her eğitim döneminde 1. sınıf öğrencilerimize bilgilendirme yapılmaktadır.</w:t>
      </w:r>
      <w:r w:rsidRPr="00254AF8">
        <w:rPr>
          <w:bCs/>
          <w:color w:val="000000"/>
          <w:sz w:val="22"/>
          <w:szCs w:val="22"/>
        </w:rPr>
        <w:t xml:space="preserve"> Öğrenciler özellikle Sosyal Bilimler Topluluğu ile Hukuk ve Adalet Topluluğu bünyesinde düzenlenen etkinliklere katılmaktadırlar (</w:t>
      </w:r>
      <w:hyperlink r:id="rId209" w:history="1">
        <w:r w:rsidRPr="00254AF8">
          <w:rPr>
            <w:bCs/>
            <w:sz w:val="22"/>
            <w:szCs w:val="22"/>
          </w:rPr>
          <w:t>Kanıt 7.2.8</w:t>
        </w:r>
      </w:hyperlink>
      <w:r w:rsidRPr="00254AF8">
        <w:rPr>
          <w:bCs/>
          <w:color w:val="000000"/>
          <w:sz w:val="22"/>
          <w:szCs w:val="22"/>
        </w:rPr>
        <w:t>).</w:t>
      </w:r>
    </w:p>
    <w:p w14:paraId="5B462312"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2CBC4541" w14:textId="77777777" w:rsidR="0070556C" w:rsidRPr="00254AF8" w:rsidRDefault="0070556C" w:rsidP="0070556C">
      <w:pPr>
        <w:pStyle w:val="Balk3"/>
      </w:pPr>
      <w:r w:rsidRPr="00254AF8">
        <w:t>7.3. Öğretim ortamında ve öğrenci laboratuvarlarında alınmış olan güvenlik, ilk yardım ve İSG önlemlerini, program türünün gerektirdiği özel önlemleri de belirterek açıklayınız.</w:t>
      </w:r>
    </w:p>
    <w:p w14:paraId="4DB98EAD"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62A3684C"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i/>
          <w:iCs/>
          <w:color w:val="000000"/>
          <w:sz w:val="22"/>
          <w:szCs w:val="22"/>
        </w:rPr>
        <w:t>Kilis 7 Aralık Üniversitesi İş Sağlığı ve Güvenliği Yönergesi</w:t>
      </w:r>
      <w:r w:rsidRPr="00254AF8">
        <w:rPr>
          <w:bCs/>
          <w:color w:val="000000"/>
          <w:sz w:val="22"/>
          <w:szCs w:val="22"/>
        </w:rPr>
        <w:t xml:space="preserve"> kapsamında Birim öğrenme ve çalışma ortamlarında çeşitli Güvenlik, İlkyardım, İş Sağlığı ve Güvenliği (İSG) için gerekli önlem ve tedbirler alınmıştır ve alınmaya devam etmektedir (</w:t>
      </w:r>
      <w:hyperlink r:id="rId210" w:history="1">
        <w:r w:rsidRPr="00254AF8">
          <w:rPr>
            <w:bCs/>
            <w:sz w:val="22"/>
            <w:szCs w:val="22"/>
          </w:rPr>
          <w:t>Kanıt 7.3.1</w:t>
        </w:r>
      </w:hyperlink>
      <w:r w:rsidRPr="00254AF8">
        <w:rPr>
          <w:bCs/>
          <w:color w:val="000000"/>
          <w:sz w:val="22"/>
          <w:szCs w:val="22"/>
        </w:rPr>
        <w:t xml:space="preserve">). </w:t>
      </w:r>
      <w:r>
        <w:rPr>
          <w:bCs/>
          <w:color w:val="000000"/>
          <w:sz w:val="22"/>
          <w:szCs w:val="22"/>
        </w:rPr>
        <w:t xml:space="preserve">Haftanın </w:t>
      </w:r>
      <w:r w:rsidRPr="004E1ECE">
        <w:rPr>
          <w:bCs/>
          <w:color w:val="000000"/>
          <w:sz w:val="22"/>
          <w:szCs w:val="22"/>
        </w:rPr>
        <w:t>7</w:t>
      </w:r>
      <w:r>
        <w:rPr>
          <w:bCs/>
          <w:color w:val="000000"/>
          <w:sz w:val="22"/>
          <w:szCs w:val="22"/>
        </w:rPr>
        <w:t xml:space="preserve"> günü </w:t>
      </w:r>
      <w:r w:rsidRPr="004E1ECE">
        <w:rPr>
          <w:bCs/>
          <w:color w:val="000000"/>
          <w:sz w:val="22"/>
          <w:szCs w:val="22"/>
        </w:rPr>
        <w:t>24</w:t>
      </w:r>
      <w:r>
        <w:rPr>
          <w:bCs/>
          <w:color w:val="000000"/>
          <w:sz w:val="22"/>
          <w:szCs w:val="22"/>
        </w:rPr>
        <w:t xml:space="preserve"> saat</w:t>
      </w:r>
      <w:r w:rsidRPr="004E1ECE">
        <w:rPr>
          <w:bCs/>
          <w:color w:val="000000"/>
          <w:sz w:val="22"/>
          <w:szCs w:val="22"/>
        </w:rPr>
        <w:t xml:space="preserve"> güvenlik kameraları </w:t>
      </w:r>
      <w:r>
        <w:rPr>
          <w:bCs/>
          <w:color w:val="000000"/>
          <w:sz w:val="22"/>
          <w:szCs w:val="22"/>
        </w:rPr>
        <w:t xml:space="preserve">çalışmakta </w:t>
      </w:r>
      <w:r w:rsidRPr="004E1ECE">
        <w:rPr>
          <w:bCs/>
          <w:color w:val="000000"/>
          <w:sz w:val="22"/>
          <w:szCs w:val="22"/>
        </w:rPr>
        <w:t xml:space="preserve">ve yerleşke girişlerindeki güvenlik kulübelerinde güvenlik personeli </w:t>
      </w:r>
      <w:r>
        <w:rPr>
          <w:bCs/>
          <w:color w:val="000000"/>
          <w:sz w:val="22"/>
          <w:szCs w:val="22"/>
        </w:rPr>
        <w:t xml:space="preserve">görev yapmaktadır. </w:t>
      </w:r>
      <w:r w:rsidRPr="00254AF8">
        <w:rPr>
          <w:bCs/>
          <w:color w:val="000000"/>
          <w:sz w:val="22"/>
          <w:szCs w:val="22"/>
        </w:rPr>
        <w:t xml:space="preserve">Her katta standartlara uygun yangın hortumu dolabı, yangın tüpleri, yangın merdiveni ve acil çıkış kapıları, acil çıkış yönünü gösteren ışıklı acil çıkış panoları, </w:t>
      </w:r>
      <w:r>
        <w:rPr>
          <w:bCs/>
          <w:color w:val="000000"/>
          <w:sz w:val="22"/>
          <w:szCs w:val="22"/>
        </w:rPr>
        <w:t xml:space="preserve">merdivenlerde kaymaz bantlar </w:t>
      </w:r>
      <w:r w:rsidRPr="00254AF8">
        <w:rPr>
          <w:bCs/>
          <w:color w:val="000000"/>
          <w:sz w:val="22"/>
          <w:szCs w:val="22"/>
        </w:rPr>
        <w:t>bulunmaktadır. Öğrencilerin birim binası içerisinde uyması gereken kurallar ve acil durumlarda uyması gereken talimatlar uygun yerlere asılarak öğrencilere duyurulmaktadır. Binaların her katında periyodik olarak bakımı ve dolumu yapılan yangın tüpleri ile birlikte olası bir yangın durumunda uygulanması gereken talimatlar yönergeler bulunmaktadır. Kış aylarında Kazan Dairesindeki basınç ve sıcaklık göstergeleri görevli hizmetli tarafından periyodik olarak kontrol edilmektedir. Çay Ocağında güvenli çalışılması için kullanım talimatı asılmıştır. Birimde çeşitli durumlar için Ecza Dolabı bulunmaktadır. Binanın çatı katında koruma demirleri bulunmadığından, olası kazaları önlemek amacıyla çatıya açılan demir kapı sürekli kilitli tutulmaktadır. (</w:t>
      </w:r>
      <w:hyperlink r:id="rId211" w:history="1">
        <w:r w:rsidRPr="00254AF8">
          <w:rPr>
            <w:bCs/>
            <w:sz w:val="22"/>
            <w:szCs w:val="22"/>
          </w:rPr>
          <w:t>Kanıt 7.3.2</w:t>
        </w:r>
      </w:hyperlink>
      <w:r w:rsidRPr="00254AF8">
        <w:rPr>
          <w:bCs/>
          <w:color w:val="000000"/>
          <w:sz w:val="22"/>
          <w:szCs w:val="22"/>
        </w:rPr>
        <w:t xml:space="preserve"> , </w:t>
      </w:r>
      <w:hyperlink r:id="rId212" w:history="1">
        <w:r w:rsidRPr="00254AF8">
          <w:rPr>
            <w:bCs/>
            <w:sz w:val="22"/>
            <w:szCs w:val="22"/>
          </w:rPr>
          <w:t>Kanıt 7.3.3</w:t>
        </w:r>
      </w:hyperlink>
      <w:r w:rsidRPr="00254AF8">
        <w:rPr>
          <w:bCs/>
          <w:color w:val="000000"/>
          <w:sz w:val="22"/>
          <w:szCs w:val="22"/>
        </w:rPr>
        <w:t xml:space="preserve">). </w:t>
      </w:r>
    </w:p>
    <w:p w14:paraId="31E52991"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Yangın riskine karşı Karataş Yerleşkesinde yer alan tüm akademik, idari ve sosyal amaçlı binalarda </w:t>
      </w:r>
      <w:r w:rsidRPr="00254AF8">
        <w:rPr>
          <w:bCs/>
          <w:i/>
          <w:iCs/>
          <w:color w:val="000000"/>
          <w:sz w:val="22"/>
          <w:szCs w:val="22"/>
        </w:rPr>
        <w:t>26735 sayılı Binaların Yangından Korunması Hakkında Yönetmelik</w:t>
      </w:r>
      <w:r w:rsidRPr="00254AF8">
        <w:rPr>
          <w:bCs/>
          <w:color w:val="000000"/>
          <w:sz w:val="22"/>
          <w:szCs w:val="22"/>
        </w:rPr>
        <w:t xml:space="preserve"> doğrultusunda yangın önlemleri alınmış durumdadır (</w:t>
      </w:r>
      <w:hyperlink r:id="rId213" w:history="1">
        <w:r w:rsidRPr="00254AF8">
          <w:rPr>
            <w:bCs/>
            <w:sz w:val="22"/>
            <w:szCs w:val="22"/>
          </w:rPr>
          <w:t>Kanıt 7.3.4</w:t>
        </w:r>
      </w:hyperlink>
      <w:r w:rsidRPr="00254AF8">
        <w:rPr>
          <w:bCs/>
          <w:color w:val="000000"/>
          <w:sz w:val="22"/>
          <w:szCs w:val="22"/>
        </w:rPr>
        <w:t xml:space="preserve">). Risklerin belirlenmesi ve olası iş kazalarının (yangın ve ilkyardım dahil) önlenmesi amacı ile 2024 yılında </w:t>
      </w:r>
      <w:r w:rsidRPr="00254AF8">
        <w:rPr>
          <w:bCs/>
          <w:i/>
          <w:iCs/>
          <w:color w:val="000000"/>
          <w:sz w:val="22"/>
          <w:szCs w:val="22"/>
        </w:rPr>
        <w:t>6331 Sayılı İş Sağlığı ve Güvenliği Kanunu</w:t>
      </w:r>
      <w:r w:rsidRPr="00254AF8">
        <w:rPr>
          <w:bCs/>
          <w:color w:val="000000"/>
          <w:sz w:val="22"/>
          <w:szCs w:val="22"/>
        </w:rPr>
        <w:t xml:space="preserve"> 4.,5.,11.,12.,13. maddelerine ve </w:t>
      </w:r>
      <w:r w:rsidRPr="00254AF8">
        <w:rPr>
          <w:bCs/>
          <w:i/>
          <w:iCs/>
          <w:color w:val="000000"/>
          <w:sz w:val="22"/>
          <w:szCs w:val="22"/>
        </w:rPr>
        <w:t>İş Sağlığı ve Güvenliği Kurulları Hakkında Yönetmelik</w:t>
      </w:r>
      <w:r w:rsidRPr="00254AF8">
        <w:rPr>
          <w:bCs/>
          <w:color w:val="000000"/>
          <w:sz w:val="22"/>
          <w:szCs w:val="22"/>
        </w:rPr>
        <w:t xml:space="preserve"> 8. maddesine dayanılarak Genel Sekreterlik talebi ile Birim İş Sağlığı ve Güvenliği Kurulu oluşturulmuştur (</w:t>
      </w:r>
      <w:hyperlink r:id="rId214" w:history="1">
        <w:r w:rsidRPr="00254AF8">
          <w:rPr>
            <w:bCs/>
            <w:sz w:val="22"/>
            <w:szCs w:val="22"/>
          </w:rPr>
          <w:t>Kanıt 7.3.5</w:t>
        </w:r>
      </w:hyperlink>
      <w:r w:rsidRPr="00254AF8">
        <w:rPr>
          <w:bCs/>
          <w:color w:val="000000"/>
          <w:sz w:val="22"/>
          <w:szCs w:val="22"/>
        </w:rPr>
        <w:t>). Birim İş Sağlığı ve Güvenliği Kurulu çeşitli tedbirler almış, İSG Risk Değerlendirme Tablosu ve Aksiyon Planı hazırlanmış, eğitim ve denetim faaliyetleri ile iş ortamlarının güvenlik düzeyinin yükseltilmesi konusunda çalışmalara devam edilmiştir. Hizmetli personelin ihtiyaç duyacakları kişisel koruyucu donanımlar için tespit yapılıp alımlar yapılmaktadır. Özellikle temizlik ve onarımlarda kullanılmak üzere maske, eldiven ve koruma gözlüğü gibi ekipmanlar temin edilmektedir (</w:t>
      </w:r>
      <w:hyperlink r:id="rId215" w:history="1">
        <w:r w:rsidRPr="00254AF8">
          <w:rPr>
            <w:bCs/>
            <w:sz w:val="22"/>
            <w:szCs w:val="22"/>
          </w:rPr>
          <w:t>Kanıt 7.3.6</w:t>
        </w:r>
      </w:hyperlink>
      <w:r w:rsidRPr="00254AF8">
        <w:rPr>
          <w:bCs/>
          <w:color w:val="000000"/>
          <w:sz w:val="22"/>
          <w:szCs w:val="22"/>
        </w:rPr>
        <w:t>).</w:t>
      </w:r>
    </w:p>
    <w:p w14:paraId="3F78601D"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Yaşadığımız ilin çevresinde depremler yaşanması nedeniyle olası bir deprem tehlikesine önlem olarak, deprem farkındalığı edinmek adına deprem bilgilendirme eğitimlerine tüm personelin katılımı sağlanmıştır. Öğrenciler de Üniversite genelindeki AFAD Eğitimi gibi çeşitli eğitimlere katılmaktadırlar (</w:t>
      </w:r>
      <w:hyperlink r:id="rId216" w:history="1">
        <w:r w:rsidRPr="00254AF8">
          <w:rPr>
            <w:bCs/>
            <w:sz w:val="22"/>
            <w:szCs w:val="22"/>
          </w:rPr>
          <w:t>Kanıt 7.3.7</w:t>
        </w:r>
      </w:hyperlink>
      <w:r w:rsidRPr="00254AF8">
        <w:rPr>
          <w:bCs/>
          <w:color w:val="000000"/>
          <w:sz w:val="22"/>
          <w:szCs w:val="22"/>
        </w:rPr>
        <w:t xml:space="preserve">). 2023’te gerçekleşen deprem sonrası birim binası çok </w:t>
      </w:r>
      <w:r w:rsidRPr="00254AF8">
        <w:rPr>
          <w:bCs/>
          <w:color w:val="000000"/>
          <w:sz w:val="22"/>
          <w:szCs w:val="22"/>
        </w:rPr>
        <w:lastRenderedPageBreak/>
        <w:t>az hasar almış ve gerekli onarımları yapılmıştır. Birim ofislerinde özellikle dolaplar deprem sırasında yıkılmaya karşı duvara sabitlenmiştir.</w:t>
      </w:r>
    </w:p>
    <w:p w14:paraId="080C1A78"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İlkyardım ve sağlıkla ilgili durumlarda Merkez Yerleşke içinde bulunan Kilis 7 Aralık Üniversitesi Sağlık, Kültür ve Spor Daire Başkanlığı Sağlık Hizmetlerine (Kilis Merkez 10 Nolu Aile Sağlığı Merkezi) 08:00-17:00 saatleri arasında doğrudan müracaat edilebilmektedir. Buradaki aile hekimliği bir doktor ve bir hemşire ile hizmet vermektedir. Hemşirelik kanununda belirtilen yetki ve sorumluklar çerçevesinde Üniversite personeli ve öğrenciler için gerekli acil tıbbi tedavi ve ilk yardım uygulamaları, pansuman, enjeksiyon uygulamaları, kan grubu, tansiyon, kolesterol ve kan şekeri ölçümleri yapılmakta ve gerektiğinde daha ileri tedavi için uygun sağlık kuruluşuna yönlendirilmektedir (</w:t>
      </w:r>
      <w:hyperlink r:id="rId217" w:history="1">
        <w:r w:rsidRPr="00254AF8">
          <w:rPr>
            <w:bCs/>
            <w:sz w:val="22"/>
            <w:szCs w:val="22"/>
          </w:rPr>
          <w:t>Kanıt 7.3.</w:t>
        </w:r>
      </w:hyperlink>
      <w:r w:rsidRPr="00254AF8">
        <w:rPr>
          <w:bCs/>
          <w:sz w:val="22"/>
          <w:szCs w:val="22"/>
        </w:rPr>
        <w:t>8</w:t>
      </w:r>
      <w:r w:rsidRPr="00254AF8">
        <w:rPr>
          <w:bCs/>
          <w:color w:val="000000"/>
          <w:sz w:val="22"/>
          <w:szCs w:val="22"/>
        </w:rPr>
        <w:t>). Öğrencilerin ilkyardım ve sağlıkla ilgili bilgi ve farkındalıklarını artırmaya yönelik İlk Yardım Eğitimi düzenlenmiştir (</w:t>
      </w:r>
      <w:hyperlink r:id="rId218" w:history="1">
        <w:r w:rsidRPr="00254AF8">
          <w:rPr>
            <w:bCs/>
            <w:sz w:val="22"/>
            <w:szCs w:val="22"/>
          </w:rPr>
          <w:t>Kanıt 7.3.9</w:t>
        </w:r>
      </w:hyperlink>
      <w:r w:rsidRPr="00254AF8">
        <w:rPr>
          <w:bCs/>
          <w:color w:val="000000"/>
          <w:sz w:val="22"/>
          <w:szCs w:val="22"/>
        </w:rPr>
        <w:t>).</w:t>
      </w:r>
    </w:p>
    <w:p w14:paraId="53603094"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Karataş Yerleşkesindeki voleybol sahası ve çevresindeki otopark alanları acil durum toplanma alanı olarak kullanılmaktadır.</w:t>
      </w:r>
    </w:p>
    <w:p w14:paraId="2C348671"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76166D5F" w14:textId="77777777" w:rsidR="0070556C" w:rsidRPr="00254AF8" w:rsidRDefault="0070556C" w:rsidP="0070556C">
      <w:pPr>
        <w:pStyle w:val="Balk3"/>
      </w:pPr>
      <w:r w:rsidRPr="00254AF8">
        <w:t xml:space="preserve">7.4. </w:t>
      </w:r>
      <w:r w:rsidRPr="004846AC">
        <w:rPr>
          <w:color w:val="000000" w:themeColor="text1"/>
        </w:rPr>
        <w:t>Öğrencilere, alanı ile ilgili araçlar ve program çıktılarına yönelik eğitim-öğretim için sağlanan bilgiye erişim olanakları anlatınız.</w:t>
      </w:r>
    </w:p>
    <w:p w14:paraId="556ECAEC"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166BB1DA"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Merkez Yerleşkede bulunan Üniversite Kütüphanesinde toplam 43.101 basılı kaynak 9.662.998 erişimi sağlanan e-kaynak bulunmaktadır. Bunların birçoğu bölümlerimizin bilim alanlarıyla ilgili kaynaklardır. Çok sayıda veri tabanına hem uzaktan Proxy ayarları ile hem de kampüs içerisinden erişim öğrenciler için ulaşılabilir durumdadır (</w:t>
      </w:r>
      <w:hyperlink r:id="rId219" w:history="1">
        <w:r w:rsidRPr="00254AF8">
          <w:rPr>
            <w:bCs/>
            <w:sz w:val="22"/>
            <w:szCs w:val="22"/>
          </w:rPr>
          <w:t>Kanıt 7.4.1</w:t>
        </w:r>
      </w:hyperlink>
      <w:r w:rsidRPr="00254AF8">
        <w:rPr>
          <w:bCs/>
          <w:color w:val="000000"/>
          <w:sz w:val="22"/>
          <w:szCs w:val="22"/>
        </w:rPr>
        <w:t>).</w:t>
      </w:r>
    </w:p>
    <w:p w14:paraId="3C92C42C"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Karataş Yerleşkede bulunan ortak bilgisayar laboratuvarında 40 adet masaüstü bilgisayar bulunmaktadır (</w:t>
      </w:r>
      <w:hyperlink r:id="rId220" w:history="1">
        <w:r w:rsidRPr="00254AF8">
          <w:rPr>
            <w:bCs/>
            <w:sz w:val="22"/>
            <w:szCs w:val="22"/>
          </w:rPr>
          <w:t>Kanıt 7.4.2</w:t>
        </w:r>
      </w:hyperlink>
      <w:r w:rsidRPr="00254AF8">
        <w:rPr>
          <w:bCs/>
          <w:color w:val="000000"/>
          <w:sz w:val="22"/>
          <w:szCs w:val="22"/>
        </w:rPr>
        <w:t>). Bu bilgisayarlarda öğrenciler bilgisayar kullanmayı öğrenmekte hem de bazı mesleki yazılım ve uygulamaları öğrenebilmektedir. Ofis Programları dersi ile dijital ortamda belge yazımı, sunu hazırlama, hesap tablosu oluşturma gibi öğrenimleri kazanarak bu bilgileri mesleki yaşamlarında ve araştırmalarında kullanabilir hale gelmektedirler. Ayrıca birim binasında öğrenciler kendi kişisel telefon, tablet, bilgisayar gibi cihazlarıyla kendi e-posta adresleri ve şifrelerini kullanarak internete bağlanabilmekte, böylece bilgiye her an ulaşabilmeleri sağlanmaktadır.</w:t>
      </w:r>
    </w:p>
    <w:p w14:paraId="657CACDD"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Öğrencilere alanları ile ilgili araçları kullanmayı öğrenmeleri için bilgiye erişim olanakları öğretim elemanları vasıtasıyla gerçekleştirilmektedir. Ayrıca öğrencilerin ihtiyaç duymaları halinde akademik ve idari personel yardımcı olmaktadırlar. Kütüphanede veri tabanlarına erişim kolaylığı sağlanmaktadır. Bunlar dışında; pratik beceriler ise staj programı ve etkinlikler yoluyla desteklenmektedir. Alanında uzman konuklar tarafından verilen seminer ile öğrencilerin sektördeki gelişmelerden haberdar olmaları amaçlanmaktadır. Düzenlenen etkinliklerle öğrencilerin bilgilerini artırmaları ve uygulamalar hakkında fikir sahibi olmaları sağlanmaktadır. Bu çok yönlü yaklaşım sayesinde program öğrencileri hem teorik bilgiye hem de pratik deneyime erişerek mezuniyet sonrası iş hayatına hazır hale gelmektedirler. Her bir yöntem, öğrencilerin kendi öğrenme tarzlarına ve ihtiyaçlarına göre farklılık gösterebileceğinden çeşitli bilgi edinme kaynaklarından yararlanmanın faydalı olacağı düşünülmektedir (</w:t>
      </w:r>
      <w:hyperlink r:id="rId221" w:history="1">
        <w:r w:rsidRPr="00254AF8">
          <w:rPr>
            <w:bCs/>
            <w:sz w:val="22"/>
            <w:szCs w:val="22"/>
          </w:rPr>
          <w:t>Kanıt 7.4.3</w:t>
        </w:r>
      </w:hyperlink>
      <w:r w:rsidRPr="00254AF8">
        <w:rPr>
          <w:bCs/>
          <w:color w:val="000000"/>
          <w:sz w:val="22"/>
          <w:szCs w:val="22"/>
        </w:rPr>
        <w:t>).</w:t>
      </w:r>
    </w:p>
    <w:p w14:paraId="7B00952A"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60676843" w14:textId="77777777" w:rsidR="0070556C" w:rsidRPr="00254AF8" w:rsidRDefault="0070556C" w:rsidP="0070556C">
      <w:pPr>
        <w:pStyle w:val="Balk3"/>
      </w:pPr>
      <w:r w:rsidRPr="00254AF8">
        <w:t xml:space="preserve">7.5. </w:t>
      </w:r>
      <w:r w:rsidRPr="004846AC">
        <w:rPr>
          <w:color w:val="auto"/>
        </w:rPr>
        <w:t>Özel gereksinimli öğrenciler için sağlanan altyapı düzenlemelerini anlatınız.</w:t>
      </w:r>
      <w:r w:rsidRPr="004846AC">
        <w:rPr>
          <w:color w:val="auto"/>
        </w:rPr>
        <w:footnoteReference w:id="16"/>
      </w:r>
    </w:p>
    <w:p w14:paraId="7A17C3DA"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7CC18983"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2008 Nisan ayında özel gereksinimli öğrencilerin akademik, idari, fiziksel, psikolojik barınma ve sosyal alanlardaki her türlü ihtiyaçlarını tespit etmek, bu ihtiyaçların karşılanması için yapılması gerekenleri belirleyip, yapılacak çalışmaları planlamak, uygulamak, geliştirmek ve yapılan çalışmaların sonuçlarını değerlendirmek amacıyla kurulmuş olan </w:t>
      </w:r>
      <w:r w:rsidRPr="00254AF8">
        <w:rPr>
          <w:bCs/>
          <w:i/>
          <w:iCs/>
          <w:color w:val="000000"/>
          <w:sz w:val="22"/>
          <w:szCs w:val="22"/>
        </w:rPr>
        <w:t>Kilis 7 Aralık Üniversitesi Engelsiz Üniversite Birimi</w:t>
      </w:r>
      <w:r w:rsidRPr="00254AF8">
        <w:rPr>
          <w:bCs/>
          <w:color w:val="000000"/>
          <w:sz w:val="22"/>
          <w:szCs w:val="22"/>
        </w:rPr>
        <w:t xml:space="preserve">, Üniversitede öğrenim gören özel gereksinimli </w:t>
      </w:r>
      <w:r w:rsidRPr="00254AF8">
        <w:rPr>
          <w:bCs/>
          <w:color w:val="000000"/>
          <w:sz w:val="22"/>
          <w:szCs w:val="22"/>
        </w:rPr>
        <w:lastRenderedPageBreak/>
        <w:t>öğrencilerin eğitim, kampüs ve yurt yaşamları sırasında karşılaşabilecekleri zorlukları en aza indirmek amacıyla gerekli düzenlemeleri yapmaktadır.</w:t>
      </w:r>
    </w:p>
    <w:p w14:paraId="27C56898"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Birimde öğrenim gören özel gereksinimli öğrenciler, bütünleştirme felsefesi ilkesinde, tüm bireylerin eşit hak ve imkânlara sahip olarak öğrenim gördüğü, çalıştığı ve gerekli akademik/sosyal hizmetlerin aktif şekilde verildiği bir üniversite olmak ve farklı disiplinlerle yapılacak akademik ve sosyal çalışmalar ile yenilikçi ve öncü rol üstlenme amaçları güden, üniversitemiz bünyesinde yer alan Kilis 7 Aralık Üniversitesi Engelsiz Üniversite Biriminden faydalanabilmektedir. Engelsiz Üniversite Birimi periyodik olarak etkinlikler düzenlemektedir (</w:t>
      </w:r>
      <w:hyperlink r:id="rId222" w:history="1">
        <w:r w:rsidRPr="00254AF8">
          <w:rPr>
            <w:bCs/>
            <w:sz w:val="22"/>
            <w:szCs w:val="22"/>
          </w:rPr>
          <w:t>Kanıt 7.5.1</w:t>
        </w:r>
      </w:hyperlink>
      <w:r w:rsidRPr="00254AF8">
        <w:rPr>
          <w:bCs/>
          <w:color w:val="000000"/>
          <w:sz w:val="22"/>
          <w:szCs w:val="22"/>
        </w:rPr>
        <w:t>). Özel gereksinimli öğrencilerin öğrenimlerini bir engelle karşılaşmadan tamamlayabilmeleri için birimimiz fiziksel ve donanımsal iyileştirmeler yaptırmakta, bölümümüz de ders ve sınavlarda gerekli kolaylığı sağlamaktadır. Özel gereksinimli öğrencilerle ilgilenmek ve Engelsiz Üniversite Birimi ile koordinasyonu sağlamak üzere Birimden bir temsilci atanmıştır (</w:t>
      </w:r>
      <w:hyperlink r:id="rId223" w:history="1">
        <w:r w:rsidRPr="00254AF8">
          <w:rPr>
            <w:bCs/>
            <w:sz w:val="22"/>
            <w:szCs w:val="22"/>
          </w:rPr>
          <w:t>Kanıt 7.5.2</w:t>
        </w:r>
      </w:hyperlink>
      <w:r w:rsidRPr="00254AF8">
        <w:rPr>
          <w:bCs/>
          <w:color w:val="000000"/>
          <w:sz w:val="22"/>
          <w:szCs w:val="22"/>
        </w:rPr>
        <w:t>). Özel gereksinimi olan öğrenciler herhangi bir öğretim elemanına ulaşarak birim temsilcisi aracılığıyla danışmanlık ve destek hizmetlerinden yararlanabilmektedir.</w:t>
      </w:r>
    </w:p>
    <w:p w14:paraId="5B4A4863"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4BC7EE82"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Özel gereksinimli öğrenciler için Karataş Yerleşkesinde rampalar ve hissedilebilir yürüme yüzeyleri, birim binası arka girişinde tekerlekli sandalye rampası, özel gereksinimlilerin kullanımına uygun bina içi asansör ve asansör düğmelerinde de Braille kabartma kat numaraları gibi alt yapısal düzenlemeler bulunmaktadır (</w:t>
      </w:r>
      <w:hyperlink r:id="rId224" w:history="1">
        <w:r w:rsidRPr="00254AF8">
          <w:rPr>
            <w:bCs/>
            <w:sz w:val="22"/>
            <w:szCs w:val="22"/>
          </w:rPr>
          <w:t>Kanıt 7.5.3</w:t>
        </w:r>
      </w:hyperlink>
      <w:r w:rsidRPr="00254AF8">
        <w:rPr>
          <w:bCs/>
          <w:color w:val="000000"/>
          <w:sz w:val="22"/>
          <w:szCs w:val="22"/>
        </w:rPr>
        <w:t>). Birim katlarının tamamında asansör erişimi mevcuttur. Programa kayıt yaptırmış olup devam eden bir özel gereksinimli öğrenci bulunmamaktadır. Fakat gelecekte kayıt yaptıracak olası özel gereksinimli öğrenciler için daha iyi koşulların sağlanması amacıyla yapılan çalışmalar, alınan tedbirler ve atılan adımlar mevcuttur. Birim binasına Özel tutamaklı ayrılmış WC, Braille alfabesi etiketler ve hissedilebilir yürüme yüzeyleri temini için talepler yapılmıştır (</w:t>
      </w:r>
      <w:hyperlink r:id="rId225" w:history="1">
        <w:r w:rsidRPr="00254AF8">
          <w:rPr>
            <w:bCs/>
            <w:sz w:val="22"/>
            <w:szCs w:val="22"/>
          </w:rPr>
          <w:t>Kanıt 7.5.4</w:t>
        </w:r>
      </w:hyperlink>
      <w:r w:rsidRPr="00254AF8">
        <w:rPr>
          <w:bCs/>
          <w:color w:val="000000"/>
          <w:sz w:val="22"/>
          <w:szCs w:val="22"/>
        </w:rPr>
        <w:t>).</w:t>
      </w:r>
    </w:p>
    <w:p w14:paraId="5015C452"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Dileyen program öğrencileri Üniversite bünyesinde yer alan Kilis 7 Aralık Üniversitesi Psikolojik Danışma ve Rehberlik Uygulama ve Araştırma Merkezi biriminde, konusunda uzman ve tecrübeli personel tarafından düzenlenen bireysel görüşmeler, grup toplantıları, kurslar, seminerler ve oryantasyon (uyum) programlarından faydalanabilmektedirler (</w:t>
      </w:r>
      <w:hyperlink r:id="rId226" w:history="1">
        <w:r w:rsidRPr="00254AF8">
          <w:rPr>
            <w:bCs/>
            <w:sz w:val="22"/>
            <w:szCs w:val="22"/>
          </w:rPr>
          <w:t>Kanıt 7.5.5</w:t>
        </w:r>
      </w:hyperlink>
      <w:r w:rsidRPr="00254AF8">
        <w:rPr>
          <w:bCs/>
          <w:color w:val="000000"/>
          <w:sz w:val="22"/>
          <w:szCs w:val="22"/>
        </w:rPr>
        <w:t>).</w:t>
      </w:r>
    </w:p>
    <w:p w14:paraId="6E19687C"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5FCA500F" w14:textId="77777777" w:rsidR="0070556C" w:rsidRPr="00254AF8" w:rsidRDefault="0070556C" w:rsidP="0070556C">
      <w:pPr>
        <w:pStyle w:val="Balk3"/>
      </w:pPr>
      <w:r w:rsidRPr="00254AF8">
        <w:t>7.6.1. Öğrencilerin kullanımına sunulan bilgisayar ve iletişim teknolojileri (BİT) altyapılarını anlatınız ve bunların eğitsel gereksinimlerini karşılama yeterliliğini irdeleyiniz.</w:t>
      </w:r>
    </w:p>
    <w:p w14:paraId="6F6E48C1"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74EA173C"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Karataş Yerleşkesinde bulunan ortak bilgisayar laboratuvarında 40 adet masaüstü bilgisayar bulunmaktadır. Masaüstü bilgisayarlar ASUS marka ExpertCenter D500TD model Intel Core i7-12700 İşlemci, 16 GB DDR5 Ram, 477 GB SSD Disk, Nvidia GeForce GT730 4GB Ekran Kartı ve ASUS marka ExpertCenter model Intel Core i5-10400 İşlemci, 8 GB DDR5 Ram ve 256 GB SSD Disk, UHD Graphics 630 (işlemcinin içinde) Ekran Kartı içeren ve hızlı çalışan güncel bileşenlere sahiptir. Bu bilgisayarlarda öğrenciler hem bilgisayar kullanmayı öğrenmekte hem de bazı mesleki yazılım ve uygulamaları öğrenebilmektedir (</w:t>
      </w:r>
      <w:hyperlink r:id="rId227" w:history="1">
        <w:r w:rsidRPr="00254AF8">
          <w:rPr>
            <w:bCs/>
            <w:sz w:val="22"/>
            <w:szCs w:val="22"/>
          </w:rPr>
          <w:t>Kanıt 7.6.1</w:t>
        </w:r>
      </w:hyperlink>
      <w:r w:rsidRPr="00254AF8">
        <w:rPr>
          <w:bCs/>
          <w:color w:val="000000"/>
          <w:sz w:val="22"/>
          <w:szCs w:val="22"/>
        </w:rPr>
        <w:t xml:space="preserve">). </w:t>
      </w:r>
    </w:p>
    <w:p w14:paraId="538A5434"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7CCD2F05"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Ofis Programları dersi ile dijital ortamda belge yazımı, sunu hazırlama, hesap tablosu oluşturma gibi öğrenimleri kazanarak bu bilgileri mesleki yaşamlarında ve araştırmalarında kullanabilir hale gelmektedirler. Ayrıca birim binasında öğrenciler kendi kişisel telefon, tablet, bilgisayar gibi cihazlarıyla kendi e-posta adresleri ve şifrelerini kullanarak internete bağlanabilmekte, böylece bilgiye her an ulaşabilmeleri sağlanmaktadır. Merkez Yerleşkedeki Kütüphanede öğrencilerin mesai saatinde kullanımına açık masaüstü bilgisayarlar bulunmaktadır.</w:t>
      </w:r>
    </w:p>
    <w:p w14:paraId="6691D4BD"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039B55AB" w14:textId="77777777" w:rsidR="0070556C" w:rsidRPr="00254AF8" w:rsidRDefault="0070556C" w:rsidP="0070556C">
      <w:pPr>
        <w:pStyle w:val="Balk3"/>
      </w:pPr>
      <w:bookmarkStart w:id="62" w:name="_Hlk233405682"/>
      <w:r w:rsidRPr="00254AF8">
        <w:t>7.6.2. Öğretim elemanlarının kullanımına sunulan bilgisayar ve iletişim teknolojileri (BİT) altyapılarını anlatınız ve bunların eğitsel gereksinimlerini karşılama yeterliliğini irdeleyiniz.</w:t>
      </w:r>
    </w:p>
    <w:p w14:paraId="79323006" w14:textId="77777777" w:rsidR="0070556C" w:rsidRPr="00254AF8" w:rsidRDefault="0070556C" w:rsidP="0070556C">
      <w:pPr>
        <w:pBdr>
          <w:top w:val="nil"/>
          <w:left w:val="nil"/>
          <w:bottom w:val="nil"/>
          <w:right w:val="nil"/>
          <w:between w:val="nil"/>
        </w:pBdr>
        <w:ind w:left="567" w:firstLine="142"/>
        <w:rPr>
          <w:bCs/>
          <w:color w:val="000000"/>
          <w:sz w:val="22"/>
          <w:szCs w:val="22"/>
        </w:rPr>
      </w:pPr>
      <w:bookmarkStart w:id="63" w:name="_heading=h.2u6wntf" w:colFirst="0" w:colLast="0"/>
      <w:bookmarkEnd w:id="63"/>
    </w:p>
    <w:p w14:paraId="15694B25"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Öğrencilerin eğitim öğretim faaliyetlerine ilişkin ders seçme, kayıt yenileme, ders değerlendirme vb. süreçleri uzaktan yürütebilmesi için Öğrenci Bilgi Sistemi (ÖBS) kullanılmaktadır. Öğretim elemanlarının Üniversitenin akademik ve idari süreçlerine ait belge akışının elektronik olarak yürütülmesi için Elektronik Belge Yönetim Sistemi (EBYS) ve E-Posta Sistemi; eğitim ve öğretim süreçlerinin paylaşılması ve takibi için Bologna Ders Bilgi Sistemi ve uzaktan eğitim süreçleri için UZEM enformatik alt yapısı kullanılmaktadır.</w:t>
      </w:r>
    </w:p>
    <w:p w14:paraId="037492C0"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Öğretim elemanlarının hem ders anlatılarında hem de akademik çalışmalarında kullanılmak üzere Birimin sağladığı bilgisayar, donanımları ve diğer enformatik altyapı Tablo 7.1.’de verilmiştir (</w:t>
      </w:r>
      <w:hyperlink r:id="rId228" w:history="1">
        <w:r w:rsidRPr="00254AF8">
          <w:rPr>
            <w:bCs/>
            <w:sz w:val="22"/>
            <w:szCs w:val="22"/>
          </w:rPr>
          <w:t>Kanıt 7.6.2</w:t>
        </w:r>
      </w:hyperlink>
      <w:r w:rsidRPr="00254AF8">
        <w:rPr>
          <w:bCs/>
          <w:color w:val="000000"/>
          <w:sz w:val="22"/>
          <w:szCs w:val="22"/>
        </w:rPr>
        <w:t>).</w:t>
      </w:r>
    </w:p>
    <w:p w14:paraId="2A2E8E18"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570DE6FD" w14:textId="77777777" w:rsidR="0070556C" w:rsidRPr="00254AF8" w:rsidRDefault="0070556C" w:rsidP="0070556C">
      <w:pPr>
        <w:pBdr>
          <w:top w:val="nil"/>
          <w:left w:val="nil"/>
          <w:bottom w:val="nil"/>
          <w:right w:val="nil"/>
          <w:between w:val="nil"/>
        </w:pBdr>
        <w:spacing w:after="120"/>
        <w:ind w:left="567"/>
        <w:jc w:val="center"/>
        <w:rPr>
          <w:b/>
          <w:color w:val="000000"/>
          <w:sz w:val="22"/>
          <w:szCs w:val="22"/>
        </w:rPr>
      </w:pPr>
      <w:r w:rsidRPr="00254AF8">
        <w:rPr>
          <w:b/>
          <w:color w:val="000000"/>
          <w:sz w:val="22"/>
          <w:szCs w:val="22"/>
        </w:rPr>
        <w:t>Tablo 7.1. Öğretim Elemanlarına Sunulan Bilgisayar ve İletişim Teknolojileri Altyapısı</w:t>
      </w:r>
    </w:p>
    <w:tbl>
      <w:tblPr>
        <w:tblW w:w="0" w:type="auto"/>
        <w:tblInd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67"/>
        <w:gridCol w:w="2792"/>
        <w:gridCol w:w="2835"/>
      </w:tblGrid>
      <w:tr w:rsidR="0070556C" w:rsidRPr="00254AF8" w14:paraId="0021EF23" w14:textId="77777777" w:rsidTr="00EF0B0F">
        <w:tc>
          <w:tcPr>
            <w:tcW w:w="2867" w:type="dxa"/>
          </w:tcPr>
          <w:p w14:paraId="4B63618F" w14:textId="77777777" w:rsidR="0070556C" w:rsidRPr="00254AF8" w:rsidRDefault="0070556C" w:rsidP="00BC4EFD">
            <w:pPr>
              <w:jc w:val="left"/>
            </w:pPr>
            <w:r w:rsidRPr="00254AF8">
              <w:t>Bilgisayar ve İletişim Teknolojileri</w:t>
            </w:r>
          </w:p>
        </w:tc>
        <w:tc>
          <w:tcPr>
            <w:tcW w:w="2792" w:type="dxa"/>
          </w:tcPr>
          <w:p w14:paraId="3EA28922" w14:textId="77777777" w:rsidR="0070556C" w:rsidRPr="00254AF8" w:rsidRDefault="0070556C" w:rsidP="00BC4EFD">
            <w:pPr>
              <w:jc w:val="left"/>
            </w:pPr>
            <w:r w:rsidRPr="00254AF8">
              <w:t>Adet</w:t>
            </w:r>
          </w:p>
        </w:tc>
        <w:tc>
          <w:tcPr>
            <w:tcW w:w="2835" w:type="dxa"/>
          </w:tcPr>
          <w:p w14:paraId="7C73C38D" w14:textId="77777777" w:rsidR="0070556C" w:rsidRPr="00254AF8" w:rsidRDefault="0070556C" w:rsidP="00BC4EFD">
            <w:pPr>
              <w:jc w:val="left"/>
            </w:pPr>
            <w:r w:rsidRPr="00254AF8">
              <w:t>Kullanım Tahsis Türü</w:t>
            </w:r>
          </w:p>
        </w:tc>
      </w:tr>
      <w:tr w:rsidR="0070556C" w:rsidRPr="00254AF8" w14:paraId="32AFE04E" w14:textId="77777777" w:rsidTr="00EF0B0F">
        <w:tc>
          <w:tcPr>
            <w:tcW w:w="2867" w:type="dxa"/>
          </w:tcPr>
          <w:p w14:paraId="30DFCF62" w14:textId="77777777" w:rsidR="0070556C" w:rsidRPr="00254AF8" w:rsidRDefault="0070556C" w:rsidP="00BC4EFD">
            <w:r w:rsidRPr="00254AF8">
              <w:t>Masaüstü Bilgisayar</w:t>
            </w:r>
          </w:p>
        </w:tc>
        <w:tc>
          <w:tcPr>
            <w:tcW w:w="2792" w:type="dxa"/>
          </w:tcPr>
          <w:p w14:paraId="1523A8E4" w14:textId="77777777" w:rsidR="0070556C" w:rsidRPr="00254AF8" w:rsidRDefault="0070556C" w:rsidP="00BC4EFD">
            <w:r w:rsidRPr="00254AF8">
              <w:t>12</w:t>
            </w:r>
          </w:p>
        </w:tc>
        <w:tc>
          <w:tcPr>
            <w:tcW w:w="2835" w:type="dxa"/>
          </w:tcPr>
          <w:p w14:paraId="1412DCDE" w14:textId="77777777" w:rsidR="0070556C" w:rsidRPr="00254AF8" w:rsidRDefault="0070556C" w:rsidP="00BC4EFD">
            <w:r w:rsidRPr="00254AF8">
              <w:t>Bireysel</w:t>
            </w:r>
          </w:p>
        </w:tc>
      </w:tr>
      <w:tr w:rsidR="0070556C" w:rsidRPr="00254AF8" w14:paraId="08AB8502" w14:textId="77777777" w:rsidTr="00EF0B0F">
        <w:tc>
          <w:tcPr>
            <w:tcW w:w="2867" w:type="dxa"/>
          </w:tcPr>
          <w:p w14:paraId="203CD7E5" w14:textId="77777777" w:rsidR="0070556C" w:rsidRPr="00254AF8" w:rsidRDefault="0070556C" w:rsidP="00BC4EFD">
            <w:r w:rsidRPr="00254AF8">
              <w:t>Dizüstü Bilgisayar</w:t>
            </w:r>
          </w:p>
        </w:tc>
        <w:tc>
          <w:tcPr>
            <w:tcW w:w="2792" w:type="dxa"/>
          </w:tcPr>
          <w:p w14:paraId="59333193" w14:textId="77777777" w:rsidR="0070556C" w:rsidRPr="00254AF8" w:rsidRDefault="0070556C" w:rsidP="00BC4EFD">
            <w:r w:rsidRPr="00254AF8">
              <w:t>4</w:t>
            </w:r>
          </w:p>
        </w:tc>
        <w:tc>
          <w:tcPr>
            <w:tcW w:w="2835" w:type="dxa"/>
          </w:tcPr>
          <w:p w14:paraId="1C01B5E3" w14:textId="77777777" w:rsidR="0070556C" w:rsidRPr="00254AF8" w:rsidRDefault="0070556C" w:rsidP="00BC4EFD">
            <w:r w:rsidRPr="00254AF8">
              <w:t>Ortak</w:t>
            </w:r>
          </w:p>
        </w:tc>
      </w:tr>
      <w:tr w:rsidR="0070556C" w:rsidRPr="00254AF8" w14:paraId="0BC274DD" w14:textId="77777777" w:rsidTr="00EF0B0F">
        <w:tc>
          <w:tcPr>
            <w:tcW w:w="2867" w:type="dxa"/>
          </w:tcPr>
          <w:p w14:paraId="371A5267" w14:textId="77777777" w:rsidR="0070556C" w:rsidRPr="00254AF8" w:rsidRDefault="0070556C" w:rsidP="00BC4EFD">
            <w:r w:rsidRPr="00254AF8">
              <w:t>Projeksiyon Cihazı</w:t>
            </w:r>
          </w:p>
        </w:tc>
        <w:tc>
          <w:tcPr>
            <w:tcW w:w="2792" w:type="dxa"/>
          </w:tcPr>
          <w:p w14:paraId="07D8077F" w14:textId="77777777" w:rsidR="0070556C" w:rsidRPr="00254AF8" w:rsidRDefault="0070556C" w:rsidP="00BC4EFD">
            <w:r w:rsidRPr="00254AF8">
              <w:t>9</w:t>
            </w:r>
          </w:p>
        </w:tc>
        <w:tc>
          <w:tcPr>
            <w:tcW w:w="2835" w:type="dxa"/>
          </w:tcPr>
          <w:p w14:paraId="05A450F5" w14:textId="77777777" w:rsidR="0070556C" w:rsidRPr="00254AF8" w:rsidRDefault="0070556C" w:rsidP="00BC4EFD">
            <w:r w:rsidRPr="00254AF8">
              <w:t>Ortak</w:t>
            </w:r>
          </w:p>
        </w:tc>
      </w:tr>
      <w:tr w:rsidR="0070556C" w:rsidRPr="00254AF8" w14:paraId="1D22B172" w14:textId="77777777" w:rsidTr="00EF0B0F">
        <w:tc>
          <w:tcPr>
            <w:tcW w:w="2867" w:type="dxa"/>
          </w:tcPr>
          <w:p w14:paraId="3E09FC0E" w14:textId="77777777" w:rsidR="0070556C" w:rsidRPr="00254AF8" w:rsidRDefault="0070556C" w:rsidP="00BC4EFD">
            <w:r w:rsidRPr="00254AF8">
              <w:t>Çok Fonksiyonlu Yazıcı</w:t>
            </w:r>
          </w:p>
        </w:tc>
        <w:tc>
          <w:tcPr>
            <w:tcW w:w="2792" w:type="dxa"/>
          </w:tcPr>
          <w:p w14:paraId="201780A7" w14:textId="77777777" w:rsidR="0070556C" w:rsidRPr="00254AF8" w:rsidRDefault="0070556C" w:rsidP="00BC4EFD">
            <w:r w:rsidRPr="00254AF8">
              <w:t>12</w:t>
            </w:r>
          </w:p>
        </w:tc>
        <w:tc>
          <w:tcPr>
            <w:tcW w:w="2835" w:type="dxa"/>
          </w:tcPr>
          <w:p w14:paraId="40AF38CC" w14:textId="77777777" w:rsidR="0070556C" w:rsidRPr="00254AF8" w:rsidRDefault="0070556C" w:rsidP="00BC4EFD">
            <w:r w:rsidRPr="00254AF8">
              <w:t>Bireysel</w:t>
            </w:r>
          </w:p>
        </w:tc>
      </w:tr>
      <w:tr w:rsidR="0070556C" w:rsidRPr="00254AF8" w14:paraId="413D4105" w14:textId="77777777" w:rsidTr="00EF0B0F">
        <w:tc>
          <w:tcPr>
            <w:tcW w:w="2867" w:type="dxa"/>
          </w:tcPr>
          <w:p w14:paraId="56FE12E4" w14:textId="77777777" w:rsidR="0070556C" w:rsidRPr="00254AF8" w:rsidRDefault="0070556C" w:rsidP="00BC4EFD">
            <w:r w:rsidRPr="00254AF8">
              <w:t>Büyük Fotokopi Makinesi</w:t>
            </w:r>
          </w:p>
        </w:tc>
        <w:tc>
          <w:tcPr>
            <w:tcW w:w="2792" w:type="dxa"/>
          </w:tcPr>
          <w:p w14:paraId="6C27A2AC" w14:textId="77777777" w:rsidR="0070556C" w:rsidRPr="00254AF8" w:rsidRDefault="0070556C" w:rsidP="00BC4EFD">
            <w:r w:rsidRPr="00254AF8">
              <w:t>1</w:t>
            </w:r>
          </w:p>
        </w:tc>
        <w:tc>
          <w:tcPr>
            <w:tcW w:w="2835" w:type="dxa"/>
          </w:tcPr>
          <w:p w14:paraId="47988543" w14:textId="77777777" w:rsidR="0070556C" w:rsidRPr="00254AF8" w:rsidRDefault="0070556C" w:rsidP="00BC4EFD">
            <w:r w:rsidRPr="00254AF8">
              <w:t>Ortak</w:t>
            </w:r>
          </w:p>
        </w:tc>
      </w:tr>
    </w:tbl>
    <w:p w14:paraId="65F422F3"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61ED9EB7"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Tablodaki teçhizatın yanı sıra öğretim elemanlarımız çoğunlukla ders anlatımları esnasında ve akademik çalışmalarında kendi kişisel bilgisayarlarını kullanmakta, ihtiyaç halinde de hocalarımıza derse girerken taşınabilir bilgisayar temini yapılmaktadır. Bilgisayar yazılım ve donanımları güncel tutulmaktadır. Birim binasında kablolu ve kablosuz internet erişimi bulunmakta olup tüm öğretim elemanlarının kullanımına açıktır. Kablosuz internetten öğrenciler de faydalanmaktadır.</w:t>
      </w:r>
    </w:p>
    <w:bookmarkEnd w:id="62"/>
    <w:p w14:paraId="73EEB588" w14:textId="77777777" w:rsidR="0070556C" w:rsidRDefault="0070556C" w:rsidP="0070556C">
      <w:pPr>
        <w:pBdr>
          <w:top w:val="nil"/>
          <w:left w:val="nil"/>
          <w:bottom w:val="nil"/>
          <w:right w:val="nil"/>
          <w:between w:val="nil"/>
        </w:pBdr>
        <w:ind w:left="567" w:firstLine="142"/>
        <w:rPr>
          <w:bCs/>
          <w:color w:val="000000"/>
          <w:sz w:val="22"/>
          <w:szCs w:val="22"/>
        </w:rPr>
      </w:pPr>
    </w:p>
    <w:p w14:paraId="27B7278E" w14:textId="77777777" w:rsidR="0070556C" w:rsidRDefault="0070556C" w:rsidP="0070556C">
      <w:pPr>
        <w:pBdr>
          <w:top w:val="nil"/>
          <w:left w:val="nil"/>
          <w:bottom w:val="nil"/>
          <w:right w:val="nil"/>
          <w:between w:val="nil"/>
        </w:pBdr>
        <w:ind w:left="567" w:firstLine="142"/>
        <w:rPr>
          <w:bCs/>
          <w:color w:val="000000"/>
          <w:sz w:val="22"/>
          <w:szCs w:val="22"/>
        </w:rPr>
      </w:pPr>
    </w:p>
    <w:p w14:paraId="387543E2" w14:textId="77777777" w:rsidR="0070556C" w:rsidRDefault="0070556C" w:rsidP="0070556C">
      <w:pPr>
        <w:pBdr>
          <w:top w:val="nil"/>
          <w:left w:val="nil"/>
          <w:bottom w:val="nil"/>
          <w:right w:val="nil"/>
          <w:between w:val="nil"/>
        </w:pBdr>
        <w:ind w:left="567" w:firstLine="142"/>
        <w:rPr>
          <w:bCs/>
          <w:color w:val="000000"/>
          <w:sz w:val="22"/>
          <w:szCs w:val="22"/>
        </w:rPr>
      </w:pPr>
    </w:p>
    <w:p w14:paraId="05BA1204" w14:textId="77777777" w:rsidR="0070556C" w:rsidRDefault="0070556C" w:rsidP="0070556C">
      <w:pPr>
        <w:pBdr>
          <w:top w:val="nil"/>
          <w:left w:val="nil"/>
          <w:bottom w:val="nil"/>
          <w:right w:val="nil"/>
          <w:between w:val="nil"/>
        </w:pBdr>
        <w:ind w:left="567" w:firstLine="142"/>
        <w:rPr>
          <w:bCs/>
          <w:color w:val="000000"/>
          <w:sz w:val="22"/>
          <w:szCs w:val="22"/>
        </w:rPr>
      </w:pPr>
    </w:p>
    <w:p w14:paraId="4E51DFEB" w14:textId="77777777" w:rsidR="0070556C" w:rsidRDefault="0070556C" w:rsidP="0070556C">
      <w:pPr>
        <w:pBdr>
          <w:top w:val="nil"/>
          <w:left w:val="nil"/>
          <w:bottom w:val="nil"/>
          <w:right w:val="nil"/>
          <w:between w:val="nil"/>
        </w:pBdr>
        <w:ind w:left="567" w:firstLine="142"/>
        <w:rPr>
          <w:bCs/>
          <w:color w:val="000000"/>
          <w:sz w:val="22"/>
          <w:szCs w:val="22"/>
        </w:rPr>
      </w:pPr>
    </w:p>
    <w:p w14:paraId="36082A9D" w14:textId="77777777" w:rsidR="0070556C" w:rsidRDefault="0070556C" w:rsidP="0070556C">
      <w:pPr>
        <w:pBdr>
          <w:top w:val="nil"/>
          <w:left w:val="nil"/>
          <w:bottom w:val="nil"/>
          <w:right w:val="nil"/>
          <w:between w:val="nil"/>
        </w:pBdr>
        <w:ind w:left="567" w:firstLine="142"/>
        <w:rPr>
          <w:bCs/>
          <w:color w:val="000000"/>
          <w:sz w:val="22"/>
          <w:szCs w:val="22"/>
        </w:rPr>
      </w:pPr>
    </w:p>
    <w:p w14:paraId="7257A69E" w14:textId="77777777" w:rsidR="0070556C" w:rsidRDefault="0070556C" w:rsidP="0070556C">
      <w:pPr>
        <w:pBdr>
          <w:top w:val="nil"/>
          <w:left w:val="nil"/>
          <w:bottom w:val="nil"/>
          <w:right w:val="nil"/>
          <w:between w:val="nil"/>
        </w:pBdr>
        <w:ind w:left="567" w:firstLine="142"/>
        <w:rPr>
          <w:bCs/>
          <w:color w:val="000000"/>
          <w:sz w:val="22"/>
          <w:szCs w:val="22"/>
        </w:rPr>
      </w:pPr>
    </w:p>
    <w:p w14:paraId="279FF695" w14:textId="77777777" w:rsidR="0070556C" w:rsidRDefault="0070556C" w:rsidP="0070556C">
      <w:pPr>
        <w:pBdr>
          <w:top w:val="nil"/>
          <w:left w:val="nil"/>
          <w:bottom w:val="nil"/>
          <w:right w:val="nil"/>
          <w:between w:val="nil"/>
        </w:pBdr>
        <w:ind w:left="567" w:firstLine="142"/>
        <w:rPr>
          <w:bCs/>
          <w:color w:val="000000"/>
          <w:sz w:val="22"/>
          <w:szCs w:val="22"/>
        </w:rPr>
      </w:pPr>
    </w:p>
    <w:p w14:paraId="3EC37D48" w14:textId="77777777" w:rsidR="0070556C" w:rsidRDefault="0070556C" w:rsidP="0070556C">
      <w:pPr>
        <w:pBdr>
          <w:top w:val="nil"/>
          <w:left w:val="nil"/>
          <w:bottom w:val="nil"/>
          <w:right w:val="nil"/>
          <w:between w:val="nil"/>
        </w:pBdr>
        <w:ind w:left="567" w:firstLine="142"/>
        <w:rPr>
          <w:bCs/>
          <w:color w:val="000000"/>
          <w:sz w:val="22"/>
          <w:szCs w:val="22"/>
        </w:rPr>
      </w:pPr>
    </w:p>
    <w:p w14:paraId="6CAA141C" w14:textId="77777777" w:rsidR="0070556C" w:rsidRDefault="0070556C" w:rsidP="0070556C">
      <w:pPr>
        <w:pBdr>
          <w:top w:val="nil"/>
          <w:left w:val="nil"/>
          <w:bottom w:val="nil"/>
          <w:right w:val="nil"/>
          <w:between w:val="nil"/>
        </w:pBdr>
        <w:ind w:left="567" w:firstLine="142"/>
        <w:rPr>
          <w:bCs/>
          <w:color w:val="000000"/>
          <w:sz w:val="22"/>
          <w:szCs w:val="22"/>
        </w:rPr>
      </w:pPr>
    </w:p>
    <w:p w14:paraId="53D27806" w14:textId="77777777" w:rsidR="0070556C" w:rsidRDefault="0070556C" w:rsidP="0070556C">
      <w:pPr>
        <w:pBdr>
          <w:top w:val="nil"/>
          <w:left w:val="nil"/>
          <w:bottom w:val="nil"/>
          <w:right w:val="nil"/>
          <w:between w:val="nil"/>
        </w:pBdr>
        <w:ind w:left="567" w:firstLine="142"/>
        <w:rPr>
          <w:bCs/>
          <w:color w:val="000000"/>
          <w:sz w:val="22"/>
          <w:szCs w:val="22"/>
        </w:rPr>
      </w:pPr>
    </w:p>
    <w:p w14:paraId="4C534FC7" w14:textId="77777777" w:rsidR="0070556C" w:rsidRDefault="0070556C" w:rsidP="0070556C">
      <w:pPr>
        <w:pBdr>
          <w:top w:val="nil"/>
          <w:left w:val="nil"/>
          <w:bottom w:val="nil"/>
          <w:right w:val="nil"/>
          <w:between w:val="nil"/>
        </w:pBdr>
        <w:ind w:left="567" w:firstLine="142"/>
        <w:rPr>
          <w:bCs/>
          <w:color w:val="000000"/>
          <w:sz w:val="22"/>
          <w:szCs w:val="22"/>
        </w:rPr>
      </w:pPr>
    </w:p>
    <w:p w14:paraId="332857B7" w14:textId="77777777" w:rsidR="0070556C" w:rsidRDefault="0070556C" w:rsidP="0070556C">
      <w:pPr>
        <w:pBdr>
          <w:top w:val="nil"/>
          <w:left w:val="nil"/>
          <w:bottom w:val="nil"/>
          <w:right w:val="nil"/>
          <w:between w:val="nil"/>
        </w:pBdr>
        <w:ind w:left="567" w:firstLine="142"/>
        <w:rPr>
          <w:bCs/>
          <w:color w:val="000000"/>
          <w:sz w:val="22"/>
          <w:szCs w:val="22"/>
        </w:rPr>
      </w:pPr>
    </w:p>
    <w:p w14:paraId="2DB9D9D4" w14:textId="77777777" w:rsidR="0070556C" w:rsidRDefault="0070556C" w:rsidP="0070556C">
      <w:pPr>
        <w:pBdr>
          <w:top w:val="nil"/>
          <w:left w:val="nil"/>
          <w:bottom w:val="nil"/>
          <w:right w:val="nil"/>
          <w:between w:val="nil"/>
        </w:pBdr>
        <w:ind w:left="567" w:firstLine="142"/>
        <w:rPr>
          <w:bCs/>
          <w:color w:val="000000"/>
          <w:sz w:val="22"/>
          <w:szCs w:val="22"/>
        </w:rPr>
      </w:pPr>
    </w:p>
    <w:p w14:paraId="4DE66565" w14:textId="77777777" w:rsidR="0070556C" w:rsidRDefault="0070556C" w:rsidP="0070556C">
      <w:pPr>
        <w:pBdr>
          <w:top w:val="nil"/>
          <w:left w:val="nil"/>
          <w:bottom w:val="nil"/>
          <w:right w:val="nil"/>
          <w:between w:val="nil"/>
        </w:pBdr>
        <w:ind w:left="567" w:firstLine="142"/>
        <w:rPr>
          <w:bCs/>
          <w:color w:val="000000"/>
          <w:sz w:val="22"/>
          <w:szCs w:val="22"/>
        </w:rPr>
      </w:pPr>
    </w:p>
    <w:p w14:paraId="1ACCA331" w14:textId="77777777" w:rsidR="0070556C" w:rsidRDefault="0070556C" w:rsidP="0070556C">
      <w:pPr>
        <w:pBdr>
          <w:top w:val="nil"/>
          <w:left w:val="nil"/>
          <w:bottom w:val="nil"/>
          <w:right w:val="nil"/>
          <w:between w:val="nil"/>
        </w:pBdr>
        <w:ind w:left="567" w:firstLine="142"/>
        <w:rPr>
          <w:bCs/>
          <w:color w:val="000000"/>
          <w:sz w:val="22"/>
          <w:szCs w:val="22"/>
        </w:rPr>
      </w:pPr>
    </w:p>
    <w:p w14:paraId="379D5DED" w14:textId="77777777" w:rsidR="0070556C" w:rsidRDefault="0070556C" w:rsidP="0070556C">
      <w:pPr>
        <w:pBdr>
          <w:top w:val="nil"/>
          <w:left w:val="nil"/>
          <w:bottom w:val="nil"/>
          <w:right w:val="nil"/>
          <w:between w:val="nil"/>
        </w:pBdr>
        <w:ind w:left="567" w:firstLine="142"/>
        <w:rPr>
          <w:bCs/>
          <w:color w:val="000000"/>
          <w:sz w:val="22"/>
          <w:szCs w:val="22"/>
        </w:rPr>
      </w:pPr>
    </w:p>
    <w:p w14:paraId="2B291FBF" w14:textId="77777777" w:rsidR="0070556C" w:rsidRDefault="0070556C" w:rsidP="0070556C">
      <w:pPr>
        <w:pBdr>
          <w:top w:val="nil"/>
          <w:left w:val="nil"/>
          <w:bottom w:val="nil"/>
          <w:right w:val="nil"/>
          <w:between w:val="nil"/>
        </w:pBdr>
        <w:ind w:left="567" w:firstLine="142"/>
        <w:rPr>
          <w:bCs/>
          <w:color w:val="000000"/>
          <w:sz w:val="22"/>
          <w:szCs w:val="22"/>
        </w:rPr>
      </w:pPr>
    </w:p>
    <w:p w14:paraId="63B3A346" w14:textId="77777777" w:rsidR="0070556C" w:rsidRDefault="0070556C" w:rsidP="0070556C">
      <w:pPr>
        <w:pBdr>
          <w:top w:val="nil"/>
          <w:left w:val="nil"/>
          <w:bottom w:val="nil"/>
          <w:right w:val="nil"/>
          <w:between w:val="nil"/>
        </w:pBdr>
        <w:ind w:left="567" w:firstLine="142"/>
        <w:rPr>
          <w:bCs/>
          <w:color w:val="000000"/>
          <w:sz w:val="22"/>
          <w:szCs w:val="22"/>
        </w:rPr>
      </w:pPr>
    </w:p>
    <w:p w14:paraId="7D8B99CE" w14:textId="77777777" w:rsidR="0070556C" w:rsidRDefault="0070556C" w:rsidP="0070556C">
      <w:pPr>
        <w:pBdr>
          <w:top w:val="nil"/>
          <w:left w:val="nil"/>
          <w:bottom w:val="nil"/>
          <w:right w:val="nil"/>
          <w:between w:val="nil"/>
        </w:pBdr>
        <w:ind w:left="567" w:firstLine="142"/>
        <w:rPr>
          <w:bCs/>
          <w:color w:val="000000"/>
          <w:sz w:val="22"/>
          <w:szCs w:val="22"/>
        </w:rPr>
      </w:pPr>
    </w:p>
    <w:p w14:paraId="6F986AD2" w14:textId="77777777" w:rsidR="0070556C" w:rsidRDefault="0070556C" w:rsidP="0070556C">
      <w:pPr>
        <w:pBdr>
          <w:top w:val="nil"/>
          <w:left w:val="nil"/>
          <w:bottom w:val="nil"/>
          <w:right w:val="nil"/>
          <w:between w:val="nil"/>
        </w:pBdr>
        <w:ind w:left="567" w:firstLine="142"/>
        <w:rPr>
          <w:bCs/>
          <w:color w:val="000000"/>
          <w:sz w:val="22"/>
          <w:szCs w:val="22"/>
        </w:rPr>
      </w:pPr>
    </w:p>
    <w:p w14:paraId="4546E536" w14:textId="77777777" w:rsidR="0070556C" w:rsidRDefault="0070556C" w:rsidP="0070556C">
      <w:pPr>
        <w:pBdr>
          <w:top w:val="nil"/>
          <w:left w:val="nil"/>
          <w:bottom w:val="nil"/>
          <w:right w:val="nil"/>
          <w:between w:val="nil"/>
        </w:pBdr>
        <w:ind w:left="567" w:firstLine="142"/>
        <w:rPr>
          <w:bCs/>
          <w:color w:val="000000"/>
          <w:sz w:val="22"/>
          <w:szCs w:val="22"/>
        </w:rPr>
      </w:pPr>
    </w:p>
    <w:p w14:paraId="4BD42A40" w14:textId="77777777" w:rsidR="0070556C" w:rsidRDefault="0070556C" w:rsidP="0070556C">
      <w:pPr>
        <w:pBdr>
          <w:top w:val="nil"/>
          <w:left w:val="nil"/>
          <w:bottom w:val="nil"/>
          <w:right w:val="nil"/>
          <w:between w:val="nil"/>
        </w:pBdr>
        <w:ind w:left="567" w:firstLine="142"/>
        <w:rPr>
          <w:bCs/>
          <w:color w:val="000000"/>
          <w:sz w:val="22"/>
          <w:szCs w:val="22"/>
        </w:rPr>
      </w:pPr>
    </w:p>
    <w:p w14:paraId="2565A6BA" w14:textId="77777777" w:rsidR="0070556C" w:rsidRDefault="0070556C" w:rsidP="0070556C">
      <w:pPr>
        <w:pBdr>
          <w:top w:val="nil"/>
          <w:left w:val="nil"/>
          <w:bottom w:val="nil"/>
          <w:right w:val="nil"/>
          <w:between w:val="nil"/>
        </w:pBdr>
        <w:ind w:left="567" w:firstLine="142"/>
        <w:rPr>
          <w:bCs/>
          <w:color w:val="000000"/>
          <w:sz w:val="22"/>
          <w:szCs w:val="22"/>
        </w:rPr>
      </w:pPr>
    </w:p>
    <w:p w14:paraId="47BA005E" w14:textId="77777777" w:rsidR="0070556C" w:rsidRPr="00254AF8" w:rsidRDefault="0070556C" w:rsidP="0070556C">
      <w:pPr>
        <w:pStyle w:val="Balk2"/>
        <w:spacing w:after="240"/>
      </w:pPr>
      <w:bookmarkStart w:id="64" w:name="_Hlk234138378"/>
      <w:r w:rsidRPr="00254AF8">
        <w:t>Ölçüt 8. Yönetim ve İdari Birimlerin Yapısı</w:t>
      </w:r>
    </w:p>
    <w:bookmarkEnd w:id="64"/>
    <w:p w14:paraId="45ACE4F9"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14D90199" w14:textId="77777777" w:rsidR="0070556C" w:rsidRPr="00254AF8" w:rsidRDefault="0070556C" w:rsidP="0070556C">
      <w:pPr>
        <w:pStyle w:val="Balk3"/>
      </w:pPr>
      <w:r w:rsidRPr="00254AF8">
        <w:rPr>
          <w:color w:val="auto"/>
        </w:rPr>
        <w:t xml:space="preserve">8.1. </w:t>
      </w:r>
      <w:r w:rsidRPr="00254AF8">
        <w:rPr>
          <w:color w:val="FF0000"/>
        </w:rPr>
        <w:t xml:space="preserve">Kurumun (Üniversitenin) </w:t>
      </w:r>
      <w:r w:rsidRPr="00254AF8">
        <w:t>misyonu ile uyumlu ve stratejik amaç ve hedeflerini gerçekleştirmeyi sağlayacak yönetim modeli ve organizasyonel yapılanması ile ilgili süreçleri açıklayınız.</w:t>
      </w:r>
    </w:p>
    <w:p w14:paraId="641EF597"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12C085BD"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Birimin yönetim ve organizasyonu 2547 Sayılı Yükseköğretim Kanunu (Madde 20) ve Üniversitelerde Akademik Teşkilat Yönetmeliği hükümlerine göre belirlenmiştir. </w:t>
      </w:r>
      <w:hyperlink r:id="rId229" w:history="1">
        <w:r w:rsidRPr="00254AF8">
          <w:rPr>
            <w:bCs/>
            <w:sz w:val="22"/>
            <w:szCs w:val="22"/>
          </w:rPr>
          <w:t>Üniversitenin misyonu, vizyonu ve temel değerleri</w:t>
        </w:r>
      </w:hyperlink>
      <w:r w:rsidRPr="00254AF8">
        <w:rPr>
          <w:bCs/>
          <w:color w:val="000000"/>
          <w:sz w:val="22"/>
          <w:szCs w:val="22"/>
        </w:rPr>
        <w:t>yle ile uyum gösteren, stratejik amaç ve hedeflerine ulaşmasına katkıda bulunan bir yönetim modeline sahiptir (</w:t>
      </w:r>
      <w:hyperlink r:id="rId230" w:history="1">
        <w:r w:rsidRPr="00254AF8">
          <w:rPr>
            <w:bCs/>
            <w:sz w:val="22"/>
            <w:szCs w:val="22"/>
          </w:rPr>
          <w:t>Kanıt 8.1.1</w:t>
        </w:r>
      </w:hyperlink>
      <w:r w:rsidRPr="00254AF8">
        <w:rPr>
          <w:bCs/>
          <w:color w:val="000000"/>
          <w:sz w:val="22"/>
          <w:szCs w:val="22"/>
        </w:rPr>
        <w:t xml:space="preserve"> , </w:t>
      </w:r>
      <w:hyperlink r:id="rId231" w:history="1">
        <w:r w:rsidRPr="00254AF8">
          <w:rPr>
            <w:bCs/>
            <w:sz w:val="22"/>
            <w:szCs w:val="22"/>
          </w:rPr>
          <w:t>Kanıt 8.1.2</w:t>
        </w:r>
      </w:hyperlink>
      <w:r w:rsidRPr="00254AF8">
        <w:rPr>
          <w:bCs/>
          <w:color w:val="000000"/>
          <w:sz w:val="22"/>
          <w:szCs w:val="22"/>
        </w:rPr>
        <w:t>). Birimin yönetim organları Meslek Yüksekokul Müdürü, Meslek Yüksekokul Kurulu ve Meslek Yüksekokulu Yönetim Kuruludur. Meslek Yüksekokul Müdürü, üç yıl için Rektör tarafından atanmakta ve okulda görevli aylıklı öğretim elemanları arasından üç yıl için atayacağı en çok iki yardımcısı bulunabilmektedir. Birimde bir Müdür Yardımcısı bulunmakta ve eğitim öğretim ve öğrenci işlerini, birim kalite çalışmalarını, raporlama ve diğer ilgili işleri yürütmektedir. Birimin idari ve destek birimlerinde görev alan personelin eğitim ve liyakatlerinin üstlendikleri görevlerle uyumunu sağlamak üzere oluşturulan görev tanımları birim web sayfasında yayınlanmaktadır (</w:t>
      </w:r>
      <w:hyperlink r:id="rId232" w:history="1">
        <w:r w:rsidRPr="00254AF8">
          <w:rPr>
            <w:bCs/>
            <w:sz w:val="22"/>
            <w:szCs w:val="22"/>
          </w:rPr>
          <w:t>Kanıt 8.1.3</w:t>
        </w:r>
      </w:hyperlink>
      <w:r w:rsidRPr="00254AF8">
        <w:rPr>
          <w:bCs/>
          <w:color w:val="000000"/>
          <w:sz w:val="22"/>
          <w:szCs w:val="22"/>
        </w:rPr>
        <w:t>). Birim ve bölümler bazında farklı alanlarda faaliyet gösteren birçok kurul, komisyon ve koordinatörlük bulunmaktadır (</w:t>
      </w:r>
      <w:hyperlink r:id="rId233" w:history="1">
        <w:r w:rsidRPr="00254AF8">
          <w:rPr>
            <w:bCs/>
            <w:sz w:val="22"/>
            <w:szCs w:val="22"/>
          </w:rPr>
          <w:t>Kanıt 8.1.4</w:t>
        </w:r>
      </w:hyperlink>
      <w:r w:rsidRPr="00254AF8">
        <w:rPr>
          <w:bCs/>
          <w:color w:val="000000"/>
          <w:sz w:val="22"/>
          <w:szCs w:val="22"/>
        </w:rPr>
        <w:t>) ve Üniversitenin amaç ve hedeflerine ulaşmasına katkı sunacak şekilde faaliyet göstermektedirler.</w:t>
      </w:r>
    </w:p>
    <w:p w14:paraId="7ED75C01"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26F182FB"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Birimin iç kontrol sistemi, üniversitenin stratejik planında belirlenen amaç ve hedeflerin gerçekleştirilmesi için makul bir güvence sağlayacak şekilde uygulanıp yürütülmektedir. İç kontrol sistemi içinde teşkilat hiyerarşik yapısı, hizmet envanteri ve standartları, risk haritası, personelin görev tanımları, görev dağılımları, iş akış şemaları, öneri formları, faaliyet raporları bulunmaktadır (</w:t>
      </w:r>
      <w:hyperlink r:id="rId234" w:history="1">
        <w:r w:rsidRPr="00254AF8">
          <w:rPr>
            <w:bCs/>
            <w:sz w:val="22"/>
            <w:szCs w:val="22"/>
          </w:rPr>
          <w:t>Kanıt 8.1.5</w:t>
        </w:r>
      </w:hyperlink>
      <w:r w:rsidRPr="00254AF8">
        <w:rPr>
          <w:bCs/>
          <w:color w:val="000000"/>
          <w:sz w:val="22"/>
          <w:szCs w:val="22"/>
        </w:rPr>
        <w:t>). Her yıl İç Kontrol Faaliyet Raporları hazırlanmaktadır. Kilis 7 Aralık Üniversitesi Strateji Geliştirme Daire Başkanlığının yayınladığı Faaliyet, İzleme ve Değerlendirme Raporlarında birimlerdeki iç kontrol mekanizmaları değerlendirilmektedir (</w:t>
      </w:r>
      <w:hyperlink r:id="rId235" w:history="1">
        <w:r w:rsidRPr="00254AF8">
          <w:rPr>
            <w:bCs/>
            <w:sz w:val="22"/>
            <w:szCs w:val="22"/>
          </w:rPr>
          <w:t>Kanıt 8.1.6</w:t>
        </w:r>
      </w:hyperlink>
      <w:r w:rsidRPr="00254AF8">
        <w:rPr>
          <w:bCs/>
          <w:color w:val="000000"/>
          <w:sz w:val="22"/>
          <w:szCs w:val="22"/>
        </w:rPr>
        <w:t>).</w:t>
      </w:r>
    </w:p>
    <w:p w14:paraId="1A3AB153"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58B18455"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Üniversitenin 2023–2027 Stratejik Planında tanımlanan beş stratejik amacı, hedefleri ve performans göstergeleri Tablo 8.1.’de verilmiştir. Görüldüğü gibi bu amaç ve hedefler program misyonuyla uyumludur.</w:t>
      </w:r>
    </w:p>
    <w:p w14:paraId="2D2EA026"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70C2A187" w14:textId="77777777" w:rsidR="0070556C" w:rsidRPr="00254AF8" w:rsidRDefault="0070556C" w:rsidP="0070556C">
      <w:pPr>
        <w:pBdr>
          <w:top w:val="nil"/>
          <w:left w:val="nil"/>
          <w:bottom w:val="nil"/>
          <w:right w:val="nil"/>
          <w:between w:val="nil"/>
        </w:pBdr>
        <w:spacing w:after="120"/>
        <w:ind w:left="567"/>
        <w:jc w:val="center"/>
        <w:rPr>
          <w:b/>
          <w:color w:val="000000"/>
          <w:sz w:val="22"/>
          <w:szCs w:val="22"/>
        </w:rPr>
      </w:pPr>
      <w:r w:rsidRPr="00254AF8">
        <w:rPr>
          <w:b/>
          <w:color w:val="000000"/>
          <w:sz w:val="22"/>
          <w:szCs w:val="22"/>
        </w:rPr>
        <w:t>Tablo 8.1. Üniversite Stratejik Amaç ve Hedefleri</w:t>
      </w:r>
    </w:p>
    <w:tbl>
      <w:tblPr>
        <w:tblW w:w="0" w:type="auto"/>
        <w:tblInd w:w="567" w:type="dxa"/>
        <w:tblLook w:val="04A0" w:firstRow="1" w:lastRow="0" w:firstColumn="1" w:lastColumn="0" w:noHBand="0" w:noVBand="1"/>
      </w:tblPr>
      <w:tblGrid>
        <w:gridCol w:w="8494"/>
      </w:tblGrid>
      <w:tr w:rsidR="0070556C" w:rsidRPr="00254AF8" w14:paraId="395F4B43" w14:textId="77777777" w:rsidTr="00BC4EFD">
        <w:tc>
          <w:tcPr>
            <w:tcW w:w="8494" w:type="dxa"/>
          </w:tcPr>
          <w:p w14:paraId="75BB9C12" w14:textId="77777777" w:rsidR="0070556C" w:rsidRPr="00254AF8" w:rsidRDefault="0070556C" w:rsidP="00BC4EFD">
            <w:r w:rsidRPr="00254AF8">
              <w:t>Amaç 1: Eğitim-Öğretim Faaliyetlerinin Akreditasyon Odaklı Çağdaş Uygulamalar ile Desteklenerek Niteliğinin ve Kalitesinin Yükseltilmesi</w:t>
            </w:r>
          </w:p>
        </w:tc>
      </w:tr>
      <w:tr w:rsidR="0070556C" w:rsidRPr="00254AF8" w14:paraId="2B26C38D" w14:textId="77777777" w:rsidTr="00BC4EFD">
        <w:tc>
          <w:tcPr>
            <w:tcW w:w="8494" w:type="dxa"/>
          </w:tcPr>
          <w:p w14:paraId="17D71266" w14:textId="77777777" w:rsidR="0070556C" w:rsidRPr="00254AF8" w:rsidRDefault="0070556C" w:rsidP="00BC4EFD">
            <w:r w:rsidRPr="00254AF8">
              <w:t>Hedef 1.1: Eğitim-Öğretim programlarının geliştirilmesi, akreditasyon uygulamalarına ağırlık verilmesi,</w:t>
            </w:r>
          </w:p>
          <w:p w14:paraId="30E98A5A" w14:textId="77777777" w:rsidR="0070556C" w:rsidRPr="00254AF8" w:rsidRDefault="0070556C" w:rsidP="00BC4EFD">
            <w:r w:rsidRPr="00254AF8">
              <w:t>Hedef 1.2: Üniversitenin ulusal ve uluslararası tanınırlığının yükseltilmesi,</w:t>
            </w:r>
          </w:p>
          <w:p w14:paraId="0A6D7A7C" w14:textId="77777777" w:rsidR="0070556C" w:rsidRPr="00254AF8" w:rsidRDefault="0070556C" w:rsidP="00BC4EFD">
            <w:r w:rsidRPr="00254AF8">
              <w:t>Hedef 1.3: Öğrenci motivasyonunun artırılması, niteliklerinin yükseltilmesi ve KİYÜ aidiyetinin güçlendirilmesi,</w:t>
            </w:r>
          </w:p>
          <w:p w14:paraId="2500AE15" w14:textId="77777777" w:rsidR="0070556C" w:rsidRPr="00254AF8" w:rsidRDefault="0070556C" w:rsidP="00BC4EFD">
            <w:r w:rsidRPr="00254AF8">
              <w:t>Hedef 1.4: Engelli öğrencilerimiz ve personellerimiz için pozitif ayrımcılık yapmak,</w:t>
            </w:r>
          </w:p>
          <w:p w14:paraId="26231699" w14:textId="77777777" w:rsidR="0070556C" w:rsidRPr="00254AF8" w:rsidRDefault="0070556C" w:rsidP="00BC4EFD">
            <w:r w:rsidRPr="00254AF8">
              <w:t>Hedef 1.5: Üniversitenin ulusal ve uluslararası indekslerde görünürlüğünün artırılması bağlamında öğretim elemanı kadrosunun nicelik ve nitelik bakımından güçlendirilmesi.</w:t>
            </w:r>
          </w:p>
        </w:tc>
      </w:tr>
      <w:tr w:rsidR="0070556C" w:rsidRPr="00254AF8" w14:paraId="79B9F367" w14:textId="77777777" w:rsidTr="00BC4EFD">
        <w:tc>
          <w:tcPr>
            <w:tcW w:w="8494" w:type="dxa"/>
          </w:tcPr>
          <w:p w14:paraId="0928B525" w14:textId="77777777" w:rsidR="0070556C" w:rsidRPr="00254AF8" w:rsidRDefault="0070556C" w:rsidP="00BC4EFD">
            <w:r w:rsidRPr="00254AF8">
              <w:t>Amaç 2: Paydaşlarla İş birliği Yapılması Doğrultusunda Toplumsal ve Ekonomik Katma Değer Yaratabilen Araştırma ve Geliştirme Çalışmalarının Yapılması</w:t>
            </w:r>
          </w:p>
        </w:tc>
      </w:tr>
      <w:tr w:rsidR="0070556C" w:rsidRPr="00254AF8" w14:paraId="2766C40D" w14:textId="77777777" w:rsidTr="00BC4EFD">
        <w:tc>
          <w:tcPr>
            <w:tcW w:w="8494" w:type="dxa"/>
          </w:tcPr>
          <w:p w14:paraId="6DBBA1A3" w14:textId="77777777" w:rsidR="0070556C" w:rsidRPr="00254AF8" w:rsidRDefault="0070556C" w:rsidP="00BC4EFD">
            <w:r w:rsidRPr="00254AF8">
              <w:t>Hedef 2.1: Araştırma kaynaklarının zenginleştirilmesi ve araştırma kaynaklarını geliştirme altyapısının güçlendirilmesine yönelik ulusal ve uluslararası destekli proje sayısının artırılması,</w:t>
            </w:r>
          </w:p>
          <w:p w14:paraId="5234E7B8" w14:textId="77777777" w:rsidR="0070556C" w:rsidRPr="00254AF8" w:rsidRDefault="0070556C" w:rsidP="00BC4EFD">
            <w:r w:rsidRPr="00254AF8">
              <w:t xml:space="preserve">Hedef 2.2: Araştırma ve geliştirme faaliyetlerinin ulusal ve uluslararası alanda </w:t>
            </w:r>
            <w:r w:rsidRPr="00254AF8">
              <w:lastRenderedPageBreak/>
              <w:t>güçlendirilmesi konusunda Üniversite tarafından düzenlenen etkinlikler ile öğretim elemanlarının bu sürece tam katılımının desteklenmesi,</w:t>
            </w:r>
          </w:p>
          <w:p w14:paraId="52AA6146" w14:textId="77777777" w:rsidR="0070556C" w:rsidRPr="00254AF8" w:rsidRDefault="0070556C" w:rsidP="00BC4EFD">
            <w:r w:rsidRPr="00254AF8">
              <w:t>Hedef 2.3: Kilis'in ihtiyaçlarını gözeterek yerli üretimin teşvik etmek; Zeytincilikte İhtisaslaşma, Zeytin ve Zeytinyağında Butik Markalaşma, Fide ve Fidan Üretimi Eğitimleri verilmesi ile çiftçileri katma değeri yüksek üretim yöntemlerine özendirmek,</w:t>
            </w:r>
          </w:p>
          <w:p w14:paraId="6D6295B1" w14:textId="77777777" w:rsidR="0070556C" w:rsidRPr="00254AF8" w:rsidRDefault="0070556C" w:rsidP="00BC4EFD">
            <w:r w:rsidRPr="00254AF8">
              <w:t>Hedef 2.4: Bölgenin ve Kilis'in tarihine, kültürüne yönelik bilimsel araştırmalar yaparak bu çalışmaların odak noktası konumuna gelmek,</w:t>
            </w:r>
          </w:p>
          <w:p w14:paraId="7A158A47" w14:textId="77777777" w:rsidR="0070556C" w:rsidRPr="00254AF8" w:rsidRDefault="0070556C" w:rsidP="00BC4EFD">
            <w:r w:rsidRPr="00254AF8">
              <w:t>Hedef 2.5: Üniversite-Sanayi İş Birliği modelinin hayata geçirilmesi.</w:t>
            </w:r>
          </w:p>
        </w:tc>
      </w:tr>
      <w:tr w:rsidR="0070556C" w:rsidRPr="00254AF8" w14:paraId="26D063CE" w14:textId="77777777" w:rsidTr="00BC4EFD">
        <w:tc>
          <w:tcPr>
            <w:tcW w:w="8494" w:type="dxa"/>
          </w:tcPr>
          <w:p w14:paraId="2C7BDCBF" w14:textId="77777777" w:rsidR="0070556C" w:rsidRPr="00254AF8" w:rsidRDefault="0070556C" w:rsidP="00BC4EFD">
            <w:r w:rsidRPr="00254AF8">
              <w:lastRenderedPageBreak/>
              <w:t>Amaç 3: Üniversitemizin Misyonundan Hareketle Eğitim Öğretim Ortamında Yenilikçi ve Girişimci Kültürünün Oluşturulması ve Yaygınlaştırılması</w:t>
            </w:r>
          </w:p>
        </w:tc>
      </w:tr>
      <w:tr w:rsidR="0070556C" w:rsidRPr="00254AF8" w14:paraId="7E754C79" w14:textId="77777777" w:rsidTr="00BC4EFD">
        <w:tc>
          <w:tcPr>
            <w:tcW w:w="8494" w:type="dxa"/>
          </w:tcPr>
          <w:p w14:paraId="23919634" w14:textId="77777777" w:rsidR="0070556C" w:rsidRPr="00254AF8" w:rsidRDefault="0070556C" w:rsidP="00BC4EFD">
            <w:r w:rsidRPr="00254AF8">
              <w:t>Hedef 3.1: Yenilikçi ve girişimci farkındalığının artırılmasına yönelik eğitim-öğretim programlarının teşvik edilmesi ve sosyo-kültürel değerlerin bu yönde güçlendirilmesi,</w:t>
            </w:r>
          </w:p>
          <w:p w14:paraId="233BFD7E" w14:textId="77777777" w:rsidR="0070556C" w:rsidRPr="00254AF8" w:rsidRDefault="0070556C" w:rsidP="00BC4EFD">
            <w:r w:rsidRPr="00254AF8">
              <w:t>Hedef 3.2: Kariyer Planlama Uygulama ve Araştırma Merkezi’nin yenilikçilik ve girişimcilik çalışmalarının artırılması,</w:t>
            </w:r>
          </w:p>
          <w:p w14:paraId="4F7891E1" w14:textId="77777777" w:rsidR="0070556C" w:rsidRPr="00254AF8" w:rsidRDefault="0070556C" w:rsidP="00BC4EFD">
            <w:r w:rsidRPr="00254AF8">
              <w:t>Hedef 3.3: Üniversite tarafından yenilikçilik ve girişimcilik uygulamalarının desteklenmesi ve Girişimci ve Yenilikçi Üniversite Endeksi sıralamasında üst sıralara yerleşmek,</w:t>
            </w:r>
          </w:p>
          <w:p w14:paraId="5F814D09" w14:textId="77777777" w:rsidR="0070556C" w:rsidRPr="00254AF8" w:rsidRDefault="0070556C" w:rsidP="00BC4EFD">
            <w:r w:rsidRPr="00254AF8">
              <w:t>Hedef 3.4: Mezun bilgi sisteminin işlevselliğinin artırılması.</w:t>
            </w:r>
          </w:p>
        </w:tc>
      </w:tr>
      <w:tr w:rsidR="0070556C" w:rsidRPr="00254AF8" w14:paraId="2D1B8BC7" w14:textId="77777777" w:rsidTr="00BC4EFD">
        <w:tc>
          <w:tcPr>
            <w:tcW w:w="8494" w:type="dxa"/>
          </w:tcPr>
          <w:p w14:paraId="7503C7F9" w14:textId="77777777" w:rsidR="0070556C" w:rsidRPr="00254AF8" w:rsidRDefault="0070556C" w:rsidP="00BC4EFD">
            <w:r w:rsidRPr="00254AF8">
              <w:t>Amaç 4: Bölge/Şehir/Sanayi ve Sektör Temsilcileri ile Üniversite İş Birliğinin Güçlendirilerek Toplumsal Katma Değer Yaratabilecek Faaliyetlerin Hayata Geçirilmesi</w:t>
            </w:r>
          </w:p>
        </w:tc>
      </w:tr>
      <w:tr w:rsidR="0070556C" w:rsidRPr="00254AF8" w14:paraId="373958A6" w14:textId="77777777" w:rsidTr="00BC4EFD">
        <w:tc>
          <w:tcPr>
            <w:tcW w:w="8494" w:type="dxa"/>
          </w:tcPr>
          <w:p w14:paraId="14CE0F90" w14:textId="77777777" w:rsidR="0070556C" w:rsidRPr="00254AF8" w:rsidRDefault="0070556C" w:rsidP="00BC4EFD">
            <w:r w:rsidRPr="00254AF8">
              <w:t>Hedef 4.1: Toplumsal katkı uygulamalarının eğitim-öğretim programlarına entegre edilmesi,</w:t>
            </w:r>
          </w:p>
          <w:p w14:paraId="4037B89E" w14:textId="77777777" w:rsidR="0070556C" w:rsidRPr="00254AF8" w:rsidRDefault="0070556C" w:rsidP="00BC4EFD">
            <w:r w:rsidRPr="00254AF8">
              <w:t>Hedef 4.2: Kilis ilinin sosyal, kültürel ve ekonomik gelişimine katkı sağlamak,</w:t>
            </w:r>
          </w:p>
          <w:p w14:paraId="34B24CCE" w14:textId="77777777" w:rsidR="0070556C" w:rsidRPr="00254AF8" w:rsidRDefault="0070556C" w:rsidP="00BC4EFD">
            <w:r w:rsidRPr="00254AF8">
              <w:t>Hedef 4.3: Üniversitemizin ve Kilis'in tanıtımına yönelik yerel paydaşlarla birlikte projeler üretmek.</w:t>
            </w:r>
          </w:p>
        </w:tc>
      </w:tr>
      <w:tr w:rsidR="0070556C" w:rsidRPr="00254AF8" w14:paraId="6802ADE9" w14:textId="77777777" w:rsidTr="00BC4EFD">
        <w:tc>
          <w:tcPr>
            <w:tcW w:w="8494" w:type="dxa"/>
          </w:tcPr>
          <w:p w14:paraId="2E0A9BAB" w14:textId="77777777" w:rsidR="0070556C" w:rsidRPr="00254AF8" w:rsidRDefault="0070556C" w:rsidP="00BC4EFD">
            <w:r w:rsidRPr="00254AF8">
              <w:t>Amaç 5: Kurumsal Kapasitenin Geliştirilmesi ve Kurumsal Sürdürülebilirliğin Etkinliğinin Sağlanması</w:t>
            </w:r>
          </w:p>
        </w:tc>
      </w:tr>
      <w:tr w:rsidR="0070556C" w:rsidRPr="00254AF8" w14:paraId="76EB9095" w14:textId="77777777" w:rsidTr="00BC4EFD">
        <w:tc>
          <w:tcPr>
            <w:tcW w:w="8494" w:type="dxa"/>
          </w:tcPr>
          <w:p w14:paraId="49D6A5BA" w14:textId="77777777" w:rsidR="0070556C" w:rsidRPr="00254AF8" w:rsidRDefault="0070556C" w:rsidP="00BC4EFD">
            <w:r w:rsidRPr="00254AF8">
              <w:t>Hedef 5.1: Kurum içi paydaşların (akademik, idari ve öğrenci) nitelik yönünden gelişimini ve kurumsal yönetişimi sağlamak; KİYÜ’lü Olmak imajının güçlendirilmesi,</w:t>
            </w:r>
          </w:p>
          <w:p w14:paraId="4AA0A17E" w14:textId="77777777" w:rsidR="0070556C" w:rsidRPr="00254AF8" w:rsidRDefault="0070556C" w:rsidP="00BC4EFD">
            <w:r w:rsidRPr="00254AF8">
              <w:t>Hedef 5.2: Kurumsal imajın güçlendirilmesi,</w:t>
            </w:r>
          </w:p>
          <w:p w14:paraId="0F603F36" w14:textId="77777777" w:rsidR="0070556C" w:rsidRPr="00254AF8" w:rsidRDefault="0070556C" w:rsidP="00BC4EFD">
            <w:r w:rsidRPr="00254AF8">
              <w:t>Hedef 5.3: Fiziki altyapı ve üstyapıyı güçlendirerek Üniversitemizin hizmet kalitesini yükseltmek,</w:t>
            </w:r>
          </w:p>
          <w:p w14:paraId="7A65A553" w14:textId="77777777" w:rsidR="0070556C" w:rsidRPr="00254AF8" w:rsidRDefault="0070556C" w:rsidP="00BC4EFD">
            <w:r w:rsidRPr="00254AF8">
              <w:t>Hedef 5.4: Çağdaş bilgi işlem teknolojilerinin kullanımını artırmak ve bilgi güvenliğinin sağlanmasına yönelik siber güvenlik uygulama ve araştırma merkezinin kurulması,</w:t>
            </w:r>
          </w:p>
          <w:p w14:paraId="28844F86" w14:textId="77777777" w:rsidR="0070556C" w:rsidRPr="00254AF8" w:rsidRDefault="0070556C" w:rsidP="00BC4EFD">
            <w:r w:rsidRPr="00254AF8">
              <w:t>Hedef 5.5: Amaç ve hedeflerin gerçekleştirilerek vizyona ulaşmak üzere öz gelirlerin artırılmasını sağlamak.</w:t>
            </w:r>
          </w:p>
        </w:tc>
      </w:tr>
    </w:tbl>
    <w:p w14:paraId="46169A37"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6C271402"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Sosyal Bilimler MYO merkez ilçede bulunan Karataş Yerleşkesinde eğitim öğretim faaliyetlerini sürdürmektedir. Birimde 4 bölüm bulunmakta ve her bölümde 1 program eğitim ve öğretim faaliyeti sürdürülmektedir. Birim kadrosunda 13 öğretim elemanı görev yapmaktadır. Birimde yürütülen faaliyetler müdür ve bir müdür yardımcısı tarafından planlanmakta ve koordine edilmektedir.</w:t>
      </w:r>
    </w:p>
    <w:p w14:paraId="32377D60"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15D18E0A"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Birimde yönetim modeli ve idari yapı mevzuata uygun ve tüm paydaşların temsilini sağlayacak şekilde tanımlanmıştır. Birimde organizasyon şeması ve görev tanımları mevcuttur. Karar verme mekanizmaları, kontrol ve denge unsurları, kurul ve komisyonların çok sesliliği </w:t>
      </w:r>
      <w:r w:rsidRPr="00254AF8">
        <w:rPr>
          <w:bCs/>
          <w:color w:val="000000"/>
          <w:sz w:val="22"/>
          <w:szCs w:val="22"/>
        </w:rPr>
        <w:lastRenderedPageBreak/>
        <w:t>sağlanmıştır. İdari yapının katılımcılığı, kapsayıcılığı, şeffaflığına ilişkin bir bakış açısı oluşturulması için atılması gereken adımlar bölümümüzün geliştirilebilir yönleri arasında yer almaktadır. Birimde yönetim ve idari yapı tanımlanmıştır. Birimde nitelikli eğitim, sosyal sorumluluk, aidiyet, nitelikli öğrenci yetiştirme yaklaşımları benimsenmiştir. İç kontrol standartlarına uyum eylem planı uygulanmaktadır. (</w:t>
      </w:r>
      <w:hyperlink r:id="rId236" w:history="1">
        <w:r w:rsidRPr="00254AF8">
          <w:rPr>
            <w:bCs/>
            <w:sz w:val="22"/>
            <w:szCs w:val="22"/>
          </w:rPr>
          <w:t>Kanıt 8.1.5</w:t>
        </w:r>
      </w:hyperlink>
      <w:r w:rsidRPr="00254AF8">
        <w:rPr>
          <w:bCs/>
          <w:color w:val="000000"/>
          <w:sz w:val="22"/>
          <w:szCs w:val="22"/>
        </w:rPr>
        <w:t>). Birimde kalite kültürü tüm kademelerde sahiplenilmektedir. Birimin yönetsel ve idari yapılanmasına yönelik organizasyon şeması Tablo 8.2.’de ayrıntılı olarak verilmiştir (</w:t>
      </w:r>
      <w:hyperlink r:id="rId237" w:history="1">
        <w:r w:rsidRPr="00254AF8">
          <w:rPr>
            <w:bCs/>
            <w:sz w:val="22"/>
            <w:szCs w:val="22"/>
          </w:rPr>
          <w:t>Kanıt 8.1.7</w:t>
        </w:r>
      </w:hyperlink>
      <w:r w:rsidRPr="00254AF8">
        <w:rPr>
          <w:bCs/>
          <w:color w:val="000000"/>
          <w:sz w:val="22"/>
          <w:szCs w:val="22"/>
        </w:rPr>
        <w:t>).</w:t>
      </w:r>
    </w:p>
    <w:p w14:paraId="2342D805"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56660F1B" w14:textId="77777777" w:rsidR="0070556C" w:rsidRPr="00254AF8" w:rsidRDefault="0070556C" w:rsidP="0070556C">
      <w:pPr>
        <w:pBdr>
          <w:top w:val="nil"/>
          <w:left w:val="nil"/>
          <w:bottom w:val="nil"/>
          <w:right w:val="nil"/>
          <w:between w:val="nil"/>
        </w:pBdr>
        <w:spacing w:after="120"/>
        <w:ind w:left="567"/>
        <w:jc w:val="center"/>
        <w:rPr>
          <w:bCs/>
          <w:color w:val="000000"/>
          <w:sz w:val="22"/>
          <w:szCs w:val="22"/>
        </w:rPr>
      </w:pPr>
      <w:r w:rsidRPr="00254AF8">
        <w:rPr>
          <w:b/>
          <w:color w:val="000000"/>
          <w:sz w:val="22"/>
          <w:szCs w:val="22"/>
        </w:rPr>
        <w:t xml:space="preserve">Tablo 8.2. Sosyal Bilimler MYO Organizasyon Şeması </w:t>
      </w:r>
    </w:p>
    <w:p w14:paraId="245E701A"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
          <w:noProof/>
          <w:color w:val="000000"/>
          <w:sz w:val="22"/>
          <w:szCs w:val="22"/>
        </w:rPr>
        <w:drawing>
          <wp:inline distT="0" distB="0" distL="0" distR="0" wp14:anchorId="0B7CC4B5" wp14:editId="4C931DB5">
            <wp:extent cx="5759450" cy="2429510"/>
            <wp:effectExtent l="0" t="0" r="0" b="889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759450" cy="2429510"/>
                    </a:xfrm>
                    <a:prstGeom prst="rect">
                      <a:avLst/>
                    </a:prstGeom>
                    <a:noFill/>
                    <a:ln>
                      <a:noFill/>
                    </a:ln>
                  </pic:spPr>
                </pic:pic>
              </a:graphicData>
            </a:graphic>
          </wp:inline>
        </w:drawing>
      </w:r>
    </w:p>
    <w:p w14:paraId="55FF617F"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414C2CFD" w14:textId="77777777" w:rsidR="0070556C" w:rsidRPr="00254AF8" w:rsidRDefault="0070556C" w:rsidP="0070556C">
      <w:pPr>
        <w:pBdr>
          <w:top w:val="nil"/>
          <w:left w:val="nil"/>
          <w:bottom w:val="nil"/>
          <w:right w:val="nil"/>
          <w:between w:val="nil"/>
        </w:pBdr>
        <w:ind w:left="567" w:firstLine="142"/>
        <w:rPr>
          <w:bCs/>
          <w:color w:val="000000"/>
          <w:sz w:val="22"/>
          <w:szCs w:val="22"/>
        </w:rPr>
      </w:pPr>
      <w:r>
        <w:rPr>
          <w:bCs/>
          <w:color w:val="000000"/>
          <w:sz w:val="22"/>
          <w:szCs w:val="22"/>
        </w:rPr>
        <w:t xml:space="preserve">Muhasebe ve Vergi Uygulamaları </w:t>
      </w:r>
      <w:r w:rsidRPr="00254AF8">
        <w:rPr>
          <w:bCs/>
          <w:color w:val="000000"/>
          <w:sz w:val="22"/>
          <w:szCs w:val="22"/>
        </w:rPr>
        <w:t>Programının dahil olduğu bölüm organizasyon şeması, bölüm başkanı ve ona bağlı olarak görev yapan öğretim elemanlarından oluşmaktadır. Programın dahil olduğu bölümün başkanı Müdürün önerisi üzerine üç yıl için Rektör tarafından atanmıştır. Bölümde bir bölüm başkan yardımcısı bulunmaktadır. Bölüm organı bölüm öğretim elemanlarından oluşan bölüm kuruludur. Ayrıca öğretim elemanlarından oluşan komisyon ve koordinatörlükler de bölüm organları arasındadır.</w:t>
      </w:r>
    </w:p>
    <w:p w14:paraId="2266B64F"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596CCAB7" w14:textId="77777777" w:rsidR="0070556C" w:rsidRPr="00254AF8" w:rsidRDefault="0070556C" w:rsidP="0070556C">
      <w:pPr>
        <w:pBdr>
          <w:top w:val="nil"/>
          <w:left w:val="nil"/>
          <w:bottom w:val="nil"/>
          <w:right w:val="nil"/>
          <w:between w:val="nil"/>
        </w:pBdr>
        <w:ind w:left="567" w:firstLine="142"/>
        <w:rPr>
          <w:bCs/>
          <w:color w:val="000000"/>
          <w:sz w:val="22"/>
          <w:szCs w:val="22"/>
        </w:rPr>
      </w:pPr>
      <w:r>
        <w:rPr>
          <w:bCs/>
          <w:color w:val="000000"/>
          <w:sz w:val="22"/>
          <w:szCs w:val="22"/>
        </w:rPr>
        <w:t>Muhasebe ve Vergi</w:t>
      </w:r>
      <w:r w:rsidRPr="00254AF8">
        <w:rPr>
          <w:bCs/>
          <w:color w:val="000000"/>
          <w:sz w:val="22"/>
          <w:szCs w:val="22"/>
        </w:rPr>
        <w:t xml:space="preserve"> Bölümünde bölüm başkanının başkanlığında bölüm kurulu tarafından öğretim elemanlarının ve öğrencilerin iş ve işlemleri değerlendirilerek alınan kararlar uygulanmaktadır. Bölümün en önemli iki paydaşı öğrenciler ve öğretim elemanlarıdır. Bölümün tüm idari süreçleri ve organizasyonu, görüş alışverişi içinde öğrenci ve öğretim elemanlarının çalışmalarını kolaylaştırmak amacıyla yürütülmektedir. </w:t>
      </w:r>
      <w:hyperlink w:anchor="_2.3.2._Program_eğitim" w:history="1">
        <w:r w:rsidRPr="00254AF8">
          <w:rPr>
            <w:bCs/>
            <w:sz w:val="22"/>
            <w:szCs w:val="22"/>
          </w:rPr>
          <w:t>2.3.2</w:t>
        </w:r>
      </w:hyperlink>
      <w:r w:rsidRPr="00254AF8">
        <w:rPr>
          <w:bCs/>
          <w:color w:val="000000"/>
          <w:sz w:val="22"/>
          <w:szCs w:val="22"/>
        </w:rPr>
        <w:t xml:space="preserve"> ve </w:t>
      </w:r>
      <w:hyperlink w:anchor="_2.3.3._Program_eğitim" w:history="1">
        <w:r w:rsidRPr="00254AF8">
          <w:rPr>
            <w:bCs/>
            <w:sz w:val="22"/>
            <w:szCs w:val="22"/>
          </w:rPr>
          <w:t>2.3.3</w:t>
        </w:r>
      </w:hyperlink>
      <w:r w:rsidRPr="00254AF8">
        <w:rPr>
          <w:bCs/>
          <w:color w:val="000000"/>
          <w:sz w:val="22"/>
          <w:szCs w:val="22"/>
        </w:rPr>
        <w:t xml:space="preserve"> ‘te karşılaştırması yapılan </w:t>
      </w:r>
      <w:hyperlink r:id="rId239" w:history="1">
        <w:r w:rsidRPr="00254AF8">
          <w:rPr>
            <w:bCs/>
            <w:sz w:val="22"/>
            <w:szCs w:val="22"/>
          </w:rPr>
          <w:t>Program</w:t>
        </w:r>
      </w:hyperlink>
      <w:r w:rsidRPr="00254AF8">
        <w:rPr>
          <w:bCs/>
          <w:color w:val="000000"/>
          <w:sz w:val="22"/>
          <w:szCs w:val="22"/>
        </w:rPr>
        <w:t xml:space="preserve">ın misyonu ve vizyonu, hem </w:t>
      </w:r>
      <w:hyperlink r:id="rId240" w:history="1">
        <w:r w:rsidRPr="00254AF8">
          <w:rPr>
            <w:bCs/>
            <w:sz w:val="22"/>
            <w:szCs w:val="22"/>
          </w:rPr>
          <w:t>Birim</w:t>
        </w:r>
      </w:hyperlink>
      <w:r w:rsidRPr="00254AF8">
        <w:rPr>
          <w:bCs/>
          <w:color w:val="000000"/>
          <w:sz w:val="22"/>
          <w:szCs w:val="22"/>
        </w:rPr>
        <w:t xml:space="preserve">in misyonu ve vizyonu ile hem de </w:t>
      </w:r>
      <w:hyperlink r:id="rId241" w:history="1">
        <w:r w:rsidRPr="00254AF8">
          <w:rPr>
            <w:bCs/>
            <w:sz w:val="22"/>
            <w:szCs w:val="22"/>
          </w:rPr>
          <w:t>Üniversite</w:t>
        </w:r>
      </w:hyperlink>
      <w:r w:rsidRPr="00254AF8">
        <w:rPr>
          <w:bCs/>
          <w:color w:val="000000"/>
          <w:sz w:val="22"/>
          <w:szCs w:val="22"/>
        </w:rPr>
        <w:t>nin misyonu ve vizyonu ile uyum göstermektedir. Bu bağlamda Programda çok sesliliği, etkin karar vermeyi, değişime uyum sağlamayı ve paydaşların temsil edilmesini güvence altına alan, hedeflerle uyumlu ve program amaçlarının gerçekleştirilmesi için gerekli ortamı sağlayan bir yönetim modeli ve idari yapılanma benimsenmiştir ve uygulanmaktadır.</w:t>
      </w:r>
    </w:p>
    <w:p w14:paraId="3DA9BC67"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33AD80CD" w14:textId="77777777" w:rsidR="0070556C" w:rsidRPr="00254AF8" w:rsidRDefault="0070556C" w:rsidP="0070556C">
      <w:pPr>
        <w:pStyle w:val="Balk3"/>
      </w:pPr>
      <w:r w:rsidRPr="00254AF8">
        <w:rPr>
          <w:color w:val="auto"/>
        </w:rPr>
        <w:t xml:space="preserve">8.2. </w:t>
      </w:r>
      <w:r w:rsidRPr="00254AF8">
        <w:t xml:space="preserve">İnsan kaynaklarının etkin ve verimli kullanımını güvence altına alan tanımlı </w:t>
      </w:r>
      <w:r w:rsidRPr="00254AF8">
        <w:rPr>
          <w:color w:val="FF0000"/>
        </w:rPr>
        <w:t>prosedür</w:t>
      </w:r>
      <w:r w:rsidRPr="00254AF8">
        <w:t xml:space="preserve"> ve süreçleri açıklayınız.</w:t>
      </w:r>
    </w:p>
    <w:p w14:paraId="223319F5"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1D778B8C"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Üniversitelerde eğitim-öğretim ve araştırma-geliştirme faaliyetleri zihin-yoğun şekilde sürdürülmektedir. Bu nedenle akademik ve idari insan kaynağının Üniversitenin amaç ve hedeflerine uygun olarak verimli çalışması, kurumsal başarıda büyük öneme sahiptir. Bunun sağlanması amacıyla öncelikle yıl içinde tanımlanmış “Eğiticilerin Eğitimi” ve “Hizmet İçi Eğitimler”den yararlanılmaktadır (</w:t>
      </w:r>
      <w:hyperlink r:id="rId242" w:history="1">
        <w:r w:rsidRPr="00254AF8">
          <w:rPr>
            <w:bCs/>
            <w:sz w:val="22"/>
            <w:szCs w:val="22"/>
          </w:rPr>
          <w:t>Kanıt 8.2.1</w:t>
        </w:r>
      </w:hyperlink>
      <w:r w:rsidRPr="00254AF8">
        <w:rPr>
          <w:bCs/>
          <w:color w:val="000000"/>
          <w:sz w:val="22"/>
          <w:szCs w:val="22"/>
        </w:rPr>
        <w:t xml:space="preserve">). Birimde akademik, idari ve destek hizmetleri sunan birimlerde görev alan personeller, belirli aralıklarla hizmet içi eğitimlere katılmakta, bu </w:t>
      </w:r>
      <w:r w:rsidRPr="00254AF8">
        <w:rPr>
          <w:bCs/>
          <w:color w:val="000000"/>
          <w:sz w:val="22"/>
          <w:szCs w:val="22"/>
        </w:rPr>
        <w:lastRenderedPageBreak/>
        <w:t>sayede hem mesleki bilgi ve becerilerini pekiştirmekte hem de alanlarındaki yeniliklerden haberdar olarak mesleki alanda gelişim sağlamaktadırlar (</w:t>
      </w:r>
      <w:hyperlink r:id="rId243" w:history="1">
        <w:r w:rsidRPr="00254AF8">
          <w:rPr>
            <w:bCs/>
            <w:sz w:val="22"/>
            <w:szCs w:val="22"/>
          </w:rPr>
          <w:t>Kanıt 8.2.2</w:t>
        </w:r>
      </w:hyperlink>
      <w:r w:rsidRPr="00254AF8">
        <w:rPr>
          <w:bCs/>
          <w:color w:val="000000"/>
          <w:sz w:val="22"/>
          <w:szCs w:val="22"/>
        </w:rPr>
        <w:t>).</w:t>
      </w:r>
    </w:p>
    <w:p w14:paraId="0E312E8A"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0FD30BD9"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Birimin insan kaynağını verimli kullanmasına imkân sağlayacak idari yapısı ve çalışanların görev, yetki ve sorumlulukları birim web sitesinde mevcuttur (</w:t>
      </w:r>
      <w:hyperlink r:id="rId244" w:history="1">
        <w:r w:rsidRPr="00254AF8">
          <w:rPr>
            <w:bCs/>
            <w:sz w:val="22"/>
            <w:szCs w:val="22"/>
          </w:rPr>
          <w:t>Kanıt 8.2.3</w:t>
        </w:r>
      </w:hyperlink>
      <w:r w:rsidRPr="00254AF8">
        <w:rPr>
          <w:bCs/>
          <w:color w:val="000000"/>
          <w:sz w:val="22"/>
          <w:szCs w:val="22"/>
        </w:rPr>
        <w:t>). Birim kalite komite, kurul ve komisyonlarının görevleri de ilgili yönergelerle belirlenmiştir (</w:t>
      </w:r>
      <w:hyperlink r:id="rId245" w:history="1">
        <w:r w:rsidRPr="00254AF8">
          <w:rPr>
            <w:bCs/>
            <w:sz w:val="22"/>
            <w:szCs w:val="22"/>
          </w:rPr>
          <w:t>Kanıt 8.2.4</w:t>
        </w:r>
      </w:hyperlink>
      <w:r w:rsidRPr="00254AF8">
        <w:rPr>
          <w:bCs/>
          <w:color w:val="000000"/>
          <w:sz w:val="22"/>
          <w:szCs w:val="22"/>
        </w:rPr>
        <w:t xml:space="preserve">). </w:t>
      </w:r>
    </w:p>
    <w:p w14:paraId="2E7A41A6"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Akademik ve idari personel ile ilgili kurallar ve süreçler üniversitenin tanımlamalarına paralel şekilde uygulanmaktadır. Kurum bazında belirlenen süreç ve uygulamalar birim tarafından bilinmekte, uygulamaların şeffaf olması eğitim ve liyakat öncelikli kriter olarak benimsenmesi, yetkinliklerin arttırılmasının temel hedef olması programın geliştirilebilir yönleri arasında yer almaktadır. Akademik ve idari personele memnuniyetini/şikayetini/önerilerini belirlemek ve izlemek amacıyla periyodik olarak personel memnuniyet anketleri uygulanmakta ve sonuçları değerlendirilmektedir (</w:t>
      </w:r>
      <w:hyperlink r:id="rId246" w:history="1">
        <w:r w:rsidRPr="00254AF8">
          <w:rPr>
            <w:bCs/>
            <w:sz w:val="22"/>
            <w:szCs w:val="22"/>
          </w:rPr>
          <w:t>Kanıt 8.2.5</w:t>
        </w:r>
      </w:hyperlink>
      <w:r w:rsidRPr="00254AF8">
        <w:rPr>
          <w:bCs/>
          <w:color w:val="000000"/>
          <w:sz w:val="22"/>
          <w:szCs w:val="22"/>
        </w:rPr>
        <w:t>).</w:t>
      </w:r>
    </w:p>
    <w:p w14:paraId="23355187"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4F8561D0"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Üst yönetim idari kadronun temini konusunda yetkilidir. Akademik kadro başvuruları ise birimin program ihtiyacına göre değerlendirilmektedir. Program bazında öğretim elemanı başına düşen öğrenci sayısı dikkate alınarak, ihtiyaca göre belirlenen akademik kadro talepleri ilgili kurullarda görüşülerek karara bağlanabilmektedir.</w:t>
      </w:r>
    </w:p>
    <w:p w14:paraId="4B064420"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4A70581D" w14:textId="77777777" w:rsidR="0070556C" w:rsidRPr="00254AF8" w:rsidRDefault="0070556C" w:rsidP="0070556C">
      <w:pPr>
        <w:pStyle w:val="Balk3"/>
      </w:pPr>
      <w:r w:rsidRPr="00254AF8">
        <w:rPr>
          <w:color w:val="auto"/>
        </w:rPr>
        <w:t xml:space="preserve">8.3. </w:t>
      </w:r>
      <w:r w:rsidRPr="00254AF8">
        <w:t>Akademik ve idari personele yönelik tanımlı hizmet içi eğitim süreçlerini açıklayınız.</w:t>
      </w:r>
      <w:r w:rsidRPr="00254AF8">
        <w:footnoteReference w:id="17"/>
      </w:r>
    </w:p>
    <w:p w14:paraId="52F13E3B"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0BED3447" w14:textId="77777777" w:rsidR="0070556C"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Tanımlı hizmet içi eğitimler kapsamında 2025 Güz ve 2026 Bahar dönemlerinde birim personeline farklı konularda yüz yüze ve çevrimiçi eğitimler aldırılmıştır. Bu eğitimlerin isim, kapsam ve içeriğine bakıldığında hem akademik hem de idari personelin sosyal, mesleki ve akademik gelişimine katkı sağlayacak nitelikte oldukları görülmektedir. Sunulan eğitimlere ilişkin tablolar Tablo 8.3.’te görülmektedir</w:t>
      </w:r>
      <w:r>
        <w:rPr>
          <w:bCs/>
          <w:color w:val="000000"/>
          <w:sz w:val="22"/>
          <w:szCs w:val="22"/>
        </w:rPr>
        <w:t xml:space="preserve"> (</w:t>
      </w:r>
      <w:hyperlink r:id="rId247" w:history="1">
        <w:r w:rsidRPr="00F04B63">
          <w:rPr>
            <w:bCs/>
            <w:sz w:val="22"/>
            <w:szCs w:val="22"/>
          </w:rPr>
          <w:t>Kanıt 8.3.1</w:t>
        </w:r>
      </w:hyperlink>
      <w:r>
        <w:rPr>
          <w:bCs/>
          <w:color w:val="000000"/>
          <w:sz w:val="22"/>
          <w:szCs w:val="22"/>
        </w:rPr>
        <w:t>)</w:t>
      </w:r>
      <w:r w:rsidRPr="00254AF8">
        <w:rPr>
          <w:bCs/>
          <w:color w:val="000000"/>
          <w:sz w:val="22"/>
          <w:szCs w:val="22"/>
        </w:rPr>
        <w:t>.</w:t>
      </w:r>
    </w:p>
    <w:p w14:paraId="25FB4F47" w14:textId="77777777" w:rsidR="0070556C" w:rsidRDefault="0070556C" w:rsidP="0070556C">
      <w:pPr>
        <w:pBdr>
          <w:top w:val="nil"/>
          <w:left w:val="nil"/>
          <w:bottom w:val="nil"/>
          <w:right w:val="nil"/>
          <w:between w:val="nil"/>
        </w:pBdr>
        <w:ind w:left="567" w:firstLine="142"/>
        <w:rPr>
          <w:bCs/>
          <w:color w:val="000000"/>
          <w:sz w:val="22"/>
          <w:szCs w:val="22"/>
        </w:rPr>
      </w:pPr>
    </w:p>
    <w:p w14:paraId="351D1536" w14:textId="77777777" w:rsidR="0070556C" w:rsidRDefault="0070556C" w:rsidP="0070556C">
      <w:pPr>
        <w:pBdr>
          <w:top w:val="nil"/>
          <w:left w:val="nil"/>
          <w:bottom w:val="nil"/>
          <w:right w:val="nil"/>
          <w:between w:val="nil"/>
        </w:pBdr>
        <w:ind w:left="567" w:firstLine="142"/>
        <w:rPr>
          <w:bCs/>
          <w:color w:val="000000"/>
          <w:sz w:val="22"/>
          <w:szCs w:val="22"/>
        </w:rPr>
      </w:pPr>
    </w:p>
    <w:p w14:paraId="37C377DC" w14:textId="77777777" w:rsidR="0070556C" w:rsidRDefault="0070556C" w:rsidP="0070556C">
      <w:pPr>
        <w:pBdr>
          <w:top w:val="nil"/>
          <w:left w:val="nil"/>
          <w:bottom w:val="nil"/>
          <w:right w:val="nil"/>
          <w:between w:val="nil"/>
        </w:pBdr>
        <w:ind w:left="567" w:firstLine="142"/>
        <w:rPr>
          <w:bCs/>
          <w:color w:val="000000"/>
          <w:sz w:val="22"/>
          <w:szCs w:val="22"/>
        </w:rPr>
      </w:pPr>
    </w:p>
    <w:p w14:paraId="60D9F216" w14:textId="77777777" w:rsidR="0070556C" w:rsidRDefault="0070556C" w:rsidP="0070556C">
      <w:pPr>
        <w:pBdr>
          <w:top w:val="nil"/>
          <w:left w:val="nil"/>
          <w:bottom w:val="nil"/>
          <w:right w:val="nil"/>
          <w:between w:val="nil"/>
        </w:pBdr>
        <w:ind w:left="567" w:firstLine="142"/>
        <w:rPr>
          <w:bCs/>
          <w:color w:val="000000"/>
          <w:sz w:val="22"/>
          <w:szCs w:val="22"/>
        </w:rPr>
      </w:pPr>
    </w:p>
    <w:p w14:paraId="2429148E" w14:textId="77777777" w:rsidR="0070556C" w:rsidRDefault="0070556C" w:rsidP="0070556C">
      <w:pPr>
        <w:pBdr>
          <w:top w:val="nil"/>
          <w:left w:val="nil"/>
          <w:bottom w:val="nil"/>
          <w:right w:val="nil"/>
          <w:between w:val="nil"/>
        </w:pBdr>
        <w:ind w:left="567" w:firstLine="142"/>
        <w:rPr>
          <w:bCs/>
          <w:color w:val="000000"/>
          <w:sz w:val="22"/>
          <w:szCs w:val="22"/>
        </w:rPr>
      </w:pPr>
    </w:p>
    <w:p w14:paraId="570647E7" w14:textId="77777777" w:rsidR="0070556C" w:rsidRDefault="0070556C" w:rsidP="0070556C">
      <w:pPr>
        <w:pBdr>
          <w:top w:val="nil"/>
          <w:left w:val="nil"/>
          <w:bottom w:val="nil"/>
          <w:right w:val="nil"/>
          <w:between w:val="nil"/>
        </w:pBdr>
        <w:ind w:left="567" w:firstLine="142"/>
        <w:rPr>
          <w:bCs/>
          <w:color w:val="000000"/>
          <w:sz w:val="22"/>
          <w:szCs w:val="22"/>
        </w:rPr>
      </w:pPr>
    </w:p>
    <w:p w14:paraId="27014B3A" w14:textId="77777777" w:rsidR="0070556C" w:rsidRDefault="0070556C" w:rsidP="0070556C">
      <w:pPr>
        <w:pBdr>
          <w:top w:val="nil"/>
          <w:left w:val="nil"/>
          <w:bottom w:val="nil"/>
          <w:right w:val="nil"/>
          <w:between w:val="nil"/>
        </w:pBdr>
        <w:ind w:left="567" w:firstLine="142"/>
        <w:rPr>
          <w:bCs/>
          <w:color w:val="000000"/>
          <w:sz w:val="22"/>
          <w:szCs w:val="22"/>
        </w:rPr>
      </w:pPr>
    </w:p>
    <w:p w14:paraId="77AFAF88" w14:textId="77777777" w:rsidR="0070556C" w:rsidRDefault="0070556C" w:rsidP="0070556C">
      <w:pPr>
        <w:pBdr>
          <w:top w:val="nil"/>
          <w:left w:val="nil"/>
          <w:bottom w:val="nil"/>
          <w:right w:val="nil"/>
          <w:between w:val="nil"/>
        </w:pBdr>
        <w:ind w:left="567" w:firstLine="142"/>
        <w:rPr>
          <w:bCs/>
          <w:color w:val="000000"/>
          <w:sz w:val="22"/>
          <w:szCs w:val="22"/>
        </w:rPr>
      </w:pPr>
    </w:p>
    <w:p w14:paraId="29EDEED7" w14:textId="77777777" w:rsidR="0070556C" w:rsidRDefault="0070556C" w:rsidP="0070556C">
      <w:pPr>
        <w:pBdr>
          <w:top w:val="nil"/>
          <w:left w:val="nil"/>
          <w:bottom w:val="nil"/>
          <w:right w:val="nil"/>
          <w:between w:val="nil"/>
        </w:pBdr>
        <w:ind w:left="567" w:firstLine="142"/>
        <w:rPr>
          <w:bCs/>
          <w:color w:val="000000"/>
          <w:sz w:val="22"/>
          <w:szCs w:val="22"/>
        </w:rPr>
      </w:pPr>
    </w:p>
    <w:p w14:paraId="27F08074" w14:textId="77777777" w:rsidR="0070556C" w:rsidRDefault="0070556C" w:rsidP="0070556C">
      <w:pPr>
        <w:pBdr>
          <w:top w:val="nil"/>
          <w:left w:val="nil"/>
          <w:bottom w:val="nil"/>
          <w:right w:val="nil"/>
          <w:between w:val="nil"/>
        </w:pBdr>
        <w:ind w:left="567" w:firstLine="142"/>
        <w:rPr>
          <w:bCs/>
          <w:color w:val="000000"/>
          <w:sz w:val="22"/>
          <w:szCs w:val="22"/>
        </w:rPr>
      </w:pPr>
    </w:p>
    <w:p w14:paraId="507CAD85" w14:textId="77777777" w:rsidR="0070556C" w:rsidRDefault="0070556C" w:rsidP="0070556C">
      <w:pPr>
        <w:pBdr>
          <w:top w:val="nil"/>
          <w:left w:val="nil"/>
          <w:bottom w:val="nil"/>
          <w:right w:val="nil"/>
          <w:between w:val="nil"/>
        </w:pBdr>
        <w:ind w:left="567" w:firstLine="142"/>
        <w:rPr>
          <w:bCs/>
          <w:color w:val="000000"/>
          <w:sz w:val="22"/>
          <w:szCs w:val="22"/>
        </w:rPr>
      </w:pPr>
    </w:p>
    <w:p w14:paraId="5A1996D0" w14:textId="77777777" w:rsidR="0070556C" w:rsidRDefault="0070556C" w:rsidP="0070556C">
      <w:pPr>
        <w:pBdr>
          <w:top w:val="nil"/>
          <w:left w:val="nil"/>
          <w:bottom w:val="nil"/>
          <w:right w:val="nil"/>
          <w:between w:val="nil"/>
        </w:pBdr>
        <w:ind w:left="567" w:firstLine="142"/>
        <w:rPr>
          <w:bCs/>
          <w:color w:val="000000"/>
          <w:sz w:val="22"/>
          <w:szCs w:val="22"/>
        </w:rPr>
      </w:pPr>
    </w:p>
    <w:p w14:paraId="22BB9F0D" w14:textId="77777777" w:rsidR="0070556C" w:rsidRDefault="0070556C" w:rsidP="0070556C">
      <w:pPr>
        <w:pBdr>
          <w:top w:val="nil"/>
          <w:left w:val="nil"/>
          <w:bottom w:val="nil"/>
          <w:right w:val="nil"/>
          <w:between w:val="nil"/>
        </w:pBdr>
        <w:ind w:left="567" w:firstLine="142"/>
        <w:rPr>
          <w:bCs/>
          <w:color w:val="000000"/>
          <w:sz w:val="22"/>
          <w:szCs w:val="22"/>
        </w:rPr>
      </w:pPr>
    </w:p>
    <w:p w14:paraId="12D1885F" w14:textId="77777777" w:rsidR="0070556C" w:rsidRDefault="0070556C" w:rsidP="0070556C">
      <w:pPr>
        <w:pBdr>
          <w:top w:val="nil"/>
          <w:left w:val="nil"/>
          <w:bottom w:val="nil"/>
          <w:right w:val="nil"/>
          <w:between w:val="nil"/>
        </w:pBdr>
        <w:ind w:left="567" w:firstLine="142"/>
        <w:rPr>
          <w:bCs/>
          <w:color w:val="000000"/>
          <w:sz w:val="22"/>
          <w:szCs w:val="22"/>
        </w:rPr>
      </w:pPr>
    </w:p>
    <w:p w14:paraId="0B696567" w14:textId="77777777" w:rsidR="0070556C" w:rsidRDefault="0070556C" w:rsidP="0070556C">
      <w:pPr>
        <w:pBdr>
          <w:top w:val="nil"/>
          <w:left w:val="nil"/>
          <w:bottom w:val="nil"/>
          <w:right w:val="nil"/>
          <w:between w:val="nil"/>
        </w:pBdr>
        <w:ind w:left="567" w:firstLine="142"/>
        <w:rPr>
          <w:bCs/>
          <w:color w:val="000000"/>
          <w:sz w:val="22"/>
          <w:szCs w:val="22"/>
        </w:rPr>
      </w:pPr>
    </w:p>
    <w:p w14:paraId="6563DF6E" w14:textId="77777777" w:rsidR="0070556C" w:rsidRDefault="0070556C" w:rsidP="0070556C">
      <w:pPr>
        <w:pBdr>
          <w:top w:val="nil"/>
          <w:left w:val="nil"/>
          <w:bottom w:val="nil"/>
          <w:right w:val="nil"/>
          <w:between w:val="nil"/>
        </w:pBdr>
        <w:ind w:left="567" w:firstLine="142"/>
        <w:rPr>
          <w:bCs/>
          <w:color w:val="000000"/>
          <w:sz w:val="22"/>
          <w:szCs w:val="22"/>
        </w:rPr>
      </w:pPr>
    </w:p>
    <w:p w14:paraId="437F75F2"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0BDCAFD7" w14:textId="77777777" w:rsidR="0070556C" w:rsidRPr="00254AF8" w:rsidRDefault="0070556C" w:rsidP="0070556C">
      <w:pPr>
        <w:pBdr>
          <w:top w:val="nil"/>
          <w:left w:val="nil"/>
          <w:bottom w:val="nil"/>
          <w:right w:val="nil"/>
          <w:between w:val="nil"/>
        </w:pBdr>
        <w:ind w:left="567"/>
        <w:jc w:val="center"/>
        <w:rPr>
          <w:bCs/>
          <w:color w:val="000000"/>
          <w:sz w:val="22"/>
          <w:szCs w:val="22"/>
        </w:rPr>
      </w:pPr>
      <w:r w:rsidRPr="00254AF8">
        <w:rPr>
          <w:b/>
          <w:color w:val="000000"/>
          <w:sz w:val="22"/>
          <w:szCs w:val="22"/>
        </w:rPr>
        <w:lastRenderedPageBreak/>
        <w:t>Tablo 8.3. Hizmet İçi Eğitim Tablosu</w:t>
      </w:r>
      <w:r w:rsidRPr="00254AF8">
        <w:rPr>
          <w:bCs/>
          <w:noProof/>
          <w:color w:val="000000"/>
          <w:sz w:val="22"/>
          <w:szCs w:val="22"/>
        </w:rPr>
        <w:drawing>
          <wp:inline distT="0" distB="0" distL="0" distR="0" wp14:anchorId="42E78D4F" wp14:editId="4824E066">
            <wp:extent cx="5759057" cy="7694762"/>
            <wp:effectExtent l="0" t="0" r="0" b="190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777108" cy="7718880"/>
                    </a:xfrm>
                    <a:prstGeom prst="rect">
                      <a:avLst/>
                    </a:prstGeom>
                    <a:noFill/>
                    <a:ln>
                      <a:noFill/>
                    </a:ln>
                  </pic:spPr>
                </pic:pic>
              </a:graphicData>
            </a:graphic>
          </wp:inline>
        </w:drawing>
      </w:r>
      <w:r w:rsidRPr="00254AF8">
        <w:rPr>
          <w:bCs/>
          <w:noProof/>
          <w:color w:val="000000"/>
          <w:sz w:val="22"/>
          <w:szCs w:val="22"/>
        </w:rPr>
        <w:lastRenderedPageBreak/>
        <w:drawing>
          <wp:inline distT="0" distB="0" distL="0" distR="0" wp14:anchorId="49C17495" wp14:editId="1DA25591">
            <wp:extent cx="5758987" cy="5822830"/>
            <wp:effectExtent l="0" t="0" r="0" b="698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767480" cy="5831417"/>
                    </a:xfrm>
                    <a:prstGeom prst="rect">
                      <a:avLst/>
                    </a:prstGeom>
                    <a:noFill/>
                    <a:ln>
                      <a:noFill/>
                    </a:ln>
                  </pic:spPr>
                </pic:pic>
              </a:graphicData>
            </a:graphic>
          </wp:inline>
        </w:drawing>
      </w:r>
    </w:p>
    <w:p w14:paraId="2C52864D" w14:textId="77777777" w:rsidR="0070556C" w:rsidRPr="00254AF8" w:rsidRDefault="0070556C" w:rsidP="0070556C">
      <w:pPr>
        <w:pBdr>
          <w:top w:val="nil"/>
          <w:left w:val="nil"/>
          <w:bottom w:val="nil"/>
          <w:right w:val="nil"/>
          <w:between w:val="nil"/>
        </w:pBdr>
        <w:ind w:left="567"/>
        <w:jc w:val="center"/>
        <w:rPr>
          <w:bCs/>
          <w:color w:val="000000"/>
          <w:sz w:val="22"/>
          <w:szCs w:val="22"/>
        </w:rPr>
      </w:pPr>
    </w:p>
    <w:p w14:paraId="74F6FE7A" w14:textId="77777777" w:rsidR="0070556C" w:rsidRPr="00254AF8" w:rsidRDefault="0070556C" w:rsidP="0070556C">
      <w:pPr>
        <w:pBdr>
          <w:top w:val="nil"/>
          <w:left w:val="nil"/>
          <w:bottom w:val="nil"/>
          <w:right w:val="nil"/>
          <w:between w:val="nil"/>
        </w:pBdr>
        <w:ind w:left="284"/>
        <w:jc w:val="center"/>
        <w:rPr>
          <w:bCs/>
          <w:color w:val="000000"/>
          <w:sz w:val="22"/>
          <w:szCs w:val="22"/>
        </w:rPr>
      </w:pPr>
      <w:r w:rsidRPr="00254AF8">
        <w:rPr>
          <w:bCs/>
          <w:noProof/>
          <w:color w:val="000000"/>
          <w:sz w:val="22"/>
          <w:szCs w:val="22"/>
        </w:rPr>
        <w:lastRenderedPageBreak/>
        <w:drawing>
          <wp:inline distT="0" distB="0" distL="0" distR="0" wp14:anchorId="77B9628E" wp14:editId="1E06DB59">
            <wp:extent cx="5756910" cy="5828030"/>
            <wp:effectExtent l="0" t="0" r="0"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756910" cy="5828030"/>
                    </a:xfrm>
                    <a:prstGeom prst="rect">
                      <a:avLst/>
                    </a:prstGeom>
                    <a:noFill/>
                    <a:ln>
                      <a:noFill/>
                    </a:ln>
                  </pic:spPr>
                </pic:pic>
              </a:graphicData>
            </a:graphic>
          </wp:inline>
        </w:drawing>
      </w:r>
    </w:p>
    <w:p w14:paraId="428D8B9A" w14:textId="77777777" w:rsidR="0070556C" w:rsidRPr="00254AF8" w:rsidRDefault="0070556C" w:rsidP="0070556C">
      <w:pPr>
        <w:pBdr>
          <w:top w:val="nil"/>
          <w:left w:val="nil"/>
          <w:bottom w:val="nil"/>
          <w:right w:val="nil"/>
          <w:between w:val="nil"/>
        </w:pBdr>
        <w:ind w:left="567" w:firstLine="142"/>
        <w:rPr>
          <w:bCs/>
          <w:color w:val="000000"/>
          <w:sz w:val="22"/>
          <w:szCs w:val="22"/>
        </w:rPr>
      </w:pPr>
    </w:p>
    <w:p w14:paraId="4B316165" w14:textId="77777777" w:rsidR="0070556C" w:rsidRPr="00254AF8" w:rsidRDefault="0070556C" w:rsidP="0070556C">
      <w:pPr>
        <w:pStyle w:val="Balk3"/>
      </w:pPr>
      <w:bookmarkStart w:id="65" w:name="_Hlk233406327"/>
      <w:r w:rsidRPr="00254AF8">
        <w:rPr>
          <w:color w:val="auto"/>
        </w:rPr>
        <w:t xml:space="preserve">8.4. </w:t>
      </w:r>
      <w:r w:rsidRPr="00254AF8">
        <w:t>Programın kamuoyunu bilgilendirmeye yönelik süreçlerini açıklayınız ve bu süreçlerin işletildiğine dair kanıtları belgeleyiniz.</w:t>
      </w:r>
    </w:p>
    <w:p w14:paraId="40724059" w14:textId="77777777" w:rsidR="0070556C" w:rsidRPr="00254AF8" w:rsidRDefault="0070556C" w:rsidP="0070556C">
      <w:pPr>
        <w:pBdr>
          <w:top w:val="nil"/>
          <w:left w:val="nil"/>
          <w:bottom w:val="nil"/>
          <w:right w:val="nil"/>
          <w:between w:val="nil"/>
        </w:pBdr>
        <w:ind w:left="567" w:firstLine="142"/>
        <w:rPr>
          <w:bCs/>
          <w:color w:val="000000"/>
          <w:sz w:val="22"/>
          <w:szCs w:val="22"/>
        </w:rPr>
      </w:pPr>
      <w:bookmarkStart w:id="66" w:name="_heading=h.19c6y18" w:colFirst="0" w:colLast="0"/>
      <w:bookmarkStart w:id="67" w:name="_heading=h.3tbugp1" w:colFirst="0" w:colLast="0"/>
      <w:bookmarkEnd w:id="66"/>
      <w:bookmarkEnd w:id="67"/>
    </w:p>
    <w:p w14:paraId="7A1B7C4E" w14:textId="77777777" w:rsidR="0070556C" w:rsidRPr="00254AF8" w:rsidRDefault="0070556C" w:rsidP="0070556C">
      <w:pPr>
        <w:pBdr>
          <w:top w:val="nil"/>
          <w:left w:val="nil"/>
          <w:bottom w:val="nil"/>
          <w:right w:val="nil"/>
          <w:between w:val="nil"/>
        </w:pBdr>
        <w:ind w:left="567" w:firstLine="142"/>
        <w:rPr>
          <w:bCs/>
          <w:color w:val="000000"/>
          <w:sz w:val="22"/>
          <w:szCs w:val="22"/>
        </w:rPr>
      </w:pPr>
      <w:r w:rsidRPr="00254AF8">
        <w:rPr>
          <w:bCs/>
          <w:color w:val="000000"/>
          <w:sz w:val="22"/>
          <w:szCs w:val="22"/>
        </w:rPr>
        <w:t xml:space="preserve">Programda topluma karşı sorumluluğun gereği olarak, eğitim öğretim faaliyetlerini de içerecek şekilde faaliyetlerinin tümüyle ilgili güncel veriler ile eğitim, etkinlik ve haberler kamuoyuyla Birim ve </w:t>
      </w:r>
      <w:hyperlink r:id="rId251" w:history="1">
        <w:r w:rsidRPr="00254AF8">
          <w:rPr>
            <w:bCs/>
            <w:sz w:val="22"/>
            <w:szCs w:val="22"/>
          </w:rPr>
          <w:t>Bölüm Web Sayfası</w:t>
        </w:r>
      </w:hyperlink>
      <w:r w:rsidRPr="00254AF8">
        <w:rPr>
          <w:bCs/>
          <w:color w:val="000000"/>
          <w:sz w:val="22"/>
          <w:szCs w:val="22"/>
        </w:rPr>
        <w:t xml:space="preserve"> üzerinden </w:t>
      </w:r>
      <w:hyperlink r:id="rId252" w:history="1">
        <w:r w:rsidRPr="00BC4CD1">
          <w:rPr>
            <w:bCs/>
            <w:sz w:val="22"/>
            <w:szCs w:val="22"/>
          </w:rPr>
          <w:t>Kişisel Verilerin Korunması Kanunu</w:t>
        </w:r>
      </w:hyperlink>
      <w:r w:rsidRPr="00254AF8">
        <w:rPr>
          <w:bCs/>
          <w:color w:val="000000"/>
          <w:sz w:val="22"/>
          <w:szCs w:val="22"/>
        </w:rPr>
        <w:t>na uygun şekilde paylaşılmaktadır (</w:t>
      </w:r>
      <w:hyperlink r:id="rId253" w:history="1">
        <w:r w:rsidRPr="00254AF8">
          <w:rPr>
            <w:bCs/>
            <w:sz w:val="22"/>
            <w:szCs w:val="22"/>
          </w:rPr>
          <w:t>Kanıt 8.4.1</w:t>
        </w:r>
      </w:hyperlink>
      <w:r w:rsidRPr="00254AF8">
        <w:rPr>
          <w:bCs/>
          <w:color w:val="000000"/>
          <w:sz w:val="22"/>
          <w:szCs w:val="22"/>
        </w:rPr>
        <w:t>). Birim yönetimi kamuoyuna sunulan bilgilerin güncelliği, doğruluğu ve güvenilirliği konusunda yetkilidir. Birim yönetimi tüm faaliyetlerinde şeffaflığı ve hesap verilebilirliği hedeflemektedir. Eğitim-öğretim ve araştırma faaliyetlerini ve bunları destekleyen idarî hizmetlerin tümünü içine alacak şekilde yıllık olarak faaliyet raporları ve birim iç değerlendirme raporu hazırlanmaktadır ve yayınlanmaktadır. Bölümde de aynı şekilde gerçekleştirilen faaliyetler ilgili mevzuat doğrultusunda yapılmakta, bölüm kurul ve komisyonlarının yapısı, yapılan faaliyetler ve çeşitli duyurular yayınlanmaktadır (</w:t>
      </w:r>
      <w:hyperlink r:id="rId254" w:history="1">
        <w:r w:rsidRPr="00254AF8">
          <w:rPr>
            <w:bCs/>
            <w:sz w:val="22"/>
            <w:szCs w:val="22"/>
          </w:rPr>
          <w:t>Kanıt 8.4.2</w:t>
        </w:r>
      </w:hyperlink>
      <w:r w:rsidRPr="00254AF8">
        <w:rPr>
          <w:bCs/>
          <w:color w:val="000000"/>
          <w:sz w:val="22"/>
          <w:szCs w:val="22"/>
        </w:rPr>
        <w:t>).</w:t>
      </w:r>
    </w:p>
    <w:bookmarkEnd w:id="65"/>
    <w:p w14:paraId="084EA5B7" w14:textId="77777777" w:rsidR="0070556C" w:rsidRPr="00254AF8" w:rsidRDefault="0070556C" w:rsidP="0070556C">
      <w:pPr>
        <w:pBdr>
          <w:top w:val="nil"/>
          <w:left w:val="nil"/>
          <w:bottom w:val="nil"/>
          <w:right w:val="nil"/>
          <w:between w:val="nil"/>
        </w:pBdr>
        <w:rPr>
          <w:bCs/>
          <w:color w:val="000000"/>
          <w:sz w:val="22"/>
          <w:szCs w:val="22"/>
        </w:rPr>
      </w:pPr>
    </w:p>
    <w:p w14:paraId="2B80B925" w14:textId="044B8C0C" w:rsidR="00914219" w:rsidRDefault="00914219" w:rsidP="000A6352">
      <w:pPr>
        <w:pBdr>
          <w:top w:val="nil"/>
          <w:left w:val="nil"/>
          <w:bottom w:val="nil"/>
          <w:right w:val="nil"/>
          <w:between w:val="nil"/>
        </w:pBdr>
        <w:ind w:left="567" w:firstLine="142"/>
        <w:rPr>
          <w:bCs/>
          <w:color w:val="000000"/>
          <w:sz w:val="22"/>
          <w:szCs w:val="22"/>
        </w:rPr>
      </w:pPr>
    </w:p>
    <w:p w14:paraId="61486666" w14:textId="4EC0635F" w:rsidR="00914219" w:rsidRDefault="00914219" w:rsidP="000A6352">
      <w:pPr>
        <w:pBdr>
          <w:top w:val="nil"/>
          <w:left w:val="nil"/>
          <w:bottom w:val="nil"/>
          <w:right w:val="nil"/>
          <w:between w:val="nil"/>
        </w:pBdr>
        <w:ind w:left="567" w:firstLine="142"/>
        <w:rPr>
          <w:bCs/>
          <w:color w:val="000000"/>
          <w:sz w:val="22"/>
          <w:szCs w:val="22"/>
        </w:rPr>
      </w:pPr>
    </w:p>
    <w:p w14:paraId="45B10170" w14:textId="31D8FE1F" w:rsidR="00914219" w:rsidRDefault="00914219" w:rsidP="000A6352">
      <w:pPr>
        <w:pBdr>
          <w:top w:val="nil"/>
          <w:left w:val="nil"/>
          <w:bottom w:val="nil"/>
          <w:right w:val="nil"/>
          <w:between w:val="nil"/>
        </w:pBdr>
        <w:ind w:left="567" w:firstLine="142"/>
        <w:rPr>
          <w:bCs/>
          <w:color w:val="000000"/>
          <w:sz w:val="22"/>
          <w:szCs w:val="22"/>
        </w:rPr>
      </w:pPr>
    </w:p>
    <w:p w14:paraId="6C99A794" w14:textId="3024F538" w:rsidR="00914219" w:rsidRDefault="00914219" w:rsidP="000A6352">
      <w:pPr>
        <w:pBdr>
          <w:top w:val="nil"/>
          <w:left w:val="nil"/>
          <w:bottom w:val="nil"/>
          <w:right w:val="nil"/>
          <w:between w:val="nil"/>
        </w:pBdr>
        <w:ind w:left="567" w:firstLine="142"/>
        <w:rPr>
          <w:bCs/>
          <w:color w:val="000000"/>
          <w:sz w:val="22"/>
          <w:szCs w:val="22"/>
        </w:rPr>
      </w:pPr>
    </w:p>
    <w:p w14:paraId="14E037B1" w14:textId="6DD8DB50" w:rsidR="00914219" w:rsidRDefault="00914219" w:rsidP="000A6352">
      <w:pPr>
        <w:pBdr>
          <w:top w:val="nil"/>
          <w:left w:val="nil"/>
          <w:bottom w:val="nil"/>
          <w:right w:val="nil"/>
          <w:between w:val="nil"/>
        </w:pBdr>
        <w:ind w:left="567" w:firstLine="142"/>
        <w:rPr>
          <w:bCs/>
          <w:color w:val="000000"/>
          <w:sz w:val="22"/>
          <w:szCs w:val="22"/>
        </w:rPr>
      </w:pPr>
    </w:p>
    <w:p w14:paraId="33628C0B" w14:textId="16D62853" w:rsidR="00914219" w:rsidRDefault="00914219" w:rsidP="000A6352">
      <w:pPr>
        <w:pBdr>
          <w:top w:val="nil"/>
          <w:left w:val="nil"/>
          <w:bottom w:val="nil"/>
          <w:right w:val="nil"/>
          <w:between w:val="nil"/>
        </w:pBdr>
        <w:ind w:left="567" w:firstLine="142"/>
        <w:rPr>
          <w:bCs/>
          <w:color w:val="000000"/>
          <w:sz w:val="22"/>
          <w:szCs w:val="22"/>
        </w:rPr>
      </w:pPr>
    </w:p>
    <w:p w14:paraId="30D5A81C" w14:textId="1F1FA438" w:rsidR="00914219" w:rsidRDefault="00914219" w:rsidP="000A6352">
      <w:pPr>
        <w:pBdr>
          <w:top w:val="nil"/>
          <w:left w:val="nil"/>
          <w:bottom w:val="nil"/>
          <w:right w:val="nil"/>
          <w:between w:val="nil"/>
        </w:pBdr>
        <w:ind w:left="567" w:firstLine="142"/>
        <w:rPr>
          <w:bCs/>
          <w:color w:val="000000"/>
          <w:sz w:val="22"/>
          <w:szCs w:val="22"/>
        </w:rPr>
      </w:pPr>
    </w:p>
    <w:p w14:paraId="1BEBA9CD" w14:textId="1D0D313B" w:rsidR="00914219" w:rsidRDefault="00914219" w:rsidP="000A6352">
      <w:pPr>
        <w:pBdr>
          <w:top w:val="nil"/>
          <w:left w:val="nil"/>
          <w:bottom w:val="nil"/>
          <w:right w:val="nil"/>
          <w:between w:val="nil"/>
        </w:pBdr>
        <w:ind w:left="567" w:firstLine="142"/>
        <w:rPr>
          <w:bCs/>
          <w:color w:val="000000"/>
          <w:sz w:val="22"/>
          <w:szCs w:val="22"/>
        </w:rPr>
      </w:pPr>
    </w:p>
    <w:p w14:paraId="1E265C2F" w14:textId="7EA3D6B5" w:rsidR="00914219" w:rsidRDefault="00914219" w:rsidP="000A6352">
      <w:pPr>
        <w:pBdr>
          <w:top w:val="nil"/>
          <w:left w:val="nil"/>
          <w:bottom w:val="nil"/>
          <w:right w:val="nil"/>
          <w:between w:val="nil"/>
        </w:pBdr>
        <w:ind w:left="567" w:firstLine="142"/>
        <w:rPr>
          <w:bCs/>
          <w:color w:val="000000"/>
          <w:sz w:val="22"/>
          <w:szCs w:val="22"/>
        </w:rPr>
      </w:pPr>
    </w:p>
    <w:p w14:paraId="6E70C6F4" w14:textId="50EE1168" w:rsidR="00914219" w:rsidRDefault="00914219" w:rsidP="000A6352">
      <w:pPr>
        <w:pBdr>
          <w:top w:val="nil"/>
          <w:left w:val="nil"/>
          <w:bottom w:val="nil"/>
          <w:right w:val="nil"/>
          <w:between w:val="nil"/>
        </w:pBdr>
        <w:ind w:left="567" w:firstLine="142"/>
        <w:rPr>
          <w:bCs/>
          <w:color w:val="000000"/>
          <w:sz w:val="22"/>
          <w:szCs w:val="22"/>
        </w:rPr>
      </w:pPr>
    </w:p>
    <w:p w14:paraId="581E98A6" w14:textId="77777777" w:rsidR="00914219" w:rsidRPr="00254AF8" w:rsidRDefault="00914219" w:rsidP="000A6352">
      <w:pPr>
        <w:pBdr>
          <w:top w:val="nil"/>
          <w:left w:val="nil"/>
          <w:bottom w:val="nil"/>
          <w:right w:val="nil"/>
          <w:between w:val="nil"/>
        </w:pBdr>
        <w:ind w:left="567" w:firstLine="142"/>
        <w:rPr>
          <w:bCs/>
          <w:color w:val="000000"/>
          <w:sz w:val="22"/>
          <w:szCs w:val="22"/>
        </w:rPr>
      </w:pPr>
    </w:p>
    <w:p w14:paraId="0DBEC1F6" w14:textId="73264B98" w:rsidR="00443696" w:rsidRDefault="00443696" w:rsidP="000A6352">
      <w:pPr>
        <w:pBdr>
          <w:top w:val="nil"/>
          <w:left w:val="nil"/>
          <w:bottom w:val="nil"/>
          <w:right w:val="nil"/>
          <w:between w:val="nil"/>
        </w:pBdr>
        <w:ind w:left="567" w:firstLine="142"/>
        <w:rPr>
          <w:bCs/>
          <w:color w:val="000000"/>
          <w:sz w:val="22"/>
          <w:szCs w:val="22"/>
        </w:rPr>
      </w:pPr>
    </w:p>
    <w:p w14:paraId="1F2EEF7F" w14:textId="072F478F" w:rsidR="00443696" w:rsidRDefault="00443696" w:rsidP="000A6352">
      <w:pPr>
        <w:pBdr>
          <w:top w:val="nil"/>
          <w:left w:val="nil"/>
          <w:bottom w:val="nil"/>
          <w:right w:val="nil"/>
          <w:between w:val="nil"/>
        </w:pBdr>
        <w:ind w:left="567" w:firstLine="142"/>
        <w:rPr>
          <w:bCs/>
          <w:color w:val="000000"/>
          <w:sz w:val="22"/>
          <w:szCs w:val="22"/>
        </w:rPr>
      </w:pPr>
    </w:p>
    <w:p w14:paraId="3BD8E229" w14:textId="301F15F4" w:rsidR="00443696" w:rsidRDefault="00443696" w:rsidP="000A6352">
      <w:pPr>
        <w:pBdr>
          <w:top w:val="nil"/>
          <w:left w:val="nil"/>
          <w:bottom w:val="nil"/>
          <w:right w:val="nil"/>
          <w:between w:val="nil"/>
        </w:pBdr>
        <w:ind w:left="567" w:firstLine="142"/>
        <w:rPr>
          <w:bCs/>
          <w:color w:val="000000"/>
          <w:sz w:val="22"/>
          <w:szCs w:val="22"/>
        </w:rPr>
      </w:pPr>
    </w:p>
    <w:p w14:paraId="3399ED36" w14:textId="77777777" w:rsidR="00443696" w:rsidRPr="00254AF8" w:rsidRDefault="00443696" w:rsidP="000A6352">
      <w:pPr>
        <w:pBdr>
          <w:top w:val="nil"/>
          <w:left w:val="nil"/>
          <w:bottom w:val="nil"/>
          <w:right w:val="nil"/>
          <w:between w:val="nil"/>
        </w:pBdr>
        <w:ind w:left="567" w:firstLine="142"/>
        <w:rPr>
          <w:bCs/>
          <w:color w:val="000000"/>
          <w:sz w:val="22"/>
          <w:szCs w:val="22"/>
        </w:rPr>
      </w:pPr>
    </w:p>
    <w:p w14:paraId="3A801BAE" w14:textId="093067B3" w:rsidR="00236E89" w:rsidRPr="00254AF8" w:rsidRDefault="00EF5B25" w:rsidP="00B61BB9">
      <w:pPr>
        <w:pStyle w:val="Balk2"/>
        <w:spacing w:after="240"/>
      </w:pPr>
      <w:bookmarkStart w:id="68" w:name="_Hlk234138427"/>
      <w:r w:rsidRPr="00254AF8">
        <w:t xml:space="preserve">Ölçüt </w:t>
      </w:r>
      <w:r w:rsidR="00A63B35" w:rsidRPr="00254AF8">
        <w:t>9</w:t>
      </w:r>
      <w:r w:rsidRPr="00254AF8">
        <w:t xml:space="preserve">. </w:t>
      </w:r>
      <w:r w:rsidR="005B5197" w:rsidRPr="00254AF8">
        <w:t>Programa</w:t>
      </w:r>
      <w:r w:rsidRPr="00254AF8">
        <w:t xml:space="preserve"> Özgü Ölçütler</w:t>
      </w:r>
    </w:p>
    <w:p w14:paraId="724C0FDA" w14:textId="3221AF03" w:rsidR="00236E89" w:rsidRPr="00254AF8" w:rsidRDefault="00A63B35" w:rsidP="00960BB6">
      <w:pPr>
        <w:pStyle w:val="Balk3"/>
      </w:pPr>
      <w:bookmarkStart w:id="69" w:name="_heading=h.28h4qwu" w:colFirst="0" w:colLast="0"/>
      <w:bookmarkEnd w:id="68"/>
      <w:bookmarkEnd w:id="69"/>
      <w:r w:rsidRPr="00254AF8">
        <w:t>9.1.</w:t>
      </w:r>
      <w:r w:rsidR="00DE77E4" w:rsidRPr="00254AF8">
        <w:tab/>
      </w:r>
      <w:r w:rsidR="00EF5B25" w:rsidRPr="00254AF8">
        <w:t xml:space="preserve">Program </w:t>
      </w:r>
      <w:r w:rsidR="00AA1870" w:rsidRPr="00254AF8">
        <w:rPr>
          <w:color w:val="FF0000"/>
        </w:rPr>
        <w:t>öğretim</w:t>
      </w:r>
      <w:r w:rsidR="00EF5B25" w:rsidRPr="00254AF8">
        <w:t xml:space="preserve"> planı, dersler</w:t>
      </w:r>
      <w:r w:rsidR="005B5197" w:rsidRPr="00254AF8">
        <w:t xml:space="preserve"> ve</w:t>
      </w:r>
      <w:r w:rsidR="00EF5B25" w:rsidRPr="00254AF8">
        <w:t xml:space="preserve"> ölçme-değerlendirme yöntemleri aracılığıyla programa özgü ölçütlerin nasıl sağlandığını a</w:t>
      </w:r>
      <w:r w:rsidR="005B5197" w:rsidRPr="00254AF8">
        <w:t>çıklayınız</w:t>
      </w:r>
      <w:r w:rsidR="00EF5B25" w:rsidRPr="00254AF8">
        <w:t>.</w:t>
      </w:r>
    </w:p>
    <w:p w14:paraId="0E6AB722" w14:textId="77777777" w:rsidR="000A6352" w:rsidRPr="00254AF8" w:rsidRDefault="000A6352" w:rsidP="000A6352">
      <w:pPr>
        <w:pBdr>
          <w:top w:val="nil"/>
          <w:left w:val="nil"/>
          <w:bottom w:val="nil"/>
          <w:right w:val="nil"/>
          <w:between w:val="nil"/>
        </w:pBdr>
        <w:ind w:left="567" w:firstLine="142"/>
        <w:rPr>
          <w:bCs/>
          <w:color w:val="000000"/>
          <w:sz w:val="22"/>
          <w:szCs w:val="22"/>
        </w:rPr>
      </w:pPr>
      <w:bookmarkStart w:id="70" w:name="_heading=h.nmf14n" w:colFirst="0" w:colLast="0"/>
      <w:bookmarkStart w:id="71" w:name="_Hlk232333719"/>
      <w:bookmarkEnd w:id="70"/>
    </w:p>
    <w:p w14:paraId="62315AFC" w14:textId="7AEE6586" w:rsidR="00CB4B72" w:rsidRPr="00254AF8" w:rsidRDefault="00664343" w:rsidP="00CB4B72">
      <w:pPr>
        <w:pBdr>
          <w:top w:val="nil"/>
          <w:left w:val="nil"/>
          <w:bottom w:val="nil"/>
          <w:right w:val="nil"/>
          <w:between w:val="nil"/>
        </w:pBdr>
        <w:tabs>
          <w:tab w:val="left" w:pos="2203"/>
        </w:tabs>
        <w:ind w:left="567" w:firstLine="142"/>
        <w:rPr>
          <w:bCs/>
          <w:color w:val="000000"/>
          <w:sz w:val="22"/>
          <w:szCs w:val="22"/>
        </w:rPr>
      </w:pPr>
      <w:r w:rsidRPr="00254AF8">
        <w:rPr>
          <w:bCs/>
          <w:color w:val="000000"/>
          <w:sz w:val="22"/>
          <w:szCs w:val="22"/>
        </w:rPr>
        <w:t xml:space="preserve">Programda uygulanmakta olan eğitim programı oluşturulurken </w:t>
      </w:r>
      <w:r w:rsidR="0065179F" w:rsidRPr="00254AF8">
        <w:rPr>
          <w:bCs/>
          <w:color w:val="000000"/>
          <w:sz w:val="22"/>
          <w:szCs w:val="22"/>
        </w:rPr>
        <w:t xml:space="preserve">MEDEK Önlisans Program Ölçütleri </w:t>
      </w:r>
      <w:r w:rsidRPr="00254AF8">
        <w:rPr>
          <w:bCs/>
          <w:color w:val="000000"/>
          <w:sz w:val="22"/>
          <w:szCs w:val="22"/>
        </w:rPr>
        <w:t xml:space="preserve">dikkate alınmıştır. </w:t>
      </w:r>
      <w:r w:rsidR="0065179F" w:rsidRPr="00254AF8">
        <w:rPr>
          <w:bCs/>
          <w:color w:val="000000"/>
          <w:sz w:val="22"/>
          <w:szCs w:val="22"/>
        </w:rPr>
        <w:t>Üniversite</w:t>
      </w:r>
      <w:r w:rsidR="007F25CF" w:rsidRPr="00254AF8">
        <w:rPr>
          <w:bCs/>
          <w:color w:val="000000"/>
          <w:sz w:val="22"/>
          <w:szCs w:val="22"/>
        </w:rPr>
        <w:t>nin</w:t>
      </w:r>
      <w:r w:rsidR="0065179F" w:rsidRPr="00254AF8">
        <w:rPr>
          <w:bCs/>
          <w:color w:val="000000"/>
          <w:sz w:val="22"/>
          <w:szCs w:val="22"/>
        </w:rPr>
        <w:t xml:space="preserve"> </w:t>
      </w:r>
      <w:r w:rsidRPr="00254AF8">
        <w:rPr>
          <w:bCs/>
          <w:color w:val="000000"/>
          <w:sz w:val="22"/>
          <w:szCs w:val="22"/>
        </w:rPr>
        <w:t xml:space="preserve">ve </w:t>
      </w:r>
      <w:r w:rsidR="0065179F" w:rsidRPr="00254AF8">
        <w:rPr>
          <w:bCs/>
          <w:color w:val="000000"/>
          <w:sz w:val="22"/>
          <w:szCs w:val="22"/>
        </w:rPr>
        <w:t>Birim</w:t>
      </w:r>
      <w:r w:rsidR="007F25CF" w:rsidRPr="00254AF8">
        <w:rPr>
          <w:bCs/>
          <w:color w:val="000000"/>
          <w:sz w:val="22"/>
          <w:szCs w:val="22"/>
        </w:rPr>
        <w:t>in misyon ve vizyonuyla</w:t>
      </w:r>
      <w:r w:rsidR="0065179F" w:rsidRPr="00254AF8">
        <w:rPr>
          <w:bCs/>
          <w:color w:val="000000"/>
          <w:sz w:val="22"/>
          <w:szCs w:val="22"/>
        </w:rPr>
        <w:t xml:space="preserve"> </w:t>
      </w:r>
      <w:r w:rsidRPr="00254AF8">
        <w:rPr>
          <w:bCs/>
          <w:color w:val="000000"/>
          <w:sz w:val="22"/>
          <w:szCs w:val="22"/>
        </w:rPr>
        <w:t xml:space="preserve">uyumlu olacak şekilde </w:t>
      </w:r>
      <w:r w:rsidR="00A96B14" w:rsidRPr="00254AF8">
        <w:rPr>
          <w:bCs/>
          <w:color w:val="000000"/>
          <w:sz w:val="22"/>
          <w:szCs w:val="22"/>
        </w:rPr>
        <w:t xml:space="preserve">tanımlanan </w:t>
      </w:r>
      <w:r w:rsidRPr="00254AF8">
        <w:rPr>
          <w:bCs/>
          <w:color w:val="000000"/>
          <w:sz w:val="22"/>
          <w:szCs w:val="22"/>
        </w:rPr>
        <w:t>program misyon ve vizyonu doğrultusunda</w:t>
      </w:r>
      <w:r w:rsidR="00A96B14" w:rsidRPr="00254AF8">
        <w:rPr>
          <w:bCs/>
          <w:color w:val="000000"/>
          <w:sz w:val="22"/>
          <w:szCs w:val="22"/>
        </w:rPr>
        <w:t>,</w:t>
      </w:r>
      <w:r w:rsidRPr="00254AF8">
        <w:rPr>
          <w:bCs/>
          <w:color w:val="000000"/>
          <w:sz w:val="22"/>
          <w:szCs w:val="22"/>
        </w:rPr>
        <w:t xml:space="preserve"> </w:t>
      </w:r>
      <w:r w:rsidR="00A96B14" w:rsidRPr="00254AF8">
        <w:rPr>
          <w:bCs/>
          <w:color w:val="000000"/>
          <w:sz w:val="22"/>
          <w:szCs w:val="22"/>
        </w:rPr>
        <w:t>MEDEK Önlisans Program Ölçütlerini</w:t>
      </w:r>
      <w:r w:rsidR="00CF203C" w:rsidRPr="00254AF8">
        <w:rPr>
          <w:bCs/>
          <w:color w:val="000000"/>
          <w:sz w:val="22"/>
          <w:szCs w:val="22"/>
        </w:rPr>
        <w:t xml:space="preserve"> ve Çıktılarını</w:t>
      </w:r>
      <w:r w:rsidR="00A96B14" w:rsidRPr="00254AF8">
        <w:rPr>
          <w:bCs/>
          <w:color w:val="000000"/>
          <w:sz w:val="22"/>
          <w:szCs w:val="22"/>
        </w:rPr>
        <w:t xml:space="preserve"> karşılayacak biçimde </w:t>
      </w:r>
      <w:r w:rsidR="00E64D11" w:rsidRPr="00254AF8">
        <w:rPr>
          <w:bCs/>
          <w:color w:val="000000"/>
          <w:sz w:val="22"/>
          <w:szCs w:val="22"/>
        </w:rPr>
        <w:t xml:space="preserve">programın öğretim </w:t>
      </w:r>
      <w:r w:rsidRPr="00254AF8">
        <w:rPr>
          <w:bCs/>
          <w:color w:val="000000"/>
          <w:sz w:val="22"/>
          <w:szCs w:val="22"/>
        </w:rPr>
        <w:t>amaçları ve program çıktıları belirlenmiştir</w:t>
      </w:r>
      <w:r w:rsidR="00AB3E8F" w:rsidRPr="00254AF8">
        <w:rPr>
          <w:bCs/>
          <w:color w:val="000000"/>
          <w:sz w:val="22"/>
          <w:szCs w:val="22"/>
        </w:rPr>
        <w:t xml:space="preserve"> (</w:t>
      </w:r>
      <w:hyperlink r:id="rId255" w:history="1">
        <w:r w:rsidR="00AB3E8F" w:rsidRPr="00254AF8">
          <w:rPr>
            <w:bCs/>
            <w:sz w:val="22"/>
            <w:szCs w:val="22"/>
          </w:rPr>
          <w:t>Kanıt 9.</w:t>
        </w:r>
        <w:r w:rsidR="007F25CF" w:rsidRPr="00254AF8">
          <w:rPr>
            <w:bCs/>
            <w:sz w:val="22"/>
            <w:szCs w:val="22"/>
          </w:rPr>
          <w:t>1.1</w:t>
        </w:r>
      </w:hyperlink>
      <w:r w:rsidR="00AB3E8F" w:rsidRPr="00254AF8">
        <w:rPr>
          <w:bCs/>
          <w:color w:val="000000"/>
          <w:sz w:val="22"/>
          <w:szCs w:val="22"/>
        </w:rPr>
        <w:t>)</w:t>
      </w:r>
      <w:r w:rsidR="007F25CF" w:rsidRPr="00254AF8">
        <w:rPr>
          <w:bCs/>
          <w:color w:val="000000"/>
          <w:sz w:val="22"/>
          <w:szCs w:val="22"/>
        </w:rPr>
        <w:t>.</w:t>
      </w:r>
    </w:p>
    <w:p w14:paraId="2C6EA0AC" w14:textId="62C78981" w:rsidR="007A4F6E" w:rsidRPr="00254AF8" w:rsidRDefault="00A37B38" w:rsidP="00E64D11">
      <w:pPr>
        <w:pBdr>
          <w:top w:val="nil"/>
          <w:left w:val="nil"/>
          <w:bottom w:val="nil"/>
          <w:right w:val="nil"/>
          <w:between w:val="nil"/>
        </w:pBdr>
        <w:tabs>
          <w:tab w:val="left" w:pos="2203"/>
        </w:tabs>
        <w:ind w:left="567" w:firstLine="142"/>
        <w:rPr>
          <w:bCs/>
          <w:color w:val="000000"/>
          <w:sz w:val="22"/>
          <w:szCs w:val="22"/>
        </w:rPr>
      </w:pPr>
      <w:r w:rsidRPr="00254AF8">
        <w:rPr>
          <w:bCs/>
          <w:color w:val="000000"/>
          <w:sz w:val="22"/>
          <w:szCs w:val="22"/>
        </w:rPr>
        <w:t>Eğitim planı, dersler</w:t>
      </w:r>
      <w:r w:rsidR="00DE49C4" w:rsidRPr="00254AF8">
        <w:rPr>
          <w:bCs/>
          <w:color w:val="000000"/>
          <w:sz w:val="22"/>
          <w:szCs w:val="22"/>
        </w:rPr>
        <w:t>, ders öğrenme çıktıları</w:t>
      </w:r>
      <w:r w:rsidRPr="00254AF8">
        <w:rPr>
          <w:bCs/>
          <w:color w:val="000000"/>
          <w:sz w:val="22"/>
          <w:szCs w:val="22"/>
        </w:rPr>
        <w:t xml:space="preserve"> ve programa özgü çıktılar; program </w:t>
      </w:r>
      <w:r w:rsidR="00A630EA" w:rsidRPr="00254AF8">
        <w:rPr>
          <w:bCs/>
          <w:color w:val="000000"/>
          <w:sz w:val="22"/>
          <w:szCs w:val="22"/>
        </w:rPr>
        <w:t xml:space="preserve">öğretim </w:t>
      </w:r>
      <w:r w:rsidRPr="00254AF8">
        <w:rPr>
          <w:bCs/>
          <w:color w:val="000000"/>
          <w:sz w:val="22"/>
          <w:szCs w:val="22"/>
        </w:rPr>
        <w:t>amaçları esas alınarak ve MEDEK program çıktılarıyla uyumlu olacak şekilde yapılandırılmıştır.</w:t>
      </w:r>
      <w:r w:rsidR="000E7BBF" w:rsidRPr="00254AF8">
        <w:rPr>
          <w:bCs/>
          <w:color w:val="000000"/>
          <w:sz w:val="22"/>
          <w:szCs w:val="22"/>
        </w:rPr>
        <w:t xml:space="preserve"> </w:t>
      </w:r>
      <w:r w:rsidR="007A4F6E" w:rsidRPr="00254AF8">
        <w:rPr>
          <w:bCs/>
          <w:color w:val="000000"/>
          <w:sz w:val="22"/>
          <w:szCs w:val="22"/>
        </w:rPr>
        <w:t>P</w:t>
      </w:r>
      <w:r w:rsidR="00CB4B72" w:rsidRPr="00254AF8">
        <w:rPr>
          <w:bCs/>
          <w:color w:val="000000"/>
          <w:sz w:val="22"/>
          <w:szCs w:val="22"/>
        </w:rPr>
        <w:t>rogram müfredatında yer alan mesleki dersler ile alan içi ve alan dışı seçmeli dersler</w:t>
      </w:r>
      <w:r w:rsidR="007A4F6E" w:rsidRPr="00254AF8">
        <w:rPr>
          <w:bCs/>
          <w:color w:val="000000"/>
          <w:sz w:val="22"/>
          <w:szCs w:val="22"/>
        </w:rPr>
        <w:t xml:space="preserve"> (</w:t>
      </w:r>
      <w:hyperlink w:anchor="Tablo5_3" w:history="1">
        <w:r w:rsidR="007A4F6E" w:rsidRPr="00254AF8">
          <w:rPr>
            <w:bCs/>
            <w:sz w:val="22"/>
            <w:szCs w:val="22"/>
          </w:rPr>
          <w:t>Tablo 5.3</w:t>
        </w:r>
      </w:hyperlink>
      <w:r w:rsidR="007A4F6E" w:rsidRPr="00254AF8">
        <w:rPr>
          <w:bCs/>
          <w:color w:val="000000"/>
          <w:sz w:val="22"/>
          <w:szCs w:val="22"/>
        </w:rPr>
        <w:t xml:space="preserve">) ve program öğretim amaçları program </w:t>
      </w:r>
      <w:r w:rsidR="00291F8D" w:rsidRPr="00254AF8">
        <w:rPr>
          <w:bCs/>
          <w:color w:val="000000"/>
          <w:sz w:val="22"/>
          <w:szCs w:val="22"/>
        </w:rPr>
        <w:t>çıktılar</w:t>
      </w:r>
      <w:r w:rsidR="007A4F6E" w:rsidRPr="00254AF8">
        <w:rPr>
          <w:bCs/>
          <w:color w:val="000000"/>
          <w:sz w:val="22"/>
          <w:szCs w:val="22"/>
        </w:rPr>
        <w:t>ıy</w:t>
      </w:r>
      <w:r w:rsidR="00CB4B72" w:rsidRPr="00254AF8">
        <w:rPr>
          <w:bCs/>
          <w:color w:val="000000"/>
          <w:sz w:val="22"/>
          <w:szCs w:val="22"/>
        </w:rPr>
        <w:t>l</w:t>
      </w:r>
      <w:r w:rsidR="00291F8D" w:rsidRPr="00254AF8">
        <w:rPr>
          <w:bCs/>
          <w:color w:val="000000"/>
          <w:sz w:val="22"/>
          <w:szCs w:val="22"/>
        </w:rPr>
        <w:t xml:space="preserve">a </w:t>
      </w:r>
      <w:r w:rsidR="002D2E51" w:rsidRPr="00254AF8">
        <w:rPr>
          <w:bCs/>
          <w:color w:val="000000"/>
          <w:sz w:val="22"/>
          <w:szCs w:val="22"/>
        </w:rPr>
        <w:t>(</w:t>
      </w:r>
      <w:hyperlink w:anchor="Tablo3_2" w:history="1">
        <w:r w:rsidR="002D2E51" w:rsidRPr="00254AF8">
          <w:rPr>
            <w:bCs/>
            <w:sz w:val="22"/>
            <w:szCs w:val="22"/>
          </w:rPr>
          <w:t>Tablo 3.2</w:t>
        </w:r>
      </w:hyperlink>
      <w:r w:rsidR="002D2E51" w:rsidRPr="00254AF8">
        <w:rPr>
          <w:bCs/>
          <w:color w:val="000000"/>
          <w:sz w:val="22"/>
          <w:szCs w:val="22"/>
        </w:rPr>
        <w:t>) ilişkilendirilmiştir.</w:t>
      </w:r>
    </w:p>
    <w:p w14:paraId="5BE0E041" w14:textId="65F556F5" w:rsidR="00664343" w:rsidRPr="00254AF8" w:rsidRDefault="00CB4B72" w:rsidP="00E64D11">
      <w:pPr>
        <w:pBdr>
          <w:top w:val="nil"/>
          <w:left w:val="nil"/>
          <w:bottom w:val="nil"/>
          <w:right w:val="nil"/>
          <w:between w:val="nil"/>
        </w:pBdr>
        <w:tabs>
          <w:tab w:val="left" w:pos="2203"/>
        </w:tabs>
        <w:ind w:left="567" w:firstLine="142"/>
        <w:rPr>
          <w:bCs/>
          <w:color w:val="000000"/>
          <w:sz w:val="22"/>
          <w:szCs w:val="22"/>
        </w:rPr>
      </w:pPr>
      <w:r w:rsidRPr="00254AF8">
        <w:rPr>
          <w:bCs/>
          <w:color w:val="000000"/>
          <w:sz w:val="22"/>
          <w:szCs w:val="22"/>
        </w:rPr>
        <w:t xml:space="preserve">İlgili dersler alanlarında uzman öğretim elemanları tarafından verilmektedir. Programın müfredatı, MEDEK tarafından belirlenen </w:t>
      </w:r>
      <w:r w:rsidRPr="00325F8B">
        <w:rPr>
          <w:bCs/>
          <w:color w:val="000000"/>
          <w:sz w:val="22"/>
          <w:szCs w:val="22"/>
        </w:rPr>
        <w:t>“</w:t>
      </w:r>
      <w:r w:rsidR="00325F8B" w:rsidRPr="00325F8B">
        <w:rPr>
          <w:bCs/>
          <w:color w:val="000000"/>
          <w:sz w:val="22"/>
          <w:szCs w:val="22"/>
        </w:rPr>
        <w:t>Muhasebe ve vergi uygulamaları</w:t>
      </w:r>
      <w:r w:rsidRPr="00254AF8">
        <w:rPr>
          <w:bCs/>
          <w:color w:val="000000"/>
          <w:sz w:val="22"/>
          <w:szCs w:val="22"/>
        </w:rPr>
        <w:t xml:space="preserve"> Programına Özgü Çıktılar”ı karşılamaktadır. </w:t>
      </w:r>
      <w:r w:rsidR="00613ED4" w:rsidRPr="00254AF8">
        <w:rPr>
          <w:bCs/>
          <w:color w:val="000000"/>
          <w:sz w:val="22"/>
          <w:szCs w:val="22"/>
        </w:rPr>
        <w:t xml:space="preserve">Rapor içeriğinde </w:t>
      </w:r>
      <w:hyperlink w:anchor="_Ölçüt_2_." w:history="1">
        <w:r w:rsidR="00613ED4" w:rsidRPr="00254AF8">
          <w:rPr>
            <w:bCs/>
            <w:sz w:val="22"/>
            <w:szCs w:val="22"/>
          </w:rPr>
          <w:t>Ölçüt 2</w:t>
        </w:r>
      </w:hyperlink>
      <w:r w:rsidR="00613ED4" w:rsidRPr="00254AF8">
        <w:rPr>
          <w:bCs/>
          <w:color w:val="000000"/>
          <w:sz w:val="22"/>
          <w:szCs w:val="22"/>
        </w:rPr>
        <w:t xml:space="preserve"> ve </w:t>
      </w:r>
      <w:hyperlink w:anchor="_Ölçüt_3_." w:history="1">
        <w:r w:rsidR="00613ED4" w:rsidRPr="00254AF8">
          <w:rPr>
            <w:bCs/>
            <w:sz w:val="22"/>
            <w:szCs w:val="22"/>
          </w:rPr>
          <w:t>Ölçüt 3</w:t>
        </w:r>
      </w:hyperlink>
      <w:r w:rsidR="00613ED4" w:rsidRPr="00254AF8">
        <w:rPr>
          <w:bCs/>
          <w:color w:val="000000"/>
          <w:sz w:val="22"/>
          <w:szCs w:val="22"/>
        </w:rPr>
        <w:t xml:space="preserve"> başlıklarında sunulan ölçme yöntemlerinin sonuçları incelendiğinde, bu uyumun sağlandığı görülmektedir. </w:t>
      </w:r>
    </w:p>
    <w:p w14:paraId="152E8B82" w14:textId="77777777" w:rsidR="00664343" w:rsidRPr="00254AF8" w:rsidRDefault="00664343" w:rsidP="000A6352">
      <w:pPr>
        <w:pBdr>
          <w:top w:val="nil"/>
          <w:left w:val="nil"/>
          <w:bottom w:val="nil"/>
          <w:right w:val="nil"/>
          <w:between w:val="nil"/>
        </w:pBdr>
        <w:ind w:left="567" w:firstLine="142"/>
        <w:rPr>
          <w:bCs/>
          <w:color w:val="000000"/>
          <w:sz w:val="22"/>
          <w:szCs w:val="22"/>
        </w:rPr>
      </w:pPr>
    </w:p>
    <w:p w14:paraId="225B5E94" w14:textId="01937B19" w:rsidR="00CB4B72" w:rsidRPr="00254AF8" w:rsidRDefault="00CB4B72" w:rsidP="00CB4B72">
      <w:pPr>
        <w:pBdr>
          <w:top w:val="nil"/>
          <w:left w:val="nil"/>
          <w:bottom w:val="nil"/>
          <w:right w:val="nil"/>
          <w:between w:val="nil"/>
        </w:pBdr>
        <w:ind w:left="567" w:firstLine="142"/>
        <w:rPr>
          <w:bCs/>
          <w:color w:val="000000"/>
          <w:sz w:val="22"/>
          <w:szCs w:val="22"/>
        </w:rPr>
      </w:pPr>
      <w:r w:rsidRPr="00254AF8">
        <w:rPr>
          <w:bCs/>
          <w:color w:val="000000"/>
          <w:sz w:val="22"/>
          <w:szCs w:val="22"/>
        </w:rPr>
        <w:t xml:space="preserve">Başlığında </w:t>
      </w:r>
      <w:r w:rsidRPr="008D3531">
        <w:rPr>
          <w:bCs/>
          <w:color w:val="000000"/>
          <w:sz w:val="22"/>
          <w:szCs w:val="22"/>
        </w:rPr>
        <w:t>“</w:t>
      </w:r>
      <w:r w:rsidR="00A353A7" w:rsidRPr="008D3531">
        <w:rPr>
          <w:bCs/>
          <w:color w:val="000000"/>
          <w:sz w:val="22"/>
          <w:szCs w:val="22"/>
        </w:rPr>
        <w:t>Mu</w:t>
      </w:r>
      <w:r w:rsidR="00DC36FB" w:rsidRPr="008D3531">
        <w:rPr>
          <w:bCs/>
          <w:color w:val="000000"/>
          <w:sz w:val="22"/>
          <w:szCs w:val="22"/>
        </w:rPr>
        <w:t>hasebe ve vergi uygulamaları</w:t>
      </w:r>
      <w:r w:rsidRPr="008D3531">
        <w:rPr>
          <w:bCs/>
          <w:color w:val="000000"/>
          <w:sz w:val="22"/>
          <w:szCs w:val="22"/>
        </w:rPr>
        <w:t>”</w:t>
      </w:r>
      <w:r w:rsidRPr="00254AF8">
        <w:rPr>
          <w:bCs/>
          <w:color w:val="000000"/>
          <w:sz w:val="22"/>
          <w:szCs w:val="22"/>
        </w:rPr>
        <w:t xml:space="preserve"> nitelemesi bulunan ön lisans programları için geçerli olan program </w:t>
      </w:r>
      <w:r w:rsidR="004E1876" w:rsidRPr="00254AF8">
        <w:rPr>
          <w:bCs/>
          <w:color w:val="000000"/>
          <w:sz w:val="22"/>
          <w:szCs w:val="22"/>
        </w:rPr>
        <w:t xml:space="preserve">çıktıları </w:t>
      </w:r>
      <w:r w:rsidRPr="00254AF8">
        <w:rPr>
          <w:bCs/>
          <w:color w:val="000000"/>
          <w:sz w:val="22"/>
          <w:szCs w:val="22"/>
        </w:rPr>
        <w:t xml:space="preserve">aşağıda </w:t>
      </w:r>
      <w:r w:rsidR="002E53E5" w:rsidRPr="00254AF8">
        <w:rPr>
          <w:bCs/>
          <w:color w:val="000000"/>
          <w:sz w:val="22"/>
          <w:szCs w:val="22"/>
        </w:rPr>
        <w:t>Tablo 9.1</w:t>
      </w:r>
      <w:r w:rsidR="00637B76" w:rsidRPr="00254AF8">
        <w:rPr>
          <w:bCs/>
          <w:color w:val="000000"/>
          <w:sz w:val="22"/>
          <w:szCs w:val="22"/>
        </w:rPr>
        <w:t>.</w:t>
      </w:r>
      <w:r w:rsidR="002E53E5" w:rsidRPr="00254AF8">
        <w:rPr>
          <w:bCs/>
          <w:color w:val="000000"/>
          <w:sz w:val="22"/>
          <w:szCs w:val="22"/>
        </w:rPr>
        <w:t>’de gösteril</w:t>
      </w:r>
      <w:r w:rsidRPr="00254AF8">
        <w:rPr>
          <w:bCs/>
          <w:color w:val="000000"/>
          <w:sz w:val="22"/>
          <w:szCs w:val="22"/>
        </w:rPr>
        <w:t>m</w:t>
      </w:r>
      <w:r w:rsidR="002E53E5" w:rsidRPr="00254AF8">
        <w:rPr>
          <w:bCs/>
          <w:color w:val="000000"/>
          <w:sz w:val="22"/>
          <w:szCs w:val="22"/>
        </w:rPr>
        <w:t>ekted</w:t>
      </w:r>
      <w:r w:rsidRPr="00254AF8">
        <w:rPr>
          <w:bCs/>
          <w:color w:val="000000"/>
          <w:sz w:val="22"/>
          <w:szCs w:val="22"/>
        </w:rPr>
        <w:t>ir</w:t>
      </w:r>
      <w:r w:rsidR="0099056D" w:rsidRPr="00254AF8">
        <w:rPr>
          <w:bCs/>
          <w:color w:val="000000"/>
          <w:sz w:val="22"/>
          <w:szCs w:val="22"/>
        </w:rPr>
        <w:t>.</w:t>
      </w:r>
    </w:p>
    <w:p w14:paraId="6388908F" w14:textId="1D06186C" w:rsidR="001B5B38" w:rsidRPr="00254AF8" w:rsidRDefault="001B5B38" w:rsidP="000770DD">
      <w:pPr>
        <w:pBdr>
          <w:top w:val="nil"/>
          <w:left w:val="nil"/>
          <w:bottom w:val="nil"/>
          <w:right w:val="nil"/>
          <w:between w:val="nil"/>
        </w:pBdr>
        <w:ind w:left="567"/>
        <w:rPr>
          <w:bCs/>
          <w:color w:val="000000"/>
          <w:sz w:val="22"/>
          <w:szCs w:val="22"/>
        </w:rPr>
      </w:pPr>
    </w:p>
    <w:p w14:paraId="72E3650F" w14:textId="6E66668E" w:rsidR="000770DD" w:rsidRPr="00254AF8" w:rsidRDefault="000770DD" w:rsidP="000770DD">
      <w:pPr>
        <w:pStyle w:val="DipnotMetni"/>
        <w:ind w:left="567"/>
      </w:pPr>
      <w:r w:rsidRPr="00254AF8">
        <w:t>Tablo 9.1. Program Çıktıları</w:t>
      </w:r>
    </w:p>
    <w:p w14:paraId="18A8DCB9" w14:textId="1AB59554" w:rsidR="000770DD" w:rsidRPr="00254AF8" w:rsidRDefault="000770DD" w:rsidP="000770DD">
      <w:pPr>
        <w:keepNext/>
        <w:pBdr>
          <w:top w:val="nil"/>
          <w:left w:val="nil"/>
          <w:bottom w:val="nil"/>
          <w:right w:val="nil"/>
          <w:between w:val="nil"/>
        </w:pBdr>
        <w:spacing w:after="120"/>
        <w:ind w:left="567"/>
        <w:jc w:val="center"/>
        <w:rPr>
          <w:color w:val="000000"/>
          <w:sz w:val="22"/>
          <w:szCs w:val="22"/>
        </w:rPr>
      </w:pPr>
      <w:r w:rsidRPr="00254AF8">
        <w:rPr>
          <w:color w:val="FF0000"/>
          <w:sz w:val="22"/>
          <w:szCs w:val="22"/>
        </w:rPr>
        <w:t>[</w:t>
      </w:r>
      <w:r w:rsidR="008D3531">
        <w:rPr>
          <w:color w:val="FF0000"/>
          <w:sz w:val="22"/>
          <w:szCs w:val="22"/>
        </w:rPr>
        <w:t xml:space="preserve">Muhasebe ve vergi uygulamaları </w:t>
      </w:r>
      <w:r w:rsidRPr="00254AF8">
        <w:rPr>
          <w:color w:val="FF0000"/>
          <w:sz w:val="22"/>
          <w:szCs w:val="22"/>
        </w:rPr>
        <w:t>Programı]</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790"/>
      </w:tblGrid>
      <w:tr w:rsidR="000770DD" w:rsidRPr="00254AF8" w14:paraId="341416B5" w14:textId="77777777" w:rsidTr="00DF1D3E">
        <w:tc>
          <w:tcPr>
            <w:tcW w:w="8499" w:type="dxa"/>
            <w:gridSpan w:val="2"/>
          </w:tcPr>
          <w:p w14:paraId="59B29BE9" w14:textId="39286824" w:rsidR="000770DD" w:rsidRPr="00254AF8" w:rsidRDefault="000770DD" w:rsidP="000770DD">
            <w:pPr>
              <w:jc w:val="center"/>
              <w:rPr>
                <w:sz w:val="18"/>
                <w:szCs w:val="18"/>
              </w:rPr>
            </w:pPr>
            <w:r w:rsidRPr="00254AF8">
              <w:rPr>
                <w:sz w:val="18"/>
                <w:szCs w:val="18"/>
              </w:rPr>
              <w:t>BİLGİ</w:t>
            </w:r>
          </w:p>
        </w:tc>
      </w:tr>
      <w:tr w:rsidR="000770DD" w:rsidRPr="00254AF8" w14:paraId="7C1C7AD0" w14:textId="77777777" w:rsidTr="00DF1D3E">
        <w:tc>
          <w:tcPr>
            <w:tcW w:w="709" w:type="dxa"/>
          </w:tcPr>
          <w:p w14:paraId="21286AD1" w14:textId="77777777" w:rsidR="000770DD" w:rsidRPr="00254AF8" w:rsidRDefault="000770DD" w:rsidP="008D2C46">
            <w:pPr>
              <w:rPr>
                <w:sz w:val="18"/>
                <w:szCs w:val="18"/>
              </w:rPr>
            </w:pPr>
            <w:r w:rsidRPr="00254AF8">
              <w:rPr>
                <w:sz w:val="18"/>
                <w:szCs w:val="18"/>
              </w:rPr>
              <w:t>PÇ 01</w:t>
            </w:r>
          </w:p>
        </w:tc>
        <w:tc>
          <w:tcPr>
            <w:tcW w:w="7790" w:type="dxa"/>
          </w:tcPr>
          <w:p w14:paraId="2696A3F3" w14:textId="0CF010FC" w:rsidR="000770DD" w:rsidRPr="00254AF8" w:rsidRDefault="004060A9" w:rsidP="008D2C46">
            <w:pPr>
              <w:rPr>
                <w:sz w:val="18"/>
                <w:szCs w:val="18"/>
              </w:rPr>
            </w:pPr>
            <w:r w:rsidRPr="004060A9">
              <w:rPr>
                <w:sz w:val="18"/>
                <w:szCs w:val="18"/>
              </w:rPr>
              <w:t>Mesleği ile ilgili temel, güncel, uygulamaya yönelik bilgilere sahip olur ve etkin şekilde kullanır.</w:t>
            </w:r>
          </w:p>
        </w:tc>
      </w:tr>
      <w:tr w:rsidR="000770DD" w:rsidRPr="00254AF8" w14:paraId="57799231" w14:textId="77777777" w:rsidTr="00DF1D3E">
        <w:tc>
          <w:tcPr>
            <w:tcW w:w="709" w:type="dxa"/>
          </w:tcPr>
          <w:p w14:paraId="6BA08016" w14:textId="77777777" w:rsidR="000770DD" w:rsidRPr="00254AF8" w:rsidRDefault="000770DD" w:rsidP="008D2C46">
            <w:pPr>
              <w:rPr>
                <w:sz w:val="18"/>
                <w:szCs w:val="18"/>
              </w:rPr>
            </w:pPr>
            <w:r w:rsidRPr="00254AF8">
              <w:rPr>
                <w:sz w:val="18"/>
                <w:szCs w:val="18"/>
              </w:rPr>
              <w:t>PÇ 02</w:t>
            </w:r>
          </w:p>
        </w:tc>
        <w:tc>
          <w:tcPr>
            <w:tcW w:w="7790" w:type="dxa"/>
          </w:tcPr>
          <w:p w14:paraId="075EB605" w14:textId="737B0266" w:rsidR="000770DD" w:rsidRPr="00254AF8" w:rsidRDefault="00B75336" w:rsidP="008D2C46">
            <w:pPr>
              <w:rPr>
                <w:sz w:val="18"/>
                <w:szCs w:val="18"/>
              </w:rPr>
            </w:pPr>
            <w:r w:rsidRPr="00B75336">
              <w:rPr>
                <w:sz w:val="18"/>
                <w:szCs w:val="18"/>
              </w:rPr>
              <w:t>İş sağlığı ve güvenliği ve kalite süreçleri hakkında bilgi sahibi olur.</w:t>
            </w:r>
          </w:p>
        </w:tc>
      </w:tr>
      <w:tr w:rsidR="000770DD" w:rsidRPr="00254AF8" w14:paraId="65C17741" w14:textId="77777777" w:rsidTr="00DF1D3E">
        <w:tc>
          <w:tcPr>
            <w:tcW w:w="8499" w:type="dxa"/>
            <w:gridSpan w:val="2"/>
          </w:tcPr>
          <w:p w14:paraId="64CE9F48" w14:textId="77777777" w:rsidR="000770DD" w:rsidRPr="00254AF8" w:rsidRDefault="000770DD" w:rsidP="008D2C46">
            <w:pPr>
              <w:jc w:val="center"/>
              <w:rPr>
                <w:sz w:val="18"/>
                <w:szCs w:val="18"/>
              </w:rPr>
            </w:pPr>
            <w:r w:rsidRPr="00254AF8">
              <w:rPr>
                <w:sz w:val="18"/>
                <w:szCs w:val="18"/>
              </w:rPr>
              <w:t>BECERİ</w:t>
            </w:r>
          </w:p>
        </w:tc>
      </w:tr>
      <w:tr w:rsidR="000770DD" w:rsidRPr="00254AF8" w14:paraId="71746C92" w14:textId="77777777" w:rsidTr="00DF1D3E">
        <w:tc>
          <w:tcPr>
            <w:tcW w:w="709" w:type="dxa"/>
          </w:tcPr>
          <w:p w14:paraId="6DEA3A5D" w14:textId="77777777" w:rsidR="000770DD" w:rsidRPr="00254AF8" w:rsidRDefault="000770DD" w:rsidP="008D2C46">
            <w:pPr>
              <w:rPr>
                <w:sz w:val="18"/>
                <w:szCs w:val="18"/>
              </w:rPr>
            </w:pPr>
            <w:r w:rsidRPr="00254AF8">
              <w:rPr>
                <w:sz w:val="18"/>
                <w:szCs w:val="18"/>
              </w:rPr>
              <w:t>PÇ 03</w:t>
            </w:r>
          </w:p>
        </w:tc>
        <w:tc>
          <w:tcPr>
            <w:tcW w:w="7790" w:type="dxa"/>
          </w:tcPr>
          <w:p w14:paraId="4DCDF673" w14:textId="138142B8" w:rsidR="000770DD" w:rsidRPr="00254AF8" w:rsidRDefault="006E18C0" w:rsidP="008D2C46">
            <w:pPr>
              <w:rPr>
                <w:sz w:val="18"/>
                <w:szCs w:val="18"/>
              </w:rPr>
            </w:pPr>
            <w:r w:rsidRPr="006E18C0">
              <w:rPr>
                <w:sz w:val="18"/>
                <w:szCs w:val="18"/>
              </w:rPr>
              <w:t>Mesleği ile ilgili bilişim teknolojilerini (yazılım, program, animasyon vb.) etkin kullanır.</w:t>
            </w:r>
          </w:p>
        </w:tc>
      </w:tr>
      <w:tr w:rsidR="000770DD" w:rsidRPr="00254AF8" w14:paraId="04FB7AA1" w14:textId="77777777" w:rsidTr="00DF1D3E">
        <w:tc>
          <w:tcPr>
            <w:tcW w:w="709" w:type="dxa"/>
          </w:tcPr>
          <w:p w14:paraId="1A76123B" w14:textId="77777777" w:rsidR="000770DD" w:rsidRPr="00254AF8" w:rsidRDefault="000770DD" w:rsidP="008D2C46">
            <w:pPr>
              <w:rPr>
                <w:sz w:val="18"/>
                <w:szCs w:val="18"/>
              </w:rPr>
            </w:pPr>
            <w:r w:rsidRPr="00254AF8">
              <w:rPr>
                <w:sz w:val="18"/>
                <w:szCs w:val="18"/>
              </w:rPr>
              <w:t>PÇ 04</w:t>
            </w:r>
          </w:p>
        </w:tc>
        <w:tc>
          <w:tcPr>
            <w:tcW w:w="7790" w:type="dxa"/>
          </w:tcPr>
          <w:p w14:paraId="3EA61835" w14:textId="54AE022C" w:rsidR="000770DD" w:rsidRPr="00254AF8" w:rsidRDefault="00BD28E9" w:rsidP="008D2C46">
            <w:pPr>
              <w:rPr>
                <w:sz w:val="18"/>
                <w:szCs w:val="18"/>
              </w:rPr>
            </w:pPr>
            <w:r w:rsidRPr="00BD28E9">
              <w:rPr>
                <w:sz w:val="18"/>
                <w:szCs w:val="18"/>
              </w:rPr>
              <w:t>4Mesleki problemleri ve konuları bağımsız olarak analitik ve eleştirel bir yaklaşımla değerlendirir ve çözüm önerileri sunar.</w:t>
            </w:r>
          </w:p>
        </w:tc>
      </w:tr>
      <w:tr w:rsidR="000770DD" w:rsidRPr="00254AF8" w14:paraId="259A2429" w14:textId="77777777" w:rsidTr="00DF1D3E">
        <w:tc>
          <w:tcPr>
            <w:tcW w:w="709" w:type="dxa"/>
          </w:tcPr>
          <w:p w14:paraId="3E9C3001" w14:textId="77777777" w:rsidR="000770DD" w:rsidRPr="00254AF8" w:rsidRDefault="000770DD" w:rsidP="008D2C46">
            <w:pPr>
              <w:rPr>
                <w:sz w:val="18"/>
                <w:szCs w:val="18"/>
              </w:rPr>
            </w:pPr>
            <w:r w:rsidRPr="00254AF8">
              <w:rPr>
                <w:sz w:val="18"/>
                <w:szCs w:val="18"/>
              </w:rPr>
              <w:t>PÇ 05</w:t>
            </w:r>
          </w:p>
        </w:tc>
        <w:tc>
          <w:tcPr>
            <w:tcW w:w="7790" w:type="dxa"/>
          </w:tcPr>
          <w:p w14:paraId="08EA7514" w14:textId="41240631" w:rsidR="000770DD" w:rsidRPr="00254AF8" w:rsidRDefault="004A4659" w:rsidP="008D2C46">
            <w:pPr>
              <w:rPr>
                <w:sz w:val="18"/>
                <w:szCs w:val="18"/>
              </w:rPr>
            </w:pPr>
            <w:r w:rsidRPr="004A4659">
              <w:rPr>
                <w:sz w:val="18"/>
                <w:szCs w:val="18"/>
              </w:rPr>
              <w:t>Bilgi ve beceriler düzeyinde düşüncelerini yazılı ve sözlü iletişim yolu ile sunar, anlaşılır biçimde ifade eder.</w:t>
            </w:r>
          </w:p>
        </w:tc>
      </w:tr>
      <w:tr w:rsidR="000770DD" w:rsidRPr="00254AF8" w14:paraId="58761082" w14:textId="77777777" w:rsidTr="00DF1D3E">
        <w:tc>
          <w:tcPr>
            <w:tcW w:w="8499" w:type="dxa"/>
            <w:gridSpan w:val="2"/>
          </w:tcPr>
          <w:p w14:paraId="37732C44" w14:textId="0B3A5A5B" w:rsidR="000770DD" w:rsidRPr="00254AF8" w:rsidRDefault="000770DD" w:rsidP="008D2C46">
            <w:pPr>
              <w:jc w:val="center"/>
              <w:rPr>
                <w:sz w:val="18"/>
                <w:szCs w:val="18"/>
              </w:rPr>
            </w:pPr>
            <w:r w:rsidRPr="00254AF8">
              <w:rPr>
                <w:sz w:val="18"/>
                <w:szCs w:val="18"/>
              </w:rPr>
              <w:t>YETKİNLİK</w:t>
            </w:r>
          </w:p>
        </w:tc>
      </w:tr>
      <w:tr w:rsidR="000770DD" w:rsidRPr="00254AF8" w14:paraId="6A358422" w14:textId="77777777" w:rsidTr="00DF1D3E">
        <w:tc>
          <w:tcPr>
            <w:tcW w:w="709" w:type="dxa"/>
          </w:tcPr>
          <w:p w14:paraId="2569EC99" w14:textId="77777777" w:rsidR="000770DD" w:rsidRPr="00254AF8" w:rsidRDefault="000770DD" w:rsidP="008D2C46">
            <w:pPr>
              <w:rPr>
                <w:sz w:val="18"/>
                <w:szCs w:val="18"/>
              </w:rPr>
            </w:pPr>
            <w:r w:rsidRPr="00254AF8">
              <w:rPr>
                <w:sz w:val="18"/>
                <w:szCs w:val="18"/>
              </w:rPr>
              <w:t>PÇ 06</w:t>
            </w:r>
          </w:p>
        </w:tc>
        <w:tc>
          <w:tcPr>
            <w:tcW w:w="7790" w:type="dxa"/>
          </w:tcPr>
          <w:p w14:paraId="6BA669CB" w14:textId="6251D95C" w:rsidR="000770DD" w:rsidRPr="00254AF8" w:rsidRDefault="006A316F" w:rsidP="008D2C46">
            <w:pPr>
              <w:rPr>
                <w:sz w:val="18"/>
                <w:szCs w:val="18"/>
              </w:rPr>
            </w:pPr>
            <w:r w:rsidRPr="006A316F">
              <w:rPr>
                <w:sz w:val="18"/>
                <w:szCs w:val="18"/>
              </w:rPr>
              <w:t>Alanı ile ilgili uygulamalarda karşılaşılan ve öngörülemeyen karmaşık sorunları çözmek için ekip üyesi olarak sorumluluk alır.</w:t>
            </w:r>
          </w:p>
        </w:tc>
      </w:tr>
      <w:tr w:rsidR="000770DD" w:rsidRPr="00254AF8" w14:paraId="6AC655AC" w14:textId="77777777" w:rsidTr="00DF1D3E">
        <w:tc>
          <w:tcPr>
            <w:tcW w:w="709" w:type="dxa"/>
          </w:tcPr>
          <w:p w14:paraId="221B0211" w14:textId="77777777" w:rsidR="000770DD" w:rsidRPr="00254AF8" w:rsidRDefault="000770DD" w:rsidP="008D2C46">
            <w:pPr>
              <w:rPr>
                <w:sz w:val="18"/>
                <w:szCs w:val="18"/>
              </w:rPr>
            </w:pPr>
            <w:r w:rsidRPr="00254AF8">
              <w:rPr>
                <w:sz w:val="18"/>
                <w:szCs w:val="18"/>
              </w:rPr>
              <w:t>PÇ 07</w:t>
            </w:r>
          </w:p>
        </w:tc>
        <w:tc>
          <w:tcPr>
            <w:tcW w:w="7790" w:type="dxa"/>
          </w:tcPr>
          <w:p w14:paraId="012B075E" w14:textId="3D10898E" w:rsidR="000770DD" w:rsidRPr="00254AF8" w:rsidRDefault="00557DBE" w:rsidP="008D2C46">
            <w:pPr>
              <w:rPr>
                <w:sz w:val="18"/>
                <w:szCs w:val="18"/>
              </w:rPr>
            </w:pPr>
            <w:r w:rsidRPr="00557DBE">
              <w:rPr>
                <w:sz w:val="18"/>
                <w:szCs w:val="18"/>
              </w:rPr>
              <w:t>Kariyer planlaması yapar ve yaşam boyu öğrenme yaklaşımını benimser.</w:t>
            </w:r>
          </w:p>
        </w:tc>
      </w:tr>
      <w:tr w:rsidR="000770DD" w:rsidRPr="00254AF8" w14:paraId="4DF0F1A6" w14:textId="77777777" w:rsidTr="00DF1D3E">
        <w:tc>
          <w:tcPr>
            <w:tcW w:w="709" w:type="dxa"/>
          </w:tcPr>
          <w:p w14:paraId="55D18DFD" w14:textId="77777777" w:rsidR="000770DD" w:rsidRPr="00254AF8" w:rsidRDefault="000770DD" w:rsidP="008D2C46">
            <w:pPr>
              <w:rPr>
                <w:sz w:val="18"/>
                <w:szCs w:val="18"/>
              </w:rPr>
            </w:pPr>
            <w:r w:rsidRPr="00254AF8">
              <w:rPr>
                <w:sz w:val="18"/>
                <w:szCs w:val="18"/>
              </w:rPr>
              <w:t>PÇ 08</w:t>
            </w:r>
          </w:p>
        </w:tc>
        <w:tc>
          <w:tcPr>
            <w:tcW w:w="7790" w:type="dxa"/>
          </w:tcPr>
          <w:p w14:paraId="6340F481" w14:textId="7359F578" w:rsidR="000770DD" w:rsidRPr="00254AF8" w:rsidRDefault="00ED6F2F" w:rsidP="008D2C46">
            <w:pPr>
              <w:rPr>
                <w:sz w:val="18"/>
                <w:szCs w:val="18"/>
              </w:rPr>
            </w:pPr>
            <w:r w:rsidRPr="00ED6F2F">
              <w:rPr>
                <w:sz w:val="18"/>
                <w:szCs w:val="18"/>
              </w:rPr>
              <w:t>Alanı ile ilgili verilerin toplanması, değerlendirilmesi ve sonuçlarının duyurulması aşamalarında; toplumsal, bilimsel, kültürel ve etik değerlere sahiptir.</w:t>
            </w:r>
          </w:p>
        </w:tc>
      </w:tr>
      <w:tr w:rsidR="000770DD" w:rsidRPr="00254AF8" w14:paraId="6CF75CDB" w14:textId="77777777" w:rsidTr="00DF1D3E">
        <w:tc>
          <w:tcPr>
            <w:tcW w:w="709" w:type="dxa"/>
          </w:tcPr>
          <w:p w14:paraId="2F733FA7" w14:textId="77777777" w:rsidR="000770DD" w:rsidRPr="00254AF8" w:rsidRDefault="000770DD" w:rsidP="008D2C46">
            <w:pPr>
              <w:rPr>
                <w:sz w:val="18"/>
                <w:szCs w:val="18"/>
              </w:rPr>
            </w:pPr>
            <w:r w:rsidRPr="00254AF8">
              <w:rPr>
                <w:sz w:val="18"/>
                <w:szCs w:val="18"/>
              </w:rPr>
              <w:t>PÇ 09</w:t>
            </w:r>
          </w:p>
        </w:tc>
        <w:tc>
          <w:tcPr>
            <w:tcW w:w="7790" w:type="dxa"/>
          </w:tcPr>
          <w:p w14:paraId="735DB50B" w14:textId="4908E987" w:rsidR="000770DD" w:rsidRPr="00254AF8" w:rsidRDefault="00656F26" w:rsidP="008D2C46">
            <w:pPr>
              <w:rPr>
                <w:sz w:val="18"/>
                <w:szCs w:val="18"/>
              </w:rPr>
            </w:pPr>
            <w:r w:rsidRPr="00656F26">
              <w:rPr>
                <w:sz w:val="18"/>
                <w:szCs w:val="18"/>
              </w:rPr>
              <w:t>Bir yabancı dili kullanarak alanındaki bilgileri takip eder ve meslektaşları ile iletişim kurar.</w:t>
            </w:r>
            <w:r w:rsidR="000770DD" w:rsidRPr="00254AF8">
              <w:rPr>
                <w:sz w:val="18"/>
                <w:szCs w:val="18"/>
              </w:rPr>
              <w:t>.</w:t>
            </w:r>
          </w:p>
        </w:tc>
      </w:tr>
      <w:tr w:rsidR="000770DD" w:rsidRPr="00254AF8" w14:paraId="59D12560" w14:textId="77777777" w:rsidTr="00DF1D3E">
        <w:tc>
          <w:tcPr>
            <w:tcW w:w="709" w:type="dxa"/>
          </w:tcPr>
          <w:p w14:paraId="68B2331E" w14:textId="77777777" w:rsidR="000770DD" w:rsidRPr="00254AF8" w:rsidRDefault="000770DD" w:rsidP="008D2C46">
            <w:pPr>
              <w:rPr>
                <w:sz w:val="18"/>
                <w:szCs w:val="18"/>
              </w:rPr>
            </w:pPr>
            <w:r w:rsidRPr="00254AF8">
              <w:rPr>
                <w:sz w:val="18"/>
                <w:szCs w:val="18"/>
              </w:rPr>
              <w:t>PÇ 10</w:t>
            </w:r>
          </w:p>
        </w:tc>
        <w:tc>
          <w:tcPr>
            <w:tcW w:w="7790" w:type="dxa"/>
          </w:tcPr>
          <w:p w14:paraId="176005F4" w14:textId="407ABAD0" w:rsidR="000770DD" w:rsidRPr="00254AF8" w:rsidRDefault="00E942B9" w:rsidP="008D2C46">
            <w:pPr>
              <w:rPr>
                <w:sz w:val="18"/>
                <w:szCs w:val="18"/>
              </w:rPr>
            </w:pPr>
            <w:r w:rsidRPr="00E942B9">
              <w:rPr>
                <w:sz w:val="18"/>
                <w:szCs w:val="18"/>
              </w:rPr>
              <w:t>Birleşmiş Milletler Sürdürebilir Kalkınma Amaçları çerçevesinde farkındalığa sahiptir.</w:t>
            </w:r>
          </w:p>
        </w:tc>
      </w:tr>
      <w:tr w:rsidR="00AA3F47" w:rsidRPr="00254AF8" w14:paraId="0D026CF8" w14:textId="77777777" w:rsidTr="00DF1D3E">
        <w:tc>
          <w:tcPr>
            <w:tcW w:w="709" w:type="dxa"/>
          </w:tcPr>
          <w:p w14:paraId="6D0D57ED" w14:textId="1A148DFB" w:rsidR="00AA3F47" w:rsidRPr="00254AF8" w:rsidRDefault="00AA3F47" w:rsidP="008D2C46">
            <w:pPr>
              <w:rPr>
                <w:sz w:val="18"/>
                <w:szCs w:val="18"/>
              </w:rPr>
            </w:pPr>
            <w:r w:rsidRPr="00254AF8">
              <w:rPr>
                <w:sz w:val="18"/>
                <w:szCs w:val="18"/>
              </w:rPr>
              <w:t>PÇ 11</w:t>
            </w:r>
          </w:p>
        </w:tc>
        <w:tc>
          <w:tcPr>
            <w:tcW w:w="7790" w:type="dxa"/>
          </w:tcPr>
          <w:p w14:paraId="33F3048D" w14:textId="2523559F" w:rsidR="00AA3F47" w:rsidRPr="00E942B9" w:rsidRDefault="00AA3F47" w:rsidP="008D2C46">
            <w:pPr>
              <w:rPr>
                <w:sz w:val="18"/>
                <w:szCs w:val="18"/>
              </w:rPr>
            </w:pPr>
            <w:r w:rsidRPr="00AA3F47">
              <w:rPr>
                <w:sz w:val="18"/>
                <w:szCs w:val="18"/>
              </w:rPr>
              <w:t>Dijitalleşme, çevre bilinci, yeşil dönüşüm ve sürdürebilirlik konularında farkındalığa sahiptir.</w:t>
            </w:r>
          </w:p>
        </w:tc>
      </w:tr>
      <w:tr w:rsidR="000770DD" w:rsidRPr="00254AF8" w14:paraId="2241AF17" w14:textId="77777777" w:rsidTr="00DF1D3E">
        <w:tc>
          <w:tcPr>
            <w:tcW w:w="8499" w:type="dxa"/>
            <w:gridSpan w:val="2"/>
          </w:tcPr>
          <w:p w14:paraId="022A0D02" w14:textId="6888770B" w:rsidR="000770DD" w:rsidRPr="00254AF8" w:rsidRDefault="003439F9" w:rsidP="008D2C46">
            <w:pPr>
              <w:jc w:val="center"/>
              <w:rPr>
                <w:sz w:val="18"/>
                <w:szCs w:val="18"/>
              </w:rPr>
            </w:pPr>
            <w:r w:rsidRPr="00254AF8">
              <w:rPr>
                <w:sz w:val="18"/>
                <w:szCs w:val="18"/>
              </w:rPr>
              <w:lastRenderedPageBreak/>
              <w:t>Programa Özgü</w:t>
            </w:r>
          </w:p>
        </w:tc>
      </w:tr>
      <w:tr w:rsidR="00AA3F47" w:rsidRPr="00254AF8" w14:paraId="0B2C1131" w14:textId="77777777" w:rsidTr="00DF1D3E">
        <w:tc>
          <w:tcPr>
            <w:tcW w:w="709" w:type="dxa"/>
          </w:tcPr>
          <w:p w14:paraId="4793B582" w14:textId="381A4C5F" w:rsidR="00AA3F47" w:rsidRPr="00254AF8" w:rsidRDefault="00AA3F47" w:rsidP="00AA3F47">
            <w:pPr>
              <w:rPr>
                <w:sz w:val="18"/>
                <w:szCs w:val="18"/>
              </w:rPr>
            </w:pPr>
            <w:r w:rsidRPr="00254AF8">
              <w:rPr>
                <w:sz w:val="18"/>
                <w:szCs w:val="18"/>
              </w:rPr>
              <w:t>PÇ 12</w:t>
            </w:r>
          </w:p>
        </w:tc>
        <w:tc>
          <w:tcPr>
            <w:tcW w:w="7790" w:type="dxa"/>
          </w:tcPr>
          <w:p w14:paraId="08A709B5" w14:textId="146D149C" w:rsidR="00AA3F47" w:rsidRPr="00254AF8" w:rsidRDefault="00896A21" w:rsidP="00AA3F47">
            <w:pPr>
              <w:rPr>
                <w:sz w:val="18"/>
                <w:szCs w:val="18"/>
              </w:rPr>
            </w:pPr>
            <w:r w:rsidRPr="00896A21">
              <w:rPr>
                <w:sz w:val="18"/>
                <w:szCs w:val="18"/>
              </w:rPr>
              <w:t>Muhasebe ve vergi süreçlerinde geçerli yasal düzenlemeleri ve mesleki standartları açıklar.</w:t>
            </w:r>
          </w:p>
        </w:tc>
      </w:tr>
      <w:tr w:rsidR="00AA3F47" w:rsidRPr="00254AF8" w14:paraId="079359B2" w14:textId="77777777" w:rsidTr="00DF1D3E">
        <w:tc>
          <w:tcPr>
            <w:tcW w:w="709" w:type="dxa"/>
          </w:tcPr>
          <w:p w14:paraId="349C2D43" w14:textId="63F0A3F6" w:rsidR="00AA3F47" w:rsidRPr="00254AF8" w:rsidRDefault="00AA3F47" w:rsidP="00AA3F47">
            <w:pPr>
              <w:rPr>
                <w:sz w:val="18"/>
                <w:szCs w:val="18"/>
              </w:rPr>
            </w:pPr>
            <w:r w:rsidRPr="00254AF8">
              <w:rPr>
                <w:sz w:val="18"/>
                <w:szCs w:val="18"/>
              </w:rPr>
              <w:t>PÇ 13</w:t>
            </w:r>
          </w:p>
        </w:tc>
        <w:tc>
          <w:tcPr>
            <w:tcW w:w="7790" w:type="dxa"/>
          </w:tcPr>
          <w:p w14:paraId="66814079" w14:textId="54C25FDF" w:rsidR="00AA3F47" w:rsidRPr="00254AF8" w:rsidRDefault="00D64987" w:rsidP="00AA3F47">
            <w:pPr>
              <w:rPr>
                <w:sz w:val="18"/>
                <w:szCs w:val="18"/>
              </w:rPr>
            </w:pPr>
            <w:r w:rsidRPr="00D64987">
              <w:rPr>
                <w:sz w:val="18"/>
                <w:szCs w:val="18"/>
              </w:rPr>
              <w:t>Muhasebe kayıtlarını, defter ve belgelerini tutar ve düzenler. Farklı sektörlerdeki (banka, sigorta, inşaat vb.) muhasebe uygulamaları hakkında bilgi sahibi olur ve özel uygulamaları anlar.</w:t>
            </w:r>
          </w:p>
        </w:tc>
      </w:tr>
      <w:tr w:rsidR="00CC0DE8" w:rsidRPr="00254AF8" w14:paraId="7FD9C77C" w14:textId="77777777" w:rsidTr="00DF1D3E">
        <w:tc>
          <w:tcPr>
            <w:tcW w:w="709" w:type="dxa"/>
          </w:tcPr>
          <w:p w14:paraId="3AE4BF2E" w14:textId="18F8CF3B" w:rsidR="00CC0DE8" w:rsidRPr="00254AF8" w:rsidRDefault="00CC0DE8" w:rsidP="00CC0DE8">
            <w:pPr>
              <w:rPr>
                <w:sz w:val="18"/>
                <w:szCs w:val="18"/>
              </w:rPr>
            </w:pPr>
            <w:r w:rsidRPr="00254AF8">
              <w:rPr>
                <w:sz w:val="18"/>
                <w:szCs w:val="18"/>
              </w:rPr>
              <w:t>PÇ 1</w:t>
            </w:r>
            <w:r>
              <w:rPr>
                <w:sz w:val="18"/>
                <w:szCs w:val="18"/>
              </w:rPr>
              <w:t>4</w:t>
            </w:r>
          </w:p>
        </w:tc>
        <w:tc>
          <w:tcPr>
            <w:tcW w:w="7790" w:type="dxa"/>
          </w:tcPr>
          <w:p w14:paraId="7487266B" w14:textId="559205F8" w:rsidR="00CC0DE8" w:rsidRPr="00254AF8" w:rsidRDefault="004D4691" w:rsidP="00CC0DE8">
            <w:pPr>
              <w:rPr>
                <w:sz w:val="18"/>
                <w:szCs w:val="18"/>
              </w:rPr>
            </w:pPr>
            <w:r w:rsidRPr="004D4691">
              <w:rPr>
                <w:sz w:val="18"/>
                <w:szCs w:val="18"/>
              </w:rPr>
              <w:t>Finansal tabloları hazırlar ve analiz eder.</w:t>
            </w:r>
          </w:p>
        </w:tc>
      </w:tr>
      <w:tr w:rsidR="00447519" w:rsidRPr="00254AF8" w14:paraId="7246124D" w14:textId="77777777" w:rsidTr="00DF1D3E">
        <w:tc>
          <w:tcPr>
            <w:tcW w:w="709" w:type="dxa"/>
          </w:tcPr>
          <w:p w14:paraId="02AB075B" w14:textId="530B0846" w:rsidR="00447519" w:rsidRPr="00254AF8" w:rsidRDefault="004D4691" w:rsidP="00CC0DE8">
            <w:pPr>
              <w:rPr>
                <w:sz w:val="18"/>
                <w:szCs w:val="18"/>
              </w:rPr>
            </w:pPr>
            <w:r w:rsidRPr="00254AF8">
              <w:rPr>
                <w:sz w:val="18"/>
                <w:szCs w:val="18"/>
              </w:rPr>
              <w:t>PÇ 1</w:t>
            </w:r>
            <w:r>
              <w:rPr>
                <w:sz w:val="18"/>
                <w:szCs w:val="18"/>
              </w:rPr>
              <w:t>5</w:t>
            </w:r>
          </w:p>
        </w:tc>
        <w:tc>
          <w:tcPr>
            <w:tcW w:w="7790" w:type="dxa"/>
          </w:tcPr>
          <w:p w14:paraId="7645E3EE" w14:textId="53F6E49B" w:rsidR="00447519" w:rsidRPr="004D37F8" w:rsidRDefault="00447519" w:rsidP="00CC0DE8">
            <w:pPr>
              <w:rPr>
                <w:sz w:val="18"/>
                <w:szCs w:val="18"/>
              </w:rPr>
            </w:pPr>
            <w:r w:rsidRPr="004D37F8">
              <w:rPr>
                <w:sz w:val="18"/>
                <w:szCs w:val="18"/>
              </w:rPr>
              <w:t>Vergi beyannamelerini ve ilgili bildirimleri mevzuata uygun şekilde hazırlar ve düzenler.</w:t>
            </w:r>
          </w:p>
        </w:tc>
      </w:tr>
      <w:tr w:rsidR="00CC0DE8" w:rsidRPr="00254AF8" w14:paraId="0C73BCCA" w14:textId="77777777" w:rsidTr="00DF1D3E">
        <w:tc>
          <w:tcPr>
            <w:tcW w:w="709" w:type="dxa"/>
          </w:tcPr>
          <w:p w14:paraId="2F831BDE" w14:textId="298A0411" w:rsidR="00CC0DE8" w:rsidRPr="00254AF8" w:rsidRDefault="00825EAD" w:rsidP="00CC0DE8">
            <w:pPr>
              <w:rPr>
                <w:sz w:val="18"/>
                <w:szCs w:val="18"/>
              </w:rPr>
            </w:pPr>
            <w:r w:rsidRPr="00254AF8">
              <w:rPr>
                <w:sz w:val="18"/>
                <w:szCs w:val="18"/>
              </w:rPr>
              <w:t>PÇ 1</w:t>
            </w:r>
            <w:r>
              <w:rPr>
                <w:sz w:val="18"/>
                <w:szCs w:val="18"/>
              </w:rPr>
              <w:t>6</w:t>
            </w:r>
          </w:p>
        </w:tc>
        <w:tc>
          <w:tcPr>
            <w:tcW w:w="7790" w:type="dxa"/>
          </w:tcPr>
          <w:p w14:paraId="53D0CDCB" w14:textId="4D5B1EC6" w:rsidR="00CC0DE8" w:rsidRPr="004D37F8" w:rsidRDefault="00CC0DE8" w:rsidP="00CC0DE8">
            <w:pPr>
              <w:rPr>
                <w:sz w:val="18"/>
                <w:szCs w:val="18"/>
              </w:rPr>
            </w:pPr>
            <w:r w:rsidRPr="00CC0DE8">
              <w:rPr>
                <w:sz w:val="18"/>
                <w:szCs w:val="18"/>
              </w:rPr>
              <w:t>Finansal tabloları ve maliyet hesaplamalarını vergi yükümlülükleriyle ilişkilendirerek analiz eder ve değerlendirir.</w:t>
            </w:r>
          </w:p>
        </w:tc>
      </w:tr>
    </w:tbl>
    <w:p w14:paraId="60C6E08C" w14:textId="77777777" w:rsidR="000770DD" w:rsidRPr="00254AF8" w:rsidRDefault="000770DD" w:rsidP="000770DD">
      <w:pPr>
        <w:pBdr>
          <w:top w:val="nil"/>
          <w:left w:val="nil"/>
          <w:bottom w:val="nil"/>
          <w:right w:val="nil"/>
          <w:between w:val="nil"/>
        </w:pBdr>
        <w:ind w:left="567" w:firstLine="142"/>
        <w:rPr>
          <w:bCs/>
          <w:color w:val="000000"/>
          <w:sz w:val="22"/>
          <w:szCs w:val="22"/>
        </w:rPr>
      </w:pPr>
    </w:p>
    <w:p w14:paraId="1B5FE1AE" w14:textId="6A093216" w:rsidR="006536DA" w:rsidRPr="00254AF8" w:rsidRDefault="00CC0DE8" w:rsidP="006536DA">
      <w:pPr>
        <w:pBdr>
          <w:top w:val="nil"/>
          <w:left w:val="nil"/>
          <w:bottom w:val="nil"/>
          <w:right w:val="nil"/>
          <w:between w:val="nil"/>
        </w:pBdr>
        <w:ind w:left="567" w:firstLine="142"/>
        <w:rPr>
          <w:bCs/>
          <w:color w:val="000000"/>
          <w:sz w:val="22"/>
          <w:szCs w:val="22"/>
        </w:rPr>
      </w:pPr>
      <w:r w:rsidRPr="00C91703">
        <w:rPr>
          <w:bCs/>
          <w:color w:val="000000"/>
          <w:sz w:val="22"/>
          <w:szCs w:val="22"/>
        </w:rPr>
        <w:t>Muhas</w:t>
      </w:r>
      <w:r w:rsidR="00C91703" w:rsidRPr="00C91703">
        <w:rPr>
          <w:bCs/>
          <w:color w:val="000000"/>
          <w:sz w:val="22"/>
          <w:szCs w:val="22"/>
        </w:rPr>
        <w:t>ebe ve vergi uygulamaları</w:t>
      </w:r>
      <w:r w:rsidR="00D2201C" w:rsidRPr="00254AF8">
        <w:rPr>
          <w:bCs/>
          <w:color w:val="000000"/>
          <w:sz w:val="22"/>
          <w:szCs w:val="22"/>
        </w:rPr>
        <w:t xml:space="preserve"> </w:t>
      </w:r>
      <w:r w:rsidR="00AB629E" w:rsidRPr="00254AF8">
        <w:rPr>
          <w:bCs/>
          <w:color w:val="000000"/>
          <w:sz w:val="22"/>
          <w:szCs w:val="22"/>
        </w:rPr>
        <w:t xml:space="preserve">Programı </w:t>
      </w:r>
      <w:r w:rsidR="006536DA" w:rsidRPr="00254AF8">
        <w:rPr>
          <w:bCs/>
          <w:color w:val="000000"/>
          <w:sz w:val="22"/>
          <w:szCs w:val="22"/>
        </w:rPr>
        <w:t>eğitim-öğretim süresince öngörülen program öğrenme çıktılarının elde edilip edilmediğini ölçmek için çeşitli yöntemler vardır. Bu yöntemler: Ara sınav, yarıyıl sonu sınavları, bütünleme sınavları, ek sınavlar, uygulama sınavları/ödevlerdir.</w:t>
      </w:r>
    </w:p>
    <w:p w14:paraId="3ECF184B" w14:textId="67354698" w:rsidR="00451129" w:rsidRPr="00254AF8" w:rsidRDefault="00451129" w:rsidP="00E244B9">
      <w:pPr>
        <w:pBdr>
          <w:top w:val="nil"/>
          <w:left w:val="nil"/>
          <w:bottom w:val="nil"/>
          <w:right w:val="nil"/>
          <w:between w:val="nil"/>
        </w:pBdr>
        <w:tabs>
          <w:tab w:val="left" w:pos="2203"/>
        </w:tabs>
        <w:ind w:left="567"/>
        <w:rPr>
          <w:bCs/>
          <w:color w:val="000000"/>
          <w:sz w:val="22"/>
          <w:szCs w:val="22"/>
        </w:rPr>
      </w:pPr>
      <w:r w:rsidRPr="00254AF8">
        <w:rPr>
          <w:bCs/>
          <w:color w:val="000000"/>
          <w:sz w:val="22"/>
          <w:szCs w:val="22"/>
        </w:rPr>
        <w:t>Üniversitede doğru, adil ve tutarlı şekilde değerlendirmeyi güvence altına almak i</w:t>
      </w:r>
      <w:r w:rsidR="00486DEE" w:rsidRPr="00254AF8">
        <w:rPr>
          <w:bCs/>
          <w:color w:val="000000"/>
          <w:sz w:val="22"/>
          <w:szCs w:val="22"/>
        </w:rPr>
        <w:t>ç</w:t>
      </w:r>
      <w:r w:rsidRPr="00254AF8">
        <w:rPr>
          <w:bCs/>
          <w:color w:val="000000"/>
          <w:sz w:val="22"/>
          <w:szCs w:val="22"/>
        </w:rPr>
        <w:t>in sınavlar/notlandırma/derslerin tamamlanması/mezuniyet koşulları önceden belirlenmi</w:t>
      </w:r>
      <w:r w:rsidR="00486DEE" w:rsidRPr="00254AF8">
        <w:rPr>
          <w:bCs/>
          <w:color w:val="000000"/>
          <w:sz w:val="22"/>
          <w:szCs w:val="22"/>
        </w:rPr>
        <w:t>ş</w:t>
      </w:r>
      <w:r w:rsidRPr="00254AF8">
        <w:rPr>
          <w:bCs/>
          <w:color w:val="000000"/>
          <w:sz w:val="22"/>
          <w:szCs w:val="22"/>
        </w:rPr>
        <w:t xml:space="preserve"> ve ilan edilmi</w:t>
      </w:r>
      <w:r w:rsidR="00486DEE" w:rsidRPr="00254AF8">
        <w:rPr>
          <w:bCs/>
          <w:color w:val="000000"/>
          <w:sz w:val="22"/>
          <w:szCs w:val="22"/>
        </w:rPr>
        <w:t xml:space="preserve">ş </w:t>
      </w:r>
      <w:r w:rsidR="00FF7DF3" w:rsidRPr="00254AF8">
        <w:rPr>
          <w:bCs/>
          <w:color w:val="000000"/>
          <w:sz w:val="22"/>
          <w:szCs w:val="22"/>
        </w:rPr>
        <w:t>ö</w:t>
      </w:r>
      <w:r w:rsidRPr="00254AF8">
        <w:rPr>
          <w:bCs/>
          <w:color w:val="000000"/>
          <w:sz w:val="22"/>
          <w:szCs w:val="22"/>
        </w:rPr>
        <w:t>l</w:t>
      </w:r>
      <w:r w:rsidR="00486DEE" w:rsidRPr="00254AF8">
        <w:rPr>
          <w:bCs/>
          <w:color w:val="000000"/>
          <w:sz w:val="22"/>
          <w:szCs w:val="22"/>
        </w:rPr>
        <w:t>çü</w:t>
      </w:r>
      <w:r w:rsidRPr="00254AF8">
        <w:rPr>
          <w:bCs/>
          <w:color w:val="000000"/>
          <w:sz w:val="22"/>
          <w:szCs w:val="22"/>
        </w:rPr>
        <w:t xml:space="preserve">tlere dayanmaktadır. </w:t>
      </w:r>
      <w:r w:rsidR="00613ED4" w:rsidRPr="00254AF8">
        <w:rPr>
          <w:bCs/>
          <w:color w:val="000000"/>
          <w:sz w:val="22"/>
          <w:szCs w:val="22"/>
        </w:rPr>
        <w:t xml:space="preserve">Bu saptamalara ilişkin süreç, ölçme ve değerlendirme alanının temel ilkeleri ve öngörüleri dikkate alınarak yürütülmektedir. </w:t>
      </w:r>
      <w:r w:rsidRPr="00254AF8">
        <w:rPr>
          <w:bCs/>
          <w:color w:val="000000"/>
          <w:sz w:val="22"/>
          <w:szCs w:val="22"/>
        </w:rPr>
        <w:t xml:space="preserve">Ölçme ve değerlendirme yöntemleri </w:t>
      </w:r>
      <w:r w:rsidR="00CF6F07" w:rsidRPr="00254AF8">
        <w:rPr>
          <w:bCs/>
          <w:i/>
          <w:color w:val="000000"/>
          <w:sz w:val="22"/>
          <w:szCs w:val="22"/>
        </w:rPr>
        <w:t xml:space="preserve">Kilis 7 Aralık </w:t>
      </w:r>
      <w:r w:rsidR="00DC28A5" w:rsidRPr="00254AF8">
        <w:rPr>
          <w:bCs/>
          <w:i/>
          <w:color w:val="000000"/>
          <w:sz w:val="22"/>
          <w:szCs w:val="22"/>
        </w:rPr>
        <w:t>Ü</w:t>
      </w:r>
      <w:r w:rsidRPr="00254AF8">
        <w:rPr>
          <w:bCs/>
          <w:i/>
          <w:color w:val="000000"/>
          <w:sz w:val="22"/>
          <w:szCs w:val="22"/>
        </w:rPr>
        <w:t>niversite</w:t>
      </w:r>
      <w:r w:rsidR="00CF6F07" w:rsidRPr="00254AF8">
        <w:rPr>
          <w:bCs/>
          <w:i/>
          <w:color w:val="000000"/>
          <w:sz w:val="22"/>
          <w:szCs w:val="22"/>
        </w:rPr>
        <w:t>si</w:t>
      </w:r>
      <w:r w:rsidRPr="00254AF8">
        <w:rPr>
          <w:bCs/>
          <w:i/>
          <w:color w:val="000000"/>
          <w:sz w:val="22"/>
          <w:szCs w:val="22"/>
        </w:rPr>
        <w:t xml:space="preserve"> </w:t>
      </w:r>
      <w:r w:rsidR="00C32856" w:rsidRPr="00254AF8">
        <w:rPr>
          <w:bCs/>
          <w:i/>
          <w:color w:val="000000"/>
          <w:sz w:val="22"/>
          <w:szCs w:val="22"/>
        </w:rPr>
        <w:t>Sınavlar, Değerlendirme ve Başarı Notlarının Belirlenmesi Yönergesi</w:t>
      </w:r>
      <w:r w:rsidR="00C32856" w:rsidRPr="00254AF8">
        <w:rPr>
          <w:bCs/>
          <w:color w:val="000000"/>
          <w:sz w:val="22"/>
          <w:szCs w:val="22"/>
        </w:rPr>
        <w:t xml:space="preserve">nde </w:t>
      </w:r>
      <w:r w:rsidRPr="00254AF8">
        <w:rPr>
          <w:bCs/>
          <w:color w:val="000000"/>
          <w:sz w:val="22"/>
          <w:szCs w:val="22"/>
        </w:rPr>
        <w:t>belirtilen kriterler çerçevesinde gerçekleştirilmektedir</w:t>
      </w:r>
      <w:r w:rsidR="00F662B2" w:rsidRPr="00254AF8">
        <w:rPr>
          <w:bCs/>
          <w:color w:val="000000"/>
          <w:sz w:val="22"/>
          <w:szCs w:val="22"/>
        </w:rPr>
        <w:t xml:space="preserve"> (</w:t>
      </w:r>
      <w:hyperlink r:id="rId256" w:history="1">
        <w:r w:rsidR="00F662B2" w:rsidRPr="00254AF8">
          <w:rPr>
            <w:bCs/>
            <w:sz w:val="22"/>
            <w:szCs w:val="22"/>
          </w:rPr>
          <w:t>Kanıt 9.1.</w:t>
        </w:r>
        <w:r w:rsidR="00890088" w:rsidRPr="00254AF8">
          <w:rPr>
            <w:bCs/>
            <w:sz w:val="22"/>
            <w:szCs w:val="22"/>
          </w:rPr>
          <w:t>2</w:t>
        </w:r>
      </w:hyperlink>
      <w:r w:rsidR="00F662B2" w:rsidRPr="00254AF8">
        <w:rPr>
          <w:bCs/>
          <w:color w:val="000000"/>
          <w:sz w:val="22"/>
          <w:szCs w:val="22"/>
        </w:rPr>
        <w:t>)</w:t>
      </w:r>
      <w:r w:rsidRPr="00254AF8">
        <w:rPr>
          <w:bCs/>
          <w:color w:val="000000"/>
          <w:sz w:val="22"/>
          <w:szCs w:val="22"/>
        </w:rPr>
        <w:t xml:space="preserve">. Programa özgü </w:t>
      </w:r>
      <w:r w:rsidR="00862612" w:rsidRPr="00254AF8">
        <w:rPr>
          <w:bCs/>
          <w:color w:val="000000"/>
          <w:sz w:val="22"/>
          <w:szCs w:val="22"/>
        </w:rPr>
        <w:t xml:space="preserve">çıktıların </w:t>
      </w:r>
      <w:r w:rsidRPr="00254AF8">
        <w:rPr>
          <w:bCs/>
          <w:color w:val="000000"/>
          <w:sz w:val="22"/>
          <w:szCs w:val="22"/>
        </w:rPr>
        <w:t xml:space="preserve">sağlanmasında öğretim planı dersleri temel alınmaktadır. Bu kapsamda derslerden öğrenilen bilgi ve becerilerin ölçümü için ara sınavlar ve dönem sonu sınavları somut ölçüm yöntemi olarak kullanılmaktadır. </w:t>
      </w:r>
      <w:r w:rsidR="00F01B1D" w:rsidRPr="00254AF8">
        <w:rPr>
          <w:bCs/>
          <w:color w:val="000000"/>
          <w:sz w:val="22"/>
          <w:szCs w:val="22"/>
        </w:rPr>
        <w:t>Öğrencilerin dersler aracılığıyla edindikleri bilgi, beceri ve yetkinlikler; sınavların yanı sıra ödev, sınıf içi sunum ve grup çalışmaları yoluyla değerlendirilmektedir.</w:t>
      </w:r>
      <w:r w:rsidR="00791601" w:rsidRPr="00254AF8">
        <w:rPr>
          <w:bCs/>
          <w:color w:val="000000"/>
          <w:sz w:val="22"/>
          <w:szCs w:val="22"/>
        </w:rPr>
        <w:t xml:space="preserve"> </w:t>
      </w:r>
      <w:r w:rsidRPr="00254AF8">
        <w:rPr>
          <w:bCs/>
          <w:color w:val="000000"/>
          <w:sz w:val="22"/>
          <w:szCs w:val="22"/>
        </w:rPr>
        <w:t xml:space="preserve">Programlarda yer alan tüm derslerin kredi değerleri öğrenci iş yüküne dayanan (AKTS) sisteme uygun olarak belirlenmiştir. </w:t>
      </w:r>
      <w:r w:rsidR="00E811C9" w:rsidRPr="00254AF8">
        <w:rPr>
          <w:bCs/>
          <w:color w:val="000000"/>
          <w:sz w:val="22"/>
          <w:szCs w:val="22"/>
        </w:rPr>
        <w:t>Bu nedenle krediler belirlenirken yalnızca ders saati esas alınmamakta; dersin gerektirdiği tüm öğrenci iş yükleri de dikkate alınmaktadır.</w:t>
      </w:r>
      <w:r w:rsidRPr="00254AF8">
        <w:rPr>
          <w:bCs/>
          <w:color w:val="000000"/>
          <w:sz w:val="22"/>
          <w:szCs w:val="22"/>
        </w:rPr>
        <w:t xml:space="preserve"> Dersin hedeflenen öğrenme kazanımları, </w:t>
      </w:r>
      <w:r w:rsidR="0089780F" w:rsidRPr="00254AF8">
        <w:rPr>
          <w:bCs/>
          <w:color w:val="000000"/>
          <w:sz w:val="22"/>
          <w:szCs w:val="22"/>
        </w:rPr>
        <w:t>öğ</w:t>
      </w:r>
      <w:r w:rsidRPr="00254AF8">
        <w:rPr>
          <w:bCs/>
          <w:color w:val="000000"/>
          <w:sz w:val="22"/>
          <w:szCs w:val="22"/>
        </w:rPr>
        <w:t>renme-</w:t>
      </w:r>
      <w:r w:rsidR="0089780F" w:rsidRPr="00254AF8">
        <w:rPr>
          <w:bCs/>
          <w:color w:val="000000"/>
          <w:sz w:val="22"/>
          <w:szCs w:val="22"/>
        </w:rPr>
        <w:t>öğ</w:t>
      </w:r>
      <w:r w:rsidRPr="00254AF8">
        <w:rPr>
          <w:bCs/>
          <w:color w:val="000000"/>
          <w:sz w:val="22"/>
          <w:szCs w:val="22"/>
        </w:rPr>
        <w:t>retme yöntemleri, ölçme/değerlendirme teknikleri, programın yapısı ve öğrenim süresi gibi faktörler de iş yüküne dayalı kredilerin belirlenmesinde etkili olmuştur.</w:t>
      </w:r>
    </w:p>
    <w:p w14:paraId="1C0CC8E1" w14:textId="0640C579" w:rsidR="00451129" w:rsidRPr="00254AF8" w:rsidRDefault="008B7136" w:rsidP="00451129">
      <w:pPr>
        <w:pBdr>
          <w:top w:val="nil"/>
          <w:left w:val="nil"/>
          <w:bottom w:val="nil"/>
          <w:right w:val="nil"/>
          <w:between w:val="nil"/>
        </w:pBdr>
        <w:tabs>
          <w:tab w:val="left" w:pos="2203"/>
        </w:tabs>
        <w:ind w:left="567" w:firstLine="142"/>
        <w:rPr>
          <w:bCs/>
          <w:color w:val="000000"/>
          <w:sz w:val="22"/>
          <w:szCs w:val="22"/>
        </w:rPr>
      </w:pPr>
      <w:r w:rsidRPr="008B7136">
        <w:rPr>
          <w:bCs/>
          <w:color w:val="000000"/>
          <w:sz w:val="22"/>
          <w:szCs w:val="22"/>
        </w:rPr>
        <w:t xml:space="preserve">Muhasebe ve vergi uygulamaları </w:t>
      </w:r>
      <w:r w:rsidR="00D2201C" w:rsidRPr="00254AF8">
        <w:rPr>
          <w:bCs/>
          <w:color w:val="000000"/>
          <w:sz w:val="22"/>
          <w:szCs w:val="22"/>
        </w:rPr>
        <w:t xml:space="preserve"> </w:t>
      </w:r>
      <w:r w:rsidR="00A904A6" w:rsidRPr="00254AF8">
        <w:rPr>
          <w:bCs/>
          <w:color w:val="000000"/>
          <w:sz w:val="22"/>
          <w:szCs w:val="22"/>
        </w:rPr>
        <w:t xml:space="preserve">Programından mezun olan öğrencilerin, program çıktılarında yer alan yetkinlikleri kazanarak mezun olmaları amaçlanmaktadır. </w:t>
      </w:r>
      <w:r w:rsidR="00451129" w:rsidRPr="00254AF8">
        <w:rPr>
          <w:bCs/>
          <w:color w:val="000000"/>
          <w:sz w:val="22"/>
          <w:szCs w:val="22"/>
        </w:rPr>
        <w:t>Program</w:t>
      </w:r>
      <w:r w:rsidR="003C7735" w:rsidRPr="00254AF8">
        <w:rPr>
          <w:bCs/>
          <w:color w:val="000000"/>
          <w:sz w:val="22"/>
          <w:szCs w:val="22"/>
        </w:rPr>
        <w:t xml:space="preserve"> öğretim elemanlarına yönelik </w:t>
      </w:r>
      <w:r w:rsidR="00451129" w:rsidRPr="00254AF8">
        <w:rPr>
          <w:bCs/>
          <w:color w:val="000000"/>
          <w:sz w:val="22"/>
          <w:szCs w:val="22"/>
        </w:rPr>
        <w:t xml:space="preserve">akademik performans ölçüm, izleme ve değerlendirme mekanizması </w:t>
      </w:r>
      <w:r w:rsidR="003C7735" w:rsidRPr="00254AF8">
        <w:rPr>
          <w:bCs/>
          <w:color w:val="000000"/>
          <w:sz w:val="22"/>
          <w:szCs w:val="22"/>
        </w:rPr>
        <w:t>R</w:t>
      </w:r>
      <w:r w:rsidR="00451129" w:rsidRPr="00254AF8">
        <w:rPr>
          <w:bCs/>
          <w:color w:val="000000"/>
          <w:sz w:val="22"/>
          <w:szCs w:val="22"/>
        </w:rPr>
        <w:t>ektörlük tarafından yürütülmektedir</w:t>
      </w:r>
      <w:r w:rsidR="00F67DF8" w:rsidRPr="00254AF8">
        <w:rPr>
          <w:bCs/>
          <w:color w:val="000000"/>
          <w:sz w:val="22"/>
          <w:szCs w:val="22"/>
        </w:rPr>
        <w:t xml:space="preserve"> (</w:t>
      </w:r>
      <w:hyperlink r:id="rId257" w:history="1">
        <w:r w:rsidR="00F67DF8" w:rsidRPr="00254AF8">
          <w:rPr>
            <w:bCs/>
            <w:sz w:val="22"/>
            <w:szCs w:val="22"/>
          </w:rPr>
          <w:t>Kanıt 9.1.</w:t>
        </w:r>
        <w:r w:rsidR="00890088" w:rsidRPr="00254AF8">
          <w:rPr>
            <w:bCs/>
            <w:sz w:val="22"/>
            <w:szCs w:val="22"/>
          </w:rPr>
          <w:t>3</w:t>
        </w:r>
      </w:hyperlink>
      <w:r w:rsidR="000177F3" w:rsidRPr="00254AF8">
        <w:rPr>
          <w:bCs/>
          <w:color w:val="000000"/>
          <w:sz w:val="22"/>
          <w:szCs w:val="22"/>
        </w:rPr>
        <w:t xml:space="preserve"> , </w:t>
      </w:r>
      <w:hyperlink r:id="rId258" w:history="1">
        <w:r w:rsidR="000177F3" w:rsidRPr="00254AF8">
          <w:rPr>
            <w:bCs/>
            <w:sz w:val="22"/>
            <w:szCs w:val="22"/>
          </w:rPr>
          <w:t>Kanıt 9.1.4</w:t>
        </w:r>
      </w:hyperlink>
      <w:r w:rsidR="008D3C91" w:rsidRPr="00254AF8">
        <w:rPr>
          <w:bCs/>
          <w:color w:val="000000"/>
          <w:sz w:val="22"/>
          <w:szCs w:val="22"/>
        </w:rPr>
        <w:t>)</w:t>
      </w:r>
      <w:r w:rsidR="00451129" w:rsidRPr="00254AF8">
        <w:rPr>
          <w:bCs/>
          <w:color w:val="000000"/>
          <w:sz w:val="22"/>
          <w:szCs w:val="22"/>
        </w:rPr>
        <w:t xml:space="preserve"> Aynı zamanda her yıl üniversitemizde uzman öğretim elemanları tarafından düzenlenen </w:t>
      </w:r>
      <w:r w:rsidR="00EC5729" w:rsidRPr="00254AF8">
        <w:rPr>
          <w:bCs/>
          <w:color w:val="000000"/>
          <w:sz w:val="22"/>
          <w:szCs w:val="22"/>
        </w:rPr>
        <w:t xml:space="preserve">hizmet içi eğitimlerde </w:t>
      </w:r>
      <w:r w:rsidR="00451129" w:rsidRPr="00254AF8">
        <w:rPr>
          <w:bCs/>
          <w:color w:val="000000"/>
          <w:sz w:val="22"/>
          <w:szCs w:val="22"/>
        </w:rPr>
        <w:t xml:space="preserve">güncel </w:t>
      </w:r>
      <w:r w:rsidR="003C7735" w:rsidRPr="00254AF8">
        <w:rPr>
          <w:bCs/>
          <w:color w:val="000000"/>
          <w:sz w:val="22"/>
          <w:szCs w:val="22"/>
        </w:rPr>
        <w:t xml:space="preserve">konularda </w:t>
      </w:r>
      <w:r w:rsidR="00451129" w:rsidRPr="00254AF8">
        <w:rPr>
          <w:bCs/>
          <w:color w:val="000000"/>
          <w:sz w:val="22"/>
          <w:szCs w:val="22"/>
        </w:rPr>
        <w:t>tüm öğretim elemanları bilgilendirilmektedir (</w:t>
      </w:r>
      <w:hyperlink r:id="rId259" w:history="1">
        <w:r w:rsidR="00451129" w:rsidRPr="00254AF8">
          <w:rPr>
            <w:bCs/>
            <w:sz w:val="22"/>
            <w:szCs w:val="22"/>
          </w:rPr>
          <w:t>Kanıt 9.</w:t>
        </w:r>
        <w:r w:rsidR="005D497B" w:rsidRPr="00254AF8">
          <w:rPr>
            <w:bCs/>
            <w:sz w:val="22"/>
            <w:szCs w:val="22"/>
          </w:rPr>
          <w:t>1.</w:t>
        </w:r>
        <w:r w:rsidR="000177F3" w:rsidRPr="00254AF8">
          <w:rPr>
            <w:bCs/>
            <w:sz w:val="22"/>
            <w:szCs w:val="22"/>
          </w:rPr>
          <w:t>5</w:t>
        </w:r>
      </w:hyperlink>
      <w:r w:rsidR="00451129" w:rsidRPr="00254AF8">
        <w:rPr>
          <w:bCs/>
          <w:color w:val="000000"/>
          <w:sz w:val="22"/>
          <w:szCs w:val="22"/>
        </w:rPr>
        <w:t>).</w:t>
      </w:r>
    </w:p>
    <w:p w14:paraId="0C4B793E" w14:textId="77777777" w:rsidR="00451129" w:rsidRPr="00254AF8" w:rsidRDefault="00451129" w:rsidP="00451129">
      <w:pPr>
        <w:pBdr>
          <w:top w:val="nil"/>
          <w:left w:val="nil"/>
          <w:bottom w:val="nil"/>
          <w:right w:val="nil"/>
          <w:between w:val="nil"/>
        </w:pBdr>
        <w:tabs>
          <w:tab w:val="left" w:pos="2203"/>
        </w:tabs>
        <w:ind w:left="567" w:firstLine="142"/>
        <w:rPr>
          <w:bCs/>
          <w:color w:val="000000"/>
          <w:sz w:val="22"/>
          <w:szCs w:val="22"/>
        </w:rPr>
      </w:pPr>
    </w:p>
    <w:p w14:paraId="439B0FB4" w14:textId="39A8C3C4" w:rsidR="006536DA" w:rsidRPr="00254AF8" w:rsidRDefault="00C22960" w:rsidP="006536DA">
      <w:pPr>
        <w:pBdr>
          <w:top w:val="nil"/>
          <w:left w:val="nil"/>
          <w:bottom w:val="nil"/>
          <w:right w:val="nil"/>
          <w:between w:val="nil"/>
        </w:pBdr>
        <w:ind w:left="567" w:firstLine="142"/>
        <w:rPr>
          <w:bCs/>
          <w:color w:val="000000"/>
          <w:sz w:val="22"/>
          <w:szCs w:val="22"/>
        </w:rPr>
      </w:pPr>
      <w:r w:rsidRPr="00254AF8">
        <w:rPr>
          <w:bCs/>
          <w:color w:val="000000"/>
          <w:sz w:val="22"/>
          <w:szCs w:val="22"/>
        </w:rPr>
        <w:t xml:space="preserve">Öğrencilerin mezun olduklarında edinmeleri amaçlanan bilgi, beceri ve yetkinlikler, program amaçları doğrultusunda programda okutulan derslerle kazandırılmaktadır. </w:t>
      </w:r>
      <w:r w:rsidR="006536DA" w:rsidRPr="00254AF8">
        <w:rPr>
          <w:bCs/>
          <w:color w:val="000000"/>
          <w:sz w:val="22"/>
          <w:szCs w:val="22"/>
        </w:rPr>
        <w:t>Programda okutulan tüm dersleri</w:t>
      </w:r>
      <w:r w:rsidR="00611932" w:rsidRPr="00254AF8">
        <w:rPr>
          <w:bCs/>
          <w:color w:val="000000"/>
          <w:sz w:val="22"/>
          <w:szCs w:val="22"/>
        </w:rPr>
        <w:t xml:space="preserve"> gösteren güncel program kataloğu </w:t>
      </w:r>
      <w:r w:rsidR="006536DA" w:rsidRPr="00254AF8">
        <w:rPr>
          <w:bCs/>
          <w:color w:val="000000"/>
          <w:sz w:val="22"/>
          <w:szCs w:val="22"/>
        </w:rPr>
        <w:t>Tablo 9.</w:t>
      </w:r>
      <w:r w:rsidR="0031171A" w:rsidRPr="00254AF8">
        <w:rPr>
          <w:bCs/>
          <w:color w:val="000000"/>
          <w:sz w:val="22"/>
          <w:szCs w:val="22"/>
        </w:rPr>
        <w:t>2</w:t>
      </w:r>
      <w:r w:rsidR="004D0E54" w:rsidRPr="00254AF8">
        <w:rPr>
          <w:bCs/>
          <w:color w:val="000000"/>
          <w:sz w:val="22"/>
          <w:szCs w:val="22"/>
        </w:rPr>
        <w:t>.</w:t>
      </w:r>
      <w:r w:rsidR="006536DA" w:rsidRPr="00254AF8">
        <w:rPr>
          <w:bCs/>
          <w:color w:val="000000"/>
          <w:sz w:val="22"/>
          <w:szCs w:val="22"/>
        </w:rPr>
        <w:t>’de verilmiştir</w:t>
      </w:r>
      <w:r w:rsidR="00B36242" w:rsidRPr="00254AF8">
        <w:rPr>
          <w:bCs/>
          <w:color w:val="000000"/>
          <w:sz w:val="22"/>
          <w:szCs w:val="22"/>
        </w:rPr>
        <w:t xml:space="preserve"> (</w:t>
      </w:r>
      <w:hyperlink r:id="rId260" w:history="1">
        <w:r w:rsidR="00B36242" w:rsidRPr="00254AF8">
          <w:rPr>
            <w:bCs/>
            <w:sz w:val="22"/>
            <w:szCs w:val="22"/>
          </w:rPr>
          <w:t>Kanıt 9.1.6</w:t>
        </w:r>
      </w:hyperlink>
      <w:r w:rsidR="00B36242" w:rsidRPr="00254AF8">
        <w:rPr>
          <w:bCs/>
          <w:color w:val="000000"/>
          <w:sz w:val="22"/>
          <w:szCs w:val="22"/>
        </w:rPr>
        <w:t>)</w:t>
      </w:r>
      <w:r w:rsidR="006536DA" w:rsidRPr="00254AF8">
        <w:rPr>
          <w:bCs/>
          <w:color w:val="000000"/>
          <w:sz w:val="22"/>
          <w:szCs w:val="22"/>
        </w:rPr>
        <w:t>.</w:t>
      </w:r>
    </w:p>
    <w:p w14:paraId="21499BC3" w14:textId="53D5BB06" w:rsidR="006536DA" w:rsidRDefault="006536DA" w:rsidP="000A6352">
      <w:pPr>
        <w:pBdr>
          <w:top w:val="nil"/>
          <w:left w:val="nil"/>
          <w:bottom w:val="nil"/>
          <w:right w:val="nil"/>
          <w:between w:val="nil"/>
        </w:pBdr>
        <w:ind w:left="567" w:firstLine="142"/>
        <w:rPr>
          <w:bCs/>
          <w:color w:val="000000"/>
          <w:sz w:val="22"/>
          <w:szCs w:val="22"/>
        </w:rPr>
      </w:pPr>
    </w:p>
    <w:p w14:paraId="4974AA13" w14:textId="1BAD6D07" w:rsidR="00596C4E" w:rsidRDefault="00596C4E" w:rsidP="000A6352">
      <w:pPr>
        <w:pBdr>
          <w:top w:val="nil"/>
          <w:left w:val="nil"/>
          <w:bottom w:val="nil"/>
          <w:right w:val="nil"/>
          <w:between w:val="nil"/>
        </w:pBdr>
        <w:ind w:left="567" w:firstLine="142"/>
        <w:rPr>
          <w:bCs/>
          <w:color w:val="000000"/>
          <w:sz w:val="22"/>
          <w:szCs w:val="22"/>
        </w:rPr>
      </w:pPr>
    </w:p>
    <w:p w14:paraId="673C5C04" w14:textId="11A2E152" w:rsidR="00596C4E" w:rsidRDefault="00596C4E" w:rsidP="000A6352">
      <w:pPr>
        <w:pBdr>
          <w:top w:val="nil"/>
          <w:left w:val="nil"/>
          <w:bottom w:val="nil"/>
          <w:right w:val="nil"/>
          <w:between w:val="nil"/>
        </w:pBdr>
        <w:ind w:left="567" w:firstLine="142"/>
        <w:rPr>
          <w:bCs/>
          <w:color w:val="000000"/>
          <w:sz w:val="22"/>
          <w:szCs w:val="22"/>
        </w:rPr>
      </w:pPr>
    </w:p>
    <w:p w14:paraId="30AAAE6D" w14:textId="1EF268D0" w:rsidR="00596C4E" w:rsidRDefault="00596C4E" w:rsidP="000A6352">
      <w:pPr>
        <w:pBdr>
          <w:top w:val="nil"/>
          <w:left w:val="nil"/>
          <w:bottom w:val="nil"/>
          <w:right w:val="nil"/>
          <w:between w:val="nil"/>
        </w:pBdr>
        <w:ind w:left="567" w:firstLine="142"/>
        <w:rPr>
          <w:bCs/>
          <w:color w:val="000000"/>
          <w:sz w:val="22"/>
          <w:szCs w:val="22"/>
        </w:rPr>
      </w:pPr>
    </w:p>
    <w:p w14:paraId="54ABA58A" w14:textId="57FA7EE4" w:rsidR="00596C4E" w:rsidRDefault="00596C4E" w:rsidP="000A6352">
      <w:pPr>
        <w:pBdr>
          <w:top w:val="nil"/>
          <w:left w:val="nil"/>
          <w:bottom w:val="nil"/>
          <w:right w:val="nil"/>
          <w:between w:val="nil"/>
        </w:pBdr>
        <w:ind w:left="567" w:firstLine="142"/>
        <w:rPr>
          <w:bCs/>
          <w:color w:val="000000"/>
          <w:sz w:val="22"/>
          <w:szCs w:val="22"/>
        </w:rPr>
      </w:pPr>
    </w:p>
    <w:p w14:paraId="3FE2CFEA" w14:textId="7B4F0ABD" w:rsidR="00596C4E" w:rsidRDefault="00596C4E" w:rsidP="000A6352">
      <w:pPr>
        <w:pBdr>
          <w:top w:val="nil"/>
          <w:left w:val="nil"/>
          <w:bottom w:val="nil"/>
          <w:right w:val="nil"/>
          <w:between w:val="nil"/>
        </w:pBdr>
        <w:ind w:left="567" w:firstLine="142"/>
        <w:rPr>
          <w:bCs/>
          <w:color w:val="000000"/>
          <w:sz w:val="22"/>
          <w:szCs w:val="22"/>
        </w:rPr>
      </w:pPr>
    </w:p>
    <w:p w14:paraId="225BE07C" w14:textId="39BFB736" w:rsidR="00596C4E" w:rsidRDefault="00596C4E" w:rsidP="000A6352">
      <w:pPr>
        <w:pBdr>
          <w:top w:val="nil"/>
          <w:left w:val="nil"/>
          <w:bottom w:val="nil"/>
          <w:right w:val="nil"/>
          <w:between w:val="nil"/>
        </w:pBdr>
        <w:ind w:left="567" w:firstLine="142"/>
        <w:rPr>
          <w:bCs/>
          <w:color w:val="000000"/>
          <w:sz w:val="22"/>
          <w:szCs w:val="22"/>
        </w:rPr>
      </w:pPr>
    </w:p>
    <w:p w14:paraId="0AE45502" w14:textId="749DDEA7" w:rsidR="00596C4E" w:rsidRDefault="00596C4E" w:rsidP="000A6352">
      <w:pPr>
        <w:pBdr>
          <w:top w:val="nil"/>
          <w:left w:val="nil"/>
          <w:bottom w:val="nil"/>
          <w:right w:val="nil"/>
          <w:between w:val="nil"/>
        </w:pBdr>
        <w:ind w:left="567" w:firstLine="142"/>
        <w:rPr>
          <w:bCs/>
          <w:color w:val="000000"/>
          <w:sz w:val="22"/>
          <w:szCs w:val="22"/>
        </w:rPr>
      </w:pPr>
    </w:p>
    <w:p w14:paraId="67739DF5" w14:textId="597FB26B" w:rsidR="00596C4E" w:rsidRDefault="00596C4E" w:rsidP="000A6352">
      <w:pPr>
        <w:pBdr>
          <w:top w:val="nil"/>
          <w:left w:val="nil"/>
          <w:bottom w:val="nil"/>
          <w:right w:val="nil"/>
          <w:between w:val="nil"/>
        </w:pBdr>
        <w:ind w:left="567" w:firstLine="142"/>
        <w:rPr>
          <w:bCs/>
          <w:color w:val="000000"/>
          <w:sz w:val="22"/>
          <w:szCs w:val="22"/>
        </w:rPr>
      </w:pPr>
    </w:p>
    <w:p w14:paraId="12EC9ABA" w14:textId="19F87B9C" w:rsidR="00596C4E" w:rsidRDefault="00596C4E" w:rsidP="000A6352">
      <w:pPr>
        <w:pBdr>
          <w:top w:val="nil"/>
          <w:left w:val="nil"/>
          <w:bottom w:val="nil"/>
          <w:right w:val="nil"/>
          <w:between w:val="nil"/>
        </w:pBdr>
        <w:ind w:left="567" w:firstLine="142"/>
        <w:rPr>
          <w:bCs/>
          <w:color w:val="000000"/>
          <w:sz w:val="22"/>
          <w:szCs w:val="22"/>
        </w:rPr>
      </w:pPr>
    </w:p>
    <w:p w14:paraId="6E096D24" w14:textId="7AACFA02" w:rsidR="00D2201C" w:rsidRDefault="00D2201C" w:rsidP="000A6352">
      <w:pPr>
        <w:pBdr>
          <w:top w:val="nil"/>
          <w:left w:val="nil"/>
          <w:bottom w:val="nil"/>
          <w:right w:val="nil"/>
          <w:between w:val="nil"/>
        </w:pBdr>
        <w:ind w:left="567" w:firstLine="142"/>
        <w:rPr>
          <w:bCs/>
          <w:color w:val="000000"/>
          <w:sz w:val="22"/>
          <w:szCs w:val="22"/>
        </w:rPr>
      </w:pPr>
    </w:p>
    <w:p w14:paraId="78204B19" w14:textId="77777777" w:rsidR="00D2201C" w:rsidRDefault="00D2201C" w:rsidP="000A6352">
      <w:pPr>
        <w:pBdr>
          <w:top w:val="nil"/>
          <w:left w:val="nil"/>
          <w:bottom w:val="nil"/>
          <w:right w:val="nil"/>
          <w:between w:val="nil"/>
        </w:pBdr>
        <w:ind w:left="567" w:firstLine="142"/>
        <w:rPr>
          <w:bCs/>
          <w:color w:val="000000"/>
          <w:sz w:val="22"/>
          <w:szCs w:val="22"/>
        </w:rPr>
      </w:pPr>
    </w:p>
    <w:p w14:paraId="1230D387" w14:textId="65E1083E" w:rsidR="00596C4E" w:rsidRDefault="00596C4E" w:rsidP="000A6352">
      <w:pPr>
        <w:pBdr>
          <w:top w:val="nil"/>
          <w:left w:val="nil"/>
          <w:bottom w:val="nil"/>
          <w:right w:val="nil"/>
          <w:between w:val="nil"/>
        </w:pBdr>
        <w:ind w:left="567" w:firstLine="142"/>
        <w:rPr>
          <w:bCs/>
          <w:color w:val="000000"/>
          <w:sz w:val="22"/>
          <w:szCs w:val="22"/>
        </w:rPr>
      </w:pPr>
    </w:p>
    <w:p w14:paraId="05060E3D" w14:textId="545CFA39" w:rsidR="00EF0B0F" w:rsidRDefault="00EF0B0F" w:rsidP="000A6352">
      <w:pPr>
        <w:pBdr>
          <w:top w:val="nil"/>
          <w:left w:val="nil"/>
          <w:bottom w:val="nil"/>
          <w:right w:val="nil"/>
          <w:between w:val="nil"/>
        </w:pBdr>
        <w:ind w:left="567" w:firstLine="142"/>
        <w:rPr>
          <w:bCs/>
          <w:color w:val="000000"/>
          <w:sz w:val="22"/>
          <w:szCs w:val="22"/>
        </w:rPr>
      </w:pPr>
    </w:p>
    <w:p w14:paraId="0DF8422A" w14:textId="77777777" w:rsidR="00EF0B0F" w:rsidRPr="00254AF8" w:rsidRDefault="00EF0B0F" w:rsidP="000A6352">
      <w:pPr>
        <w:pBdr>
          <w:top w:val="nil"/>
          <w:left w:val="nil"/>
          <w:bottom w:val="nil"/>
          <w:right w:val="nil"/>
          <w:between w:val="nil"/>
        </w:pBdr>
        <w:ind w:left="567" w:firstLine="142"/>
        <w:rPr>
          <w:bCs/>
          <w:color w:val="000000"/>
          <w:sz w:val="22"/>
          <w:szCs w:val="22"/>
        </w:rPr>
      </w:pPr>
    </w:p>
    <w:p w14:paraId="3E58A37B" w14:textId="77777777" w:rsidR="00FE54B2" w:rsidRDefault="00FE54B2" w:rsidP="00965C62">
      <w:pPr>
        <w:pBdr>
          <w:top w:val="nil"/>
          <w:left w:val="nil"/>
          <w:bottom w:val="nil"/>
          <w:right w:val="nil"/>
          <w:between w:val="nil"/>
        </w:pBdr>
        <w:ind w:left="567"/>
        <w:jc w:val="center"/>
        <w:rPr>
          <w:b/>
          <w:color w:val="000000"/>
          <w:sz w:val="22"/>
          <w:szCs w:val="22"/>
        </w:rPr>
      </w:pPr>
    </w:p>
    <w:p w14:paraId="0BE57EDD" w14:textId="77777777" w:rsidR="00FE54B2" w:rsidRDefault="00FE54B2" w:rsidP="00965C62">
      <w:pPr>
        <w:pBdr>
          <w:top w:val="nil"/>
          <w:left w:val="nil"/>
          <w:bottom w:val="nil"/>
          <w:right w:val="nil"/>
          <w:between w:val="nil"/>
        </w:pBdr>
        <w:ind w:left="567"/>
        <w:jc w:val="center"/>
        <w:rPr>
          <w:b/>
          <w:color w:val="000000"/>
          <w:sz w:val="22"/>
          <w:szCs w:val="22"/>
        </w:rPr>
      </w:pPr>
    </w:p>
    <w:p w14:paraId="17576F27" w14:textId="4CEBC4B0" w:rsidR="00F1244B" w:rsidRPr="00254AF8" w:rsidRDefault="00F1244B" w:rsidP="00965C62">
      <w:pPr>
        <w:pBdr>
          <w:top w:val="nil"/>
          <w:left w:val="nil"/>
          <w:bottom w:val="nil"/>
          <w:right w:val="nil"/>
          <w:between w:val="nil"/>
        </w:pBdr>
        <w:ind w:left="567"/>
        <w:jc w:val="center"/>
        <w:rPr>
          <w:b/>
          <w:color w:val="000000"/>
          <w:sz w:val="22"/>
          <w:szCs w:val="22"/>
        </w:rPr>
      </w:pPr>
      <w:r w:rsidRPr="00254AF8">
        <w:rPr>
          <w:b/>
          <w:color w:val="000000"/>
          <w:sz w:val="22"/>
          <w:szCs w:val="22"/>
        </w:rPr>
        <w:t>Tablo 9.</w:t>
      </w:r>
      <w:r w:rsidR="0031171A" w:rsidRPr="00254AF8">
        <w:rPr>
          <w:b/>
          <w:color w:val="000000"/>
          <w:sz w:val="22"/>
          <w:szCs w:val="22"/>
        </w:rPr>
        <w:t>2</w:t>
      </w:r>
      <w:r w:rsidRPr="00254AF8">
        <w:rPr>
          <w:b/>
          <w:color w:val="000000"/>
          <w:sz w:val="22"/>
          <w:szCs w:val="22"/>
        </w:rPr>
        <w:t xml:space="preserve">. </w:t>
      </w:r>
      <w:r w:rsidRPr="00DF1D3E">
        <w:rPr>
          <w:b/>
          <w:color w:val="000000"/>
          <w:sz w:val="22"/>
          <w:szCs w:val="22"/>
        </w:rPr>
        <w:t xml:space="preserve">2025-2026 </w:t>
      </w:r>
      <w:r w:rsidR="002C176E" w:rsidRPr="00DF1D3E">
        <w:rPr>
          <w:b/>
          <w:color w:val="000000"/>
          <w:sz w:val="22"/>
          <w:szCs w:val="22"/>
        </w:rPr>
        <w:t>Ders</w:t>
      </w:r>
      <w:r w:rsidRPr="00DF1D3E">
        <w:rPr>
          <w:b/>
          <w:color w:val="000000"/>
          <w:sz w:val="22"/>
          <w:szCs w:val="22"/>
        </w:rPr>
        <w:t xml:space="preserve"> Kataloğu</w:t>
      </w:r>
    </w:p>
    <w:p w14:paraId="104FD6B4" w14:textId="190DF8B3" w:rsidR="00F1244B" w:rsidRPr="00254AF8" w:rsidRDefault="00F1244B" w:rsidP="00965C62">
      <w:pPr>
        <w:pBdr>
          <w:top w:val="nil"/>
          <w:left w:val="nil"/>
          <w:bottom w:val="nil"/>
          <w:right w:val="nil"/>
          <w:between w:val="nil"/>
        </w:pBdr>
        <w:spacing w:after="120"/>
        <w:ind w:left="567"/>
        <w:jc w:val="center"/>
        <w:rPr>
          <w:bCs/>
          <w:color w:val="FF0000"/>
          <w:sz w:val="22"/>
          <w:szCs w:val="22"/>
        </w:rPr>
      </w:pPr>
      <w:r w:rsidRPr="00254AF8">
        <w:rPr>
          <w:bCs/>
          <w:color w:val="FF0000"/>
          <w:sz w:val="22"/>
          <w:szCs w:val="22"/>
        </w:rPr>
        <w:t>[</w:t>
      </w:r>
      <w:r w:rsidR="00DF1D3E">
        <w:rPr>
          <w:bCs/>
          <w:color w:val="FF0000"/>
          <w:sz w:val="22"/>
          <w:szCs w:val="22"/>
        </w:rPr>
        <w:t>Muhasebe ve Vergi Uygulamaları</w:t>
      </w:r>
      <w:r w:rsidR="00F803D4">
        <w:rPr>
          <w:bCs/>
          <w:color w:val="FF0000"/>
          <w:sz w:val="22"/>
          <w:szCs w:val="22"/>
        </w:rPr>
        <w:t>.</w:t>
      </w:r>
      <w:r w:rsidRPr="00254AF8">
        <w:rPr>
          <w:bCs/>
          <w:color w:val="FF0000"/>
          <w:sz w:val="22"/>
          <w:szCs w:val="22"/>
        </w:rPr>
        <w:t xml:space="preserve"> Programı]</w:t>
      </w:r>
    </w:p>
    <w:p w14:paraId="13A5B929" w14:textId="033CFD05" w:rsidR="00611932" w:rsidRPr="00254AF8" w:rsidRDefault="00DF1D3E" w:rsidP="00AF43F2">
      <w:pPr>
        <w:pBdr>
          <w:top w:val="nil"/>
          <w:left w:val="nil"/>
          <w:bottom w:val="nil"/>
          <w:right w:val="nil"/>
          <w:between w:val="nil"/>
        </w:pBdr>
        <w:ind w:left="567" w:firstLine="142"/>
        <w:jc w:val="center"/>
        <w:rPr>
          <w:bCs/>
          <w:color w:val="000000"/>
          <w:sz w:val="22"/>
          <w:szCs w:val="22"/>
        </w:rPr>
      </w:pPr>
      <w:r>
        <w:rPr>
          <w:noProof/>
        </w:rPr>
        <w:drawing>
          <wp:inline distT="0" distB="0" distL="0" distR="0" wp14:anchorId="55C3625C" wp14:editId="20CD9131">
            <wp:extent cx="5760085" cy="6496454"/>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1"/>
                    <a:srcRect t="6013"/>
                    <a:stretch/>
                  </pic:blipFill>
                  <pic:spPr bwMode="auto">
                    <a:xfrm>
                      <a:off x="0" y="0"/>
                      <a:ext cx="5760085" cy="6496454"/>
                    </a:xfrm>
                    <a:prstGeom prst="rect">
                      <a:avLst/>
                    </a:prstGeom>
                    <a:ln>
                      <a:noFill/>
                    </a:ln>
                    <a:extLst>
                      <a:ext uri="{53640926-AAD7-44D8-BBD7-CCE9431645EC}">
                        <a14:shadowObscured xmlns:a14="http://schemas.microsoft.com/office/drawing/2010/main"/>
                      </a:ext>
                    </a:extLst>
                  </pic:spPr>
                </pic:pic>
              </a:graphicData>
            </a:graphic>
          </wp:inline>
        </w:drawing>
      </w:r>
    </w:p>
    <w:p w14:paraId="65D1AA99" w14:textId="77777777" w:rsidR="000A6352" w:rsidRPr="00254AF8" w:rsidRDefault="000A6352" w:rsidP="000A6352">
      <w:pPr>
        <w:pBdr>
          <w:top w:val="nil"/>
          <w:left w:val="nil"/>
          <w:bottom w:val="nil"/>
          <w:right w:val="nil"/>
          <w:between w:val="nil"/>
        </w:pBdr>
        <w:ind w:left="567" w:firstLine="142"/>
        <w:rPr>
          <w:bCs/>
          <w:color w:val="000000"/>
          <w:sz w:val="22"/>
          <w:szCs w:val="22"/>
        </w:rPr>
      </w:pPr>
    </w:p>
    <w:bookmarkEnd w:id="71"/>
    <w:p w14:paraId="1B2673A6" w14:textId="78735E4C" w:rsidR="003841E2" w:rsidRDefault="003841E2" w:rsidP="00433721">
      <w:pPr>
        <w:pBdr>
          <w:top w:val="nil"/>
          <w:left w:val="nil"/>
          <w:bottom w:val="nil"/>
          <w:right w:val="nil"/>
          <w:between w:val="nil"/>
        </w:pBdr>
        <w:ind w:firstLine="284"/>
        <w:rPr>
          <w:sz w:val="22"/>
          <w:szCs w:val="22"/>
        </w:rPr>
      </w:pPr>
    </w:p>
    <w:p w14:paraId="7CF576ED" w14:textId="6FE062E6" w:rsidR="00FF1B86" w:rsidRDefault="00FF1B86" w:rsidP="00433721">
      <w:pPr>
        <w:pBdr>
          <w:top w:val="nil"/>
          <w:left w:val="nil"/>
          <w:bottom w:val="nil"/>
          <w:right w:val="nil"/>
          <w:between w:val="nil"/>
        </w:pBdr>
        <w:ind w:firstLine="284"/>
        <w:rPr>
          <w:sz w:val="22"/>
          <w:szCs w:val="22"/>
        </w:rPr>
      </w:pPr>
    </w:p>
    <w:p w14:paraId="0E3EF4B0" w14:textId="203DC367" w:rsidR="00FF1B86" w:rsidRDefault="00FF1B86" w:rsidP="00433721">
      <w:pPr>
        <w:pBdr>
          <w:top w:val="nil"/>
          <w:left w:val="nil"/>
          <w:bottom w:val="nil"/>
          <w:right w:val="nil"/>
          <w:between w:val="nil"/>
        </w:pBdr>
        <w:ind w:firstLine="284"/>
        <w:rPr>
          <w:sz w:val="22"/>
          <w:szCs w:val="22"/>
        </w:rPr>
      </w:pPr>
    </w:p>
    <w:p w14:paraId="7C7E1A7C" w14:textId="0CCAFF9C" w:rsidR="00FF1B86" w:rsidRDefault="00FF1B86" w:rsidP="00433721">
      <w:pPr>
        <w:pBdr>
          <w:top w:val="nil"/>
          <w:left w:val="nil"/>
          <w:bottom w:val="nil"/>
          <w:right w:val="nil"/>
          <w:between w:val="nil"/>
        </w:pBdr>
        <w:ind w:firstLine="284"/>
        <w:rPr>
          <w:sz w:val="22"/>
          <w:szCs w:val="22"/>
        </w:rPr>
      </w:pPr>
    </w:p>
    <w:p w14:paraId="62BCC130" w14:textId="7E4C2D25" w:rsidR="00FF1B86" w:rsidRDefault="00FF1B86" w:rsidP="00433721">
      <w:pPr>
        <w:pBdr>
          <w:top w:val="nil"/>
          <w:left w:val="nil"/>
          <w:bottom w:val="nil"/>
          <w:right w:val="nil"/>
          <w:between w:val="nil"/>
        </w:pBdr>
        <w:ind w:firstLine="284"/>
        <w:rPr>
          <w:sz w:val="22"/>
          <w:szCs w:val="22"/>
        </w:rPr>
      </w:pPr>
    </w:p>
    <w:p w14:paraId="4B6CD50F" w14:textId="29367A97" w:rsidR="00FF1B86" w:rsidRDefault="00FF1B86" w:rsidP="00433721">
      <w:pPr>
        <w:pBdr>
          <w:top w:val="nil"/>
          <w:left w:val="nil"/>
          <w:bottom w:val="nil"/>
          <w:right w:val="nil"/>
          <w:between w:val="nil"/>
        </w:pBdr>
        <w:ind w:firstLine="284"/>
        <w:rPr>
          <w:sz w:val="22"/>
          <w:szCs w:val="22"/>
        </w:rPr>
      </w:pPr>
    </w:p>
    <w:p w14:paraId="2A09BA0A" w14:textId="0947C71E" w:rsidR="00FF1B86" w:rsidRDefault="00FF1B86" w:rsidP="00433721">
      <w:pPr>
        <w:pBdr>
          <w:top w:val="nil"/>
          <w:left w:val="nil"/>
          <w:bottom w:val="nil"/>
          <w:right w:val="nil"/>
          <w:between w:val="nil"/>
        </w:pBdr>
        <w:ind w:firstLine="284"/>
        <w:rPr>
          <w:sz w:val="22"/>
          <w:szCs w:val="22"/>
        </w:rPr>
      </w:pPr>
    </w:p>
    <w:p w14:paraId="21AE73DC" w14:textId="77777777" w:rsidR="00EF0B0F" w:rsidRDefault="00EF0B0F" w:rsidP="00433721">
      <w:pPr>
        <w:pBdr>
          <w:top w:val="nil"/>
          <w:left w:val="nil"/>
          <w:bottom w:val="nil"/>
          <w:right w:val="nil"/>
          <w:between w:val="nil"/>
        </w:pBdr>
        <w:ind w:firstLine="284"/>
        <w:rPr>
          <w:sz w:val="22"/>
          <w:szCs w:val="22"/>
        </w:rPr>
      </w:pPr>
    </w:p>
    <w:p w14:paraId="5C2F6A02" w14:textId="2202A80B" w:rsidR="000B41CF" w:rsidRPr="00254AF8" w:rsidRDefault="000B41CF" w:rsidP="00433721">
      <w:pPr>
        <w:pBdr>
          <w:top w:val="nil"/>
          <w:left w:val="nil"/>
          <w:bottom w:val="nil"/>
          <w:right w:val="nil"/>
          <w:between w:val="nil"/>
        </w:pBdr>
        <w:ind w:firstLine="284"/>
        <w:rPr>
          <w:sz w:val="22"/>
          <w:szCs w:val="22"/>
        </w:rPr>
      </w:pPr>
    </w:p>
    <w:p w14:paraId="55C3991D" w14:textId="77777777" w:rsidR="00236E89" w:rsidRPr="00254AF8" w:rsidRDefault="00EF5B25" w:rsidP="00407239">
      <w:pPr>
        <w:pStyle w:val="Balk1"/>
        <w:jc w:val="center"/>
      </w:pPr>
      <w:r w:rsidRPr="00254AF8">
        <w:t>EK I – PROGRAMA İLİŞKİN EK BİLGİLER</w:t>
      </w:r>
    </w:p>
    <w:p w14:paraId="656AE73B" w14:textId="3F2D662E" w:rsidR="00236E89" w:rsidRPr="00254AF8" w:rsidRDefault="00EF5B25" w:rsidP="00407239">
      <w:pPr>
        <w:pStyle w:val="Balk2"/>
        <w:spacing w:before="240"/>
        <w:ind w:firstLine="0"/>
      </w:pPr>
      <w:bookmarkStart w:id="72" w:name="_heading=h.37m2jsg" w:colFirst="0" w:colLast="0"/>
      <w:bookmarkStart w:id="73" w:name="_I.1_Ders_Bilgi"/>
      <w:bookmarkEnd w:id="72"/>
      <w:bookmarkEnd w:id="73"/>
      <w:r w:rsidRPr="00254AF8">
        <w:t>I.1 Ders</w:t>
      </w:r>
      <w:r w:rsidR="00700C2B" w:rsidRPr="00254AF8">
        <w:t xml:space="preserve"> Bilgi Paketi</w:t>
      </w:r>
      <w:r w:rsidR="0077370D" w:rsidRPr="00254AF8">
        <w:t xml:space="preserve"> </w:t>
      </w:r>
      <w:r w:rsidR="00E2575F" w:rsidRPr="00254AF8">
        <w:rPr>
          <w:color w:val="000000"/>
        </w:rPr>
        <w:footnoteReference w:id="18"/>
      </w:r>
    </w:p>
    <w:p w14:paraId="0CDB9BF5" w14:textId="7DE44E58" w:rsidR="001C1508" w:rsidRPr="00254AF8" w:rsidRDefault="1285B411" w:rsidP="12DF011F">
      <w:pPr>
        <w:pBdr>
          <w:top w:val="nil"/>
          <w:left w:val="nil"/>
          <w:bottom w:val="nil"/>
          <w:right w:val="nil"/>
          <w:between w:val="nil"/>
        </w:pBdr>
        <w:ind w:firstLine="709"/>
        <w:rPr>
          <w:color w:val="000000"/>
          <w:sz w:val="22"/>
          <w:szCs w:val="22"/>
        </w:rPr>
      </w:pPr>
      <w:r w:rsidRPr="002659EA">
        <w:rPr>
          <w:color w:val="000000" w:themeColor="text1"/>
          <w:sz w:val="22"/>
          <w:szCs w:val="22"/>
        </w:rPr>
        <w:t xml:space="preserve">Muhasebe ve vergi uygulamarı </w:t>
      </w:r>
      <w:r w:rsidR="00D2201C" w:rsidRPr="002659EA">
        <w:rPr>
          <w:color w:val="000000" w:themeColor="text1"/>
          <w:sz w:val="22"/>
          <w:szCs w:val="22"/>
        </w:rPr>
        <w:t xml:space="preserve"> </w:t>
      </w:r>
      <w:r w:rsidR="002B6185" w:rsidRPr="12DF011F">
        <w:rPr>
          <w:color w:val="000000" w:themeColor="text1"/>
          <w:sz w:val="22"/>
          <w:szCs w:val="22"/>
        </w:rPr>
        <w:t xml:space="preserve">Programı </w:t>
      </w:r>
      <w:r w:rsidR="001C1508" w:rsidRPr="12DF011F">
        <w:rPr>
          <w:color w:val="000000" w:themeColor="text1"/>
          <w:sz w:val="22"/>
          <w:szCs w:val="22"/>
        </w:rPr>
        <w:t xml:space="preserve">öğretim elemanlarının verdikleri derslere ilişkin bilgi paketleri </w:t>
      </w:r>
      <w:hyperlink r:id="rId262">
        <w:r w:rsidR="001C1508" w:rsidRPr="12DF011F">
          <w:rPr>
            <w:sz w:val="22"/>
            <w:szCs w:val="22"/>
          </w:rPr>
          <w:t>B</w:t>
        </w:r>
        <w:r w:rsidR="002D350B" w:rsidRPr="12DF011F">
          <w:rPr>
            <w:sz w:val="22"/>
            <w:szCs w:val="22"/>
          </w:rPr>
          <w:t xml:space="preserve">ologna </w:t>
        </w:r>
        <w:r w:rsidR="001C1508" w:rsidRPr="12DF011F">
          <w:rPr>
            <w:sz w:val="22"/>
            <w:szCs w:val="22"/>
          </w:rPr>
          <w:t>D</w:t>
        </w:r>
        <w:r w:rsidR="002D350B" w:rsidRPr="12DF011F">
          <w:rPr>
            <w:sz w:val="22"/>
            <w:szCs w:val="22"/>
          </w:rPr>
          <w:t xml:space="preserve">ers </w:t>
        </w:r>
        <w:r w:rsidR="001C1508" w:rsidRPr="12DF011F">
          <w:rPr>
            <w:sz w:val="22"/>
            <w:szCs w:val="22"/>
          </w:rPr>
          <w:t>B</w:t>
        </w:r>
        <w:r w:rsidR="002D350B" w:rsidRPr="12DF011F">
          <w:rPr>
            <w:sz w:val="22"/>
            <w:szCs w:val="22"/>
          </w:rPr>
          <w:t xml:space="preserve">ilgi </w:t>
        </w:r>
        <w:r w:rsidR="001C1508" w:rsidRPr="12DF011F">
          <w:rPr>
            <w:sz w:val="22"/>
            <w:szCs w:val="22"/>
          </w:rPr>
          <w:t>S</w:t>
        </w:r>
        <w:r w:rsidR="002D350B" w:rsidRPr="12DF011F">
          <w:rPr>
            <w:sz w:val="22"/>
            <w:szCs w:val="22"/>
          </w:rPr>
          <w:t>istemi</w:t>
        </w:r>
        <w:r w:rsidR="00866C6B">
          <w:rPr>
            <w:sz w:val="22"/>
            <w:szCs w:val="22"/>
          </w:rPr>
          <w:t xml:space="preserve"> Muhasebe ve vergi uygulamaları </w:t>
        </w:r>
        <w:r w:rsidR="00B25B38" w:rsidRPr="002659EA">
          <w:rPr>
            <w:color w:val="000000" w:themeColor="text1"/>
            <w:sz w:val="22"/>
            <w:szCs w:val="22"/>
          </w:rPr>
          <w:t xml:space="preserve"> </w:t>
        </w:r>
        <w:r w:rsidR="002B6185" w:rsidRPr="12DF011F">
          <w:rPr>
            <w:sz w:val="22"/>
            <w:szCs w:val="22"/>
          </w:rPr>
          <w:t xml:space="preserve">Programı </w:t>
        </w:r>
        <w:r w:rsidR="004C3672" w:rsidRPr="12DF011F">
          <w:rPr>
            <w:sz w:val="22"/>
            <w:szCs w:val="22"/>
          </w:rPr>
          <w:t xml:space="preserve">Dersler </w:t>
        </w:r>
        <w:r w:rsidR="00F34FC7" w:rsidRPr="12DF011F">
          <w:rPr>
            <w:sz w:val="22"/>
            <w:szCs w:val="22"/>
          </w:rPr>
          <w:t>Sayfası</w:t>
        </w:r>
      </w:hyperlink>
      <w:r w:rsidR="00F34FC7" w:rsidRPr="12DF011F">
        <w:rPr>
          <w:color w:val="000000" w:themeColor="text1"/>
          <w:sz w:val="22"/>
          <w:szCs w:val="22"/>
        </w:rPr>
        <w:t xml:space="preserve">nda </w:t>
      </w:r>
      <w:r w:rsidR="001C1508" w:rsidRPr="12DF011F">
        <w:rPr>
          <w:color w:val="000000" w:themeColor="text1"/>
          <w:sz w:val="22"/>
          <w:szCs w:val="22"/>
        </w:rPr>
        <w:t>güncellenmekte ve yayınlanmaktadır.</w:t>
      </w:r>
    </w:p>
    <w:p w14:paraId="43DF3BE9" w14:textId="2E213CA3" w:rsidR="004F1F17" w:rsidRDefault="004F1F17" w:rsidP="004F1F17">
      <w:pPr>
        <w:pBdr>
          <w:top w:val="nil"/>
          <w:left w:val="nil"/>
          <w:bottom w:val="nil"/>
          <w:right w:val="nil"/>
          <w:between w:val="nil"/>
        </w:pBdr>
        <w:spacing w:before="120" w:after="120"/>
        <w:jc w:val="center"/>
        <w:rPr>
          <w:b/>
          <w:bCs/>
          <w:color w:val="000000"/>
          <w:sz w:val="22"/>
          <w:szCs w:val="22"/>
        </w:rPr>
      </w:pPr>
      <w:r w:rsidRPr="00254AF8">
        <w:rPr>
          <w:b/>
          <w:bCs/>
          <w:color w:val="000000"/>
          <w:sz w:val="22"/>
          <w:szCs w:val="22"/>
        </w:rPr>
        <w:t>DERS BİLGİ PAKETİ</w:t>
      </w:r>
      <w:r w:rsidR="00DF1D3E">
        <w:rPr>
          <w:b/>
          <w:bCs/>
          <w:color w:val="000000"/>
          <w:sz w:val="22"/>
          <w:szCs w:val="22"/>
        </w:rPr>
        <w:t>2</w:t>
      </w:r>
    </w:p>
    <w:p w14:paraId="4EA221D8" w14:textId="69C68288" w:rsidR="003A45D1" w:rsidRPr="00254AF8" w:rsidRDefault="000D2CF5" w:rsidP="00272070">
      <w:pPr>
        <w:pBdr>
          <w:top w:val="nil"/>
          <w:left w:val="nil"/>
          <w:bottom w:val="nil"/>
          <w:right w:val="nil"/>
          <w:between w:val="nil"/>
        </w:pBdr>
        <w:jc w:val="center"/>
        <w:rPr>
          <w:b/>
          <w:bCs/>
          <w:color w:val="000000"/>
          <w:sz w:val="22"/>
          <w:szCs w:val="22"/>
        </w:rPr>
      </w:pPr>
      <w:r w:rsidRPr="000D2CF5">
        <w:rPr>
          <w:noProof/>
        </w:rPr>
        <w:lastRenderedPageBreak/>
        <w:drawing>
          <wp:inline distT="0" distB="0" distL="0" distR="0" wp14:anchorId="281C329A" wp14:editId="5B1F4E25">
            <wp:extent cx="5701360" cy="7595737"/>
            <wp:effectExtent l="0" t="0" r="0" b="571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705787" cy="7601634"/>
                    </a:xfrm>
                    <a:prstGeom prst="rect">
                      <a:avLst/>
                    </a:prstGeom>
                    <a:noFill/>
                    <a:ln>
                      <a:noFill/>
                    </a:ln>
                  </pic:spPr>
                </pic:pic>
              </a:graphicData>
            </a:graphic>
          </wp:inline>
        </w:drawing>
      </w:r>
    </w:p>
    <w:p w14:paraId="347CE890" w14:textId="77777777" w:rsidR="00C3104D" w:rsidRDefault="00C3104D" w:rsidP="00272070">
      <w:pPr>
        <w:pBdr>
          <w:top w:val="nil"/>
          <w:left w:val="nil"/>
          <w:bottom w:val="nil"/>
          <w:right w:val="nil"/>
          <w:between w:val="nil"/>
        </w:pBdr>
        <w:jc w:val="center"/>
        <w:rPr>
          <w:b/>
          <w:bCs/>
          <w:color w:val="000000"/>
          <w:sz w:val="22"/>
          <w:szCs w:val="22"/>
        </w:rPr>
      </w:pPr>
    </w:p>
    <w:p w14:paraId="33C2A687" w14:textId="726F0033" w:rsidR="008D177F" w:rsidRDefault="004C7955" w:rsidP="00272070">
      <w:pPr>
        <w:pBdr>
          <w:top w:val="nil"/>
          <w:left w:val="nil"/>
          <w:bottom w:val="nil"/>
          <w:right w:val="nil"/>
          <w:between w:val="nil"/>
        </w:pBdr>
        <w:jc w:val="center"/>
        <w:rPr>
          <w:b/>
          <w:bCs/>
          <w:color w:val="000000"/>
          <w:sz w:val="22"/>
          <w:szCs w:val="22"/>
        </w:rPr>
      </w:pPr>
      <w:r w:rsidRPr="004C7955">
        <w:rPr>
          <w:noProof/>
        </w:rPr>
        <w:lastRenderedPageBreak/>
        <w:drawing>
          <wp:inline distT="0" distB="0" distL="0" distR="0" wp14:anchorId="304946E6" wp14:editId="76C37E31">
            <wp:extent cx="5629175" cy="6097704"/>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631056" cy="6099742"/>
                    </a:xfrm>
                    <a:prstGeom prst="rect">
                      <a:avLst/>
                    </a:prstGeom>
                    <a:noFill/>
                    <a:ln>
                      <a:noFill/>
                    </a:ln>
                  </pic:spPr>
                </pic:pic>
              </a:graphicData>
            </a:graphic>
          </wp:inline>
        </w:drawing>
      </w:r>
    </w:p>
    <w:p w14:paraId="07573FBE" w14:textId="293C4F0E" w:rsidR="00EC6C88" w:rsidRPr="00254AF8" w:rsidRDefault="00EC6C88" w:rsidP="00EC6C88">
      <w:pPr>
        <w:pStyle w:val="Balk2"/>
        <w:spacing w:before="240"/>
        <w:ind w:firstLine="0"/>
      </w:pPr>
      <w:bookmarkStart w:id="76" w:name="_heading=h.1mrcu09" w:colFirst="0" w:colLast="0"/>
      <w:bookmarkStart w:id="77" w:name="_heading=h.46r0co2" w:colFirst="0" w:colLast="0"/>
      <w:bookmarkStart w:id="78" w:name="_I.2_Öğretim_Elemanlarının"/>
      <w:bookmarkEnd w:id="76"/>
      <w:bookmarkEnd w:id="77"/>
      <w:bookmarkEnd w:id="78"/>
      <w:r w:rsidRPr="00254AF8">
        <w:t>I.2 Öğretim Elemanlarının Özgeçmişleri</w:t>
      </w:r>
      <w:r w:rsidR="00464E86" w:rsidRPr="00254AF8">
        <w:rPr>
          <w:b w:val="0"/>
          <w:bCs/>
        </w:rPr>
        <w:footnoteReference w:id="19"/>
      </w:r>
    </w:p>
    <w:p w14:paraId="137F4A23" w14:textId="77777777" w:rsidR="00BD7D55" w:rsidRPr="00254AF8" w:rsidRDefault="00BD7D55" w:rsidP="00EC6C88">
      <w:pPr>
        <w:pBdr>
          <w:top w:val="nil"/>
          <w:left w:val="nil"/>
          <w:bottom w:val="nil"/>
          <w:right w:val="nil"/>
          <w:between w:val="nil"/>
        </w:pBdr>
        <w:ind w:firstLine="709"/>
        <w:rPr>
          <w:sz w:val="22"/>
          <w:szCs w:val="22"/>
        </w:rPr>
      </w:pPr>
    </w:p>
    <w:p w14:paraId="2C8D2A50" w14:textId="0798917A" w:rsidR="00BD7D55" w:rsidRPr="00254AF8" w:rsidRDefault="00BD7D55" w:rsidP="00EC6C88">
      <w:pPr>
        <w:pBdr>
          <w:top w:val="nil"/>
          <w:left w:val="nil"/>
          <w:bottom w:val="nil"/>
          <w:right w:val="nil"/>
          <w:between w:val="nil"/>
        </w:pBdr>
        <w:ind w:firstLine="709"/>
        <w:rPr>
          <w:sz w:val="22"/>
          <w:szCs w:val="22"/>
        </w:rPr>
      </w:pPr>
      <w:r w:rsidRPr="00254AF8">
        <w:rPr>
          <w:sz w:val="22"/>
          <w:szCs w:val="22"/>
        </w:rPr>
        <w:t xml:space="preserve">Program öğretim elemanlarının </w:t>
      </w:r>
      <w:r w:rsidR="0049258D" w:rsidRPr="00254AF8">
        <w:rPr>
          <w:sz w:val="22"/>
          <w:szCs w:val="22"/>
        </w:rPr>
        <w:t>A</w:t>
      </w:r>
      <w:r w:rsidR="00C016C4" w:rsidRPr="00254AF8">
        <w:rPr>
          <w:sz w:val="22"/>
          <w:szCs w:val="22"/>
        </w:rPr>
        <w:t xml:space="preserve">yrıntılı </w:t>
      </w:r>
      <w:r w:rsidR="0049258D" w:rsidRPr="00254AF8">
        <w:rPr>
          <w:sz w:val="22"/>
          <w:szCs w:val="22"/>
        </w:rPr>
        <w:t>Ö</w:t>
      </w:r>
      <w:r w:rsidRPr="00254AF8">
        <w:rPr>
          <w:sz w:val="22"/>
          <w:szCs w:val="22"/>
        </w:rPr>
        <w:t>zgeçmişleri aşağıda</w:t>
      </w:r>
      <w:r w:rsidR="009E10E6" w:rsidRPr="00254AF8">
        <w:rPr>
          <w:sz w:val="22"/>
          <w:szCs w:val="22"/>
        </w:rPr>
        <w:t xml:space="preserve"> yer almaktadır. YÖKSİS ÜAK resimli formatındaki özgeçmişlere ilgili </w:t>
      </w:r>
      <w:r w:rsidRPr="00254AF8">
        <w:rPr>
          <w:sz w:val="22"/>
          <w:szCs w:val="22"/>
        </w:rPr>
        <w:t>bağlantılardan ulaşıl</w:t>
      </w:r>
      <w:r w:rsidR="009E10E6" w:rsidRPr="00254AF8">
        <w:rPr>
          <w:sz w:val="22"/>
          <w:szCs w:val="22"/>
        </w:rPr>
        <w:t>m</w:t>
      </w:r>
      <w:r w:rsidRPr="00254AF8">
        <w:rPr>
          <w:sz w:val="22"/>
          <w:szCs w:val="22"/>
        </w:rPr>
        <w:t>a</w:t>
      </w:r>
      <w:r w:rsidR="009E10E6" w:rsidRPr="00254AF8">
        <w:rPr>
          <w:sz w:val="22"/>
          <w:szCs w:val="22"/>
        </w:rPr>
        <w:t>ktadır</w:t>
      </w:r>
      <w:r w:rsidRPr="00254AF8">
        <w:rPr>
          <w:sz w:val="22"/>
          <w:szCs w:val="22"/>
        </w:rPr>
        <w:t>:</w:t>
      </w:r>
    </w:p>
    <w:p w14:paraId="5AE8357D" w14:textId="5EB5543F" w:rsidR="00C016C4" w:rsidRPr="00254AF8" w:rsidRDefault="00C016C4" w:rsidP="00C016C4">
      <w:pPr>
        <w:pBdr>
          <w:top w:val="nil"/>
          <w:left w:val="nil"/>
          <w:bottom w:val="nil"/>
          <w:right w:val="nil"/>
          <w:between w:val="nil"/>
        </w:pBdr>
        <w:rPr>
          <w:sz w:val="22"/>
          <w:szCs w:val="22"/>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20"/>
        <w:gridCol w:w="3020"/>
        <w:gridCol w:w="3021"/>
      </w:tblGrid>
      <w:tr w:rsidR="005645AA" w:rsidRPr="00254AF8" w14:paraId="0D750458" w14:textId="77777777" w:rsidTr="00EF0B0F">
        <w:trPr>
          <w:jc w:val="center"/>
        </w:trPr>
        <w:tc>
          <w:tcPr>
            <w:tcW w:w="3020" w:type="dxa"/>
          </w:tcPr>
          <w:p w14:paraId="60E5EA7D" w14:textId="401B77BA" w:rsidR="00AB6A39" w:rsidRPr="00C84280" w:rsidRDefault="00643CD6" w:rsidP="00C016C4">
            <w:pPr>
              <w:jc w:val="center"/>
            </w:pPr>
            <w:r w:rsidRPr="00C84280">
              <w:t>Öğr.</w:t>
            </w:r>
            <w:r w:rsidR="00B864B2">
              <w:t xml:space="preserve"> </w:t>
            </w:r>
            <w:r w:rsidRPr="00C84280">
              <w:t xml:space="preserve">Görevlisi </w:t>
            </w:r>
            <w:r w:rsidR="00C016C4" w:rsidRPr="00C84280">
              <w:t xml:space="preserve"> </w:t>
            </w:r>
          </w:p>
          <w:p w14:paraId="59D9BFA0" w14:textId="5951F541" w:rsidR="00C016C4" w:rsidRPr="00C84280" w:rsidRDefault="00F265F8" w:rsidP="00C016C4">
            <w:pPr>
              <w:jc w:val="center"/>
            </w:pPr>
            <w:r w:rsidRPr="00C84280">
              <w:t>Murat Urfalıoğlu</w:t>
            </w:r>
          </w:p>
          <w:p w14:paraId="27DABC97" w14:textId="41F7D3FF" w:rsidR="00C30930" w:rsidRPr="00C84280" w:rsidRDefault="00E85134" w:rsidP="00C30930">
            <w:pPr>
              <w:jc w:val="center"/>
              <w:rPr>
                <w:sz w:val="23"/>
                <w:szCs w:val="23"/>
                <w:highlight w:val="yellow"/>
              </w:rPr>
            </w:pPr>
            <w:hyperlink r:id="rId265" w:history="1">
              <w:r w:rsidR="00C30930" w:rsidRPr="00886EFF">
                <w:rPr>
                  <w:sz w:val="23"/>
                  <w:szCs w:val="23"/>
                </w:rPr>
                <w:t>ÖZGEÇMİŞ</w:t>
              </w:r>
            </w:hyperlink>
          </w:p>
        </w:tc>
        <w:tc>
          <w:tcPr>
            <w:tcW w:w="3020" w:type="dxa"/>
          </w:tcPr>
          <w:p w14:paraId="0E0E22C3" w14:textId="77777777" w:rsidR="00AB6A39" w:rsidRPr="00C84280" w:rsidRDefault="00C016C4" w:rsidP="00C016C4">
            <w:pPr>
              <w:jc w:val="center"/>
            </w:pPr>
            <w:r w:rsidRPr="00C84280">
              <w:t xml:space="preserve">Öğr. Gör. </w:t>
            </w:r>
          </w:p>
          <w:p w14:paraId="7DD5ACC0" w14:textId="2E2ACCE3" w:rsidR="00C016C4" w:rsidRPr="00C84280" w:rsidRDefault="00AB54FD" w:rsidP="00C016C4">
            <w:pPr>
              <w:jc w:val="center"/>
            </w:pPr>
            <w:r w:rsidRPr="00C84280">
              <w:t>İsmail Kutlar</w:t>
            </w:r>
          </w:p>
          <w:p w14:paraId="0D81B0F8" w14:textId="2ADCFDFC" w:rsidR="00C30930" w:rsidRPr="00C84280" w:rsidRDefault="00E85134" w:rsidP="00C30930">
            <w:pPr>
              <w:jc w:val="center"/>
              <w:rPr>
                <w:sz w:val="23"/>
                <w:szCs w:val="23"/>
                <w:highlight w:val="yellow"/>
              </w:rPr>
            </w:pPr>
            <w:hyperlink r:id="rId266" w:history="1">
              <w:r w:rsidR="00C30930" w:rsidRPr="00C84280">
                <w:rPr>
                  <w:sz w:val="23"/>
                  <w:szCs w:val="23"/>
                </w:rPr>
                <w:t>ÖZGEÇMİŞ</w:t>
              </w:r>
            </w:hyperlink>
          </w:p>
        </w:tc>
        <w:tc>
          <w:tcPr>
            <w:tcW w:w="3021" w:type="dxa"/>
          </w:tcPr>
          <w:p w14:paraId="781084A2" w14:textId="77777777" w:rsidR="00AB54FD" w:rsidRPr="00C84280" w:rsidRDefault="00AB54FD" w:rsidP="00AB54FD">
            <w:pPr>
              <w:jc w:val="center"/>
            </w:pPr>
            <w:r w:rsidRPr="00C84280">
              <w:t xml:space="preserve">Öğr. Gör. </w:t>
            </w:r>
          </w:p>
          <w:p w14:paraId="4031D0DA" w14:textId="491FEF0D" w:rsidR="00783389" w:rsidRPr="00C84280" w:rsidRDefault="00C84280" w:rsidP="00783389">
            <w:pPr>
              <w:jc w:val="center"/>
            </w:pPr>
            <w:r w:rsidRPr="00C84280">
              <w:t>Uğur Haşaşoğlu</w:t>
            </w:r>
          </w:p>
          <w:p w14:paraId="436ED1D7" w14:textId="3E9F960D" w:rsidR="00C30930" w:rsidRPr="00254AF8" w:rsidRDefault="00E85134" w:rsidP="00783389">
            <w:pPr>
              <w:jc w:val="center"/>
              <w:rPr>
                <w:sz w:val="23"/>
                <w:szCs w:val="23"/>
              </w:rPr>
            </w:pPr>
            <w:hyperlink r:id="rId267" w:history="1">
              <w:r w:rsidR="00783389" w:rsidRPr="00866ECE">
                <w:rPr>
                  <w:sz w:val="23"/>
                  <w:szCs w:val="23"/>
                </w:rPr>
                <w:t>ÖZGEÇMİŞ</w:t>
              </w:r>
            </w:hyperlink>
          </w:p>
        </w:tc>
      </w:tr>
    </w:tbl>
    <w:p w14:paraId="003725E4" w14:textId="77777777" w:rsidR="00C016C4" w:rsidRPr="00254AF8" w:rsidRDefault="00C016C4" w:rsidP="00EC6C88">
      <w:pPr>
        <w:pBdr>
          <w:top w:val="nil"/>
          <w:left w:val="nil"/>
          <w:bottom w:val="nil"/>
          <w:right w:val="nil"/>
          <w:between w:val="nil"/>
        </w:pBdr>
        <w:ind w:firstLine="709"/>
        <w:rPr>
          <w:sz w:val="22"/>
          <w:szCs w:val="22"/>
        </w:rPr>
      </w:pPr>
    </w:p>
    <w:p w14:paraId="6D61DACC" w14:textId="483E5255" w:rsidR="00EC6C88" w:rsidRPr="00254AF8" w:rsidRDefault="00EC6C88" w:rsidP="00EC6C88">
      <w:pPr>
        <w:pStyle w:val="Balk2"/>
        <w:spacing w:before="240"/>
        <w:ind w:firstLine="0"/>
      </w:pPr>
      <w:bookmarkStart w:id="81" w:name="_I.3_Teçhizat"/>
      <w:bookmarkEnd w:id="81"/>
      <w:r w:rsidRPr="00254AF8">
        <w:t>I.3 Teçhizat</w:t>
      </w:r>
      <w:r w:rsidR="00976EA3" w:rsidRPr="00254AF8">
        <w:rPr>
          <w:b w:val="0"/>
          <w:bCs/>
        </w:rPr>
        <w:footnoteReference w:id="20"/>
      </w:r>
    </w:p>
    <w:p w14:paraId="3055834A" w14:textId="77777777" w:rsidR="003822FE" w:rsidRPr="00254AF8" w:rsidRDefault="003822FE" w:rsidP="00EC6C88">
      <w:pPr>
        <w:pBdr>
          <w:top w:val="nil"/>
          <w:left w:val="nil"/>
          <w:bottom w:val="nil"/>
          <w:right w:val="nil"/>
          <w:between w:val="nil"/>
        </w:pBdr>
        <w:ind w:firstLine="284"/>
        <w:rPr>
          <w:sz w:val="22"/>
          <w:szCs w:val="22"/>
        </w:rPr>
      </w:pPr>
      <w:bookmarkStart w:id="82" w:name="_heading=h.3l18frh" w:colFirst="0" w:colLast="0"/>
      <w:bookmarkStart w:id="83" w:name="_heading=h.206ipza" w:colFirst="0" w:colLast="0"/>
      <w:bookmarkEnd w:id="82"/>
      <w:bookmarkEnd w:id="83"/>
    </w:p>
    <w:p w14:paraId="72D70734" w14:textId="3CC816A7" w:rsidR="00C0757D" w:rsidRPr="00254AF8" w:rsidRDefault="00FD7CE3" w:rsidP="00EC6C88">
      <w:pPr>
        <w:pBdr>
          <w:top w:val="nil"/>
          <w:left w:val="nil"/>
          <w:bottom w:val="nil"/>
          <w:right w:val="nil"/>
          <w:between w:val="nil"/>
        </w:pBdr>
        <w:ind w:firstLine="284"/>
        <w:rPr>
          <w:sz w:val="22"/>
          <w:szCs w:val="22"/>
        </w:rPr>
      </w:pPr>
      <w:r w:rsidRPr="00622140">
        <w:rPr>
          <w:bCs/>
          <w:color w:val="000000"/>
          <w:sz w:val="22"/>
          <w:szCs w:val="22"/>
        </w:rPr>
        <w:t xml:space="preserve">Muhasebe ve </w:t>
      </w:r>
      <w:r w:rsidR="00622140">
        <w:rPr>
          <w:bCs/>
          <w:color w:val="000000"/>
          <w:sz w:val="22"/>
          <w:szCs w:val="22"/>
        </w:rPr>
        <w:t>V</w:t>
      </w:r>
      <w:r w:rsidRPr="00622140">
        <w:rPr>
          <w:bCs/>
          <w:color w:val="000000"/>
          <w:sz w:val="22"/>
          <w:szCs w:val="22"/>
        </w:rPr>
        <w:t xml:space="preserve">ergi </w:t>
      </w:r>
      <w:r w:rsidR="00622140">
        <w:rPr>
          <w:bCs/>
          <w:color w:val="000000"/>
          <w:sz w:val="22"/>
          <w:szCs w:val="22"/>
        </w:rPr>
        <w:t>U</w:t>
      </w:r>
      <w:r w:rsidR="00622140" w:rsidRPr="00622140">
        <w:rPr>
          <w:bCs/>
          <w:color w:val="000000"/>
          <w:sz w:val="22"/>
          <w:szCs w:val="22"/>
        </w:rPr>
        <w:t xml:space="preserve">ygulamaları </w:t>
      </w:r>
      <w:r w:rsidR="00622140" w:rsidRPr="00254AF8">
        <w:rPr>
          <w:bCs/>
          <w:color w:val="000000"/>
          <w:sz w:val="22"/>
          <w:szCs w:val="22"/>
        </w:rPr>
        <w:t>Programı</w:t>
      </w:r>
      <w:r w:rsidR="003C218F" w:rsidRPr="00254AF8">
        <w:rPr>
          <w:sz w:val="22"/>
          <w:szCs w:val="22"/>
        </w:rPr>
        <w:t xml:space="preserve">, eğitim-öğretim faaliyetlerini öğrencilerin teorik bilgi ve uygulama becerilerini geliştirecek fiziksel ve teknolojik altyapı olanaklarıyla sürdürmektedir. </w:t>
      </w:r>
      <w:r w:rsidR="00C0757D" w:rsidRPr="00254AF8">
        <w:rPr>
          <w:sz w:val="22"/>
          <w:szCs w:val="22"/>
        </w:rPr>
        <w:t xml:space="preserve">Birimdeki dersliklerin fiziksel kapasitesi ve teknik altyapısı, öğrencilerin öğrenme süreçlerine etkin katılımını destekleyecek nitelikte olup eğitim faaliyetlerinin verimli ve kesintisiz bir şekilde yürütülmesine olanak sağlamaktadır. Öğretim elemanları derslerini bilgi ve iletişim teknolojilerinden yararlanarak sunum destekli </w:t>
      </w:r>
      <w:r w:rsidR="000D7C87" w:rsidRPr="00254AF8">
        <w:rPr>
          <w:sz w:val="22"/>
          <w:szCs w:val="22"/>
        </w:rPr>
        <w:t xml:space="preserve">(projeksiyon cihazı, uzatma kabloları) </w:t>
      </w:r>
      <w:r w:rsidR="00C0757D" w:rsidRPr="00254AF8">
        <w:rPr>
          <w:sz w:val="22"/>
          <w:szCs w:val="22"/>
        </w:rPr>
        <w:t xml:space="preserve">biçimde </w:t>
      </w:r>
      <w:r w:rsidR="00100CEC" w:rsidRPr="00254AF8">
        <w:rPr>
          <w:sz w:val="22"/>
          <w:szCs w:val="22"/>
        </w:rPr>
        <w:t xml:space="preserve">taşınabilir bilgisayarlarla </w:t>
      </w:r>
      <w:r w:rsidR="00C0757D" w:rsidRPr="00254AF8">
        <w:rPr>
          <w:sz w:val="22"/>
          <w:szCs w:val="22"/>
        </w:rPr>
        <w:t xml:space="preserve">gerçekleştirebilmekte, öğrenciler de proje, ödev ve sunum çalışmalarında mevcut teknolojik altyapıyı etkin şekilde kullanabilmektedir. </w:t>
      </w:r>
      <w:r w:rsidR="00A904A6" w:rsidRPr="00254AF8">
        <w:rPr>
          <w:sz w:val="22"/>
          <w:szCs w:val="22"/>
        </w:rPr>
        <w:t>Ortalama 80 kişilik kapasiteye sahip büyük derslikler ile ortalama 30 kişilik kapasiteye sahip küçük dersliklerin fiziksel koşulları, programın mevcut öğrenci sayısı ve eğitim ihtiyaçları dikkate alındığında yeterli düzeydedir.</w:t>
      </w:r>
    </w:p>
    <w:p w14:paraId="74DAF24C" w14:textId="366BE81D" w:rsidR="002C0E35" w:rsidRPr="00254AF8" w:rsidRDefault="002C0E35" w:rsidP="00EC6C88">
      <w:pPr>
        <w:pBdr>
          <w:top w:val="nil"/>
          <w:left w:val="nil"/>
          <w:bottom w:val="nil"/>
          <w:right w:val="nil"/>
          <w:between w:val="nil"/>
        </w:pBdr>
        <w:ind w:firstLine="284"/>
        <w:rPr>
          <w:sz w:val="22"/>
          <w:szCs w:val="22"/>
        </w:rPr>
      </w:pPr>
    </w:p>
    <w:p w14:paraId="0451B60E" w14:textId="4540FB01" w:rsidR="002C0E35" w:rsidRPr="00254AF8" w:rsidRDefault="002C0E35" w:rsidP="00EC6C88">
      <w:pPr>
        <w:pBdr>
          <w:top w:val="nil"/>
          <w:left w:val="nil"/>
          <w:bottom w:val="nil"/>
          <w:right w:val="nil"/>
          <w:between w:val="nil"/>
        </w:pBdr>
        <w:ind w:firstLine="284"/>
        <w:rPr>
          <w:sz w:val="22"/>
          <w:szCs w:val="22"/>
        </w:rPr>
      </w:pPr>
      <w:r w:rsidRPr="00254AF8">
        <w:rPr>
          <w:sz w:val="22"/>
          <w:szCs w:val="22"/>
        </w:rPr>
        <w:t>Programın sahip olduğu derslikler, laboratuvarlar, uygulama alanları ve teknolojik altyapı olanakları, eğitim amaçları ve program çıktılarının gerçekleştirilmesini destekleyecek yeterlilikte olup öğrencilerin mesleki gelişimlerine katkı sağlayacak şekilde sürekli olarak izlenmekte ve geliştirilmektedir.</w:t>
      </w:r>
    </w:p>
    <w:p w14:paraId="155EC0BA" w14:textId="77777777" w:rsidR="00C0757D" w:rsidRPr="00254AF8" w:rsidRDefault="00C0757D" w:rsidP="00EC6C88">
      <w:pPr>
        <w:pBdr>
          <w:top w:val="nil"/>
          <w:left w:val="nil"/>
          <w:bottom w:val="nil"/>
          <w:right w:val="nil"/>
          <w:between w:val="nil"/>
        </w:pBdr>
        <w:ind w:firstLine="284"/>
        <w:rPr>
          <w:sz w:val="22"/>
          <w:szCs w:val="22"/>
        </w:rPr>
      </w:pPr>
    </w:p>
    <w:p w14:paraId="3359F11C" w14:textId="56486C6D" w:rsidR="00EC6C88" w:rsidRPr="00254AF8" w:rsidRDefault="00616B11" w:rsidP="00EC6C88">
      <w:pPr>
        <w:pBdr>
          <w:top w:val="nil"/>
          <w:left w:val="nil"/>
          <w:bottom w:val="nil"/>
          <w:right w:val="nil"/>
          <w:between w:val="nil"/>
        </w:pBdr>
        <w:ind w:firstLine="284"/>
        <w:rPr>
          <w:sz w:val="22"/>
          <w:szCs w:val="22"/>
        </w:rPr>
      </w:pPr>
      <w:r w:rsidRPr="00254AF8">
        <w:rPr>
          <w:sz w:val="22"/>
          <w:szCs w:val="22"/>
        </w:rPr>
        <w:t xml:space="preserve">Programın </w:t>
      </w:r>
      <w:r w:rsidR="001D2FB6" w:rsidRPr="00254AF8">
        <w:rPr>
          <w:sz w:val="22"/>
          <w:szCs w:val="22"/>
        </w:rPr>
        <w:t>eğitim-öğretim faaliyetlerinde</w:t>
      </w:r>
      <w:r w:rsidR="006D2C3B" w:rsidRPr="00254AF8">
        <w:rPr>
          <w:sz w:val="22"/>
          <w:szCs w:val="22"/>
        </w:rPr>
        <w:t>,</w:t>
      </w:r>
      <w:r w:rsidR="001D2FB6" w:rsidRPr="00254AF8">
        <w:rPr>
          <w:sz w:val="22"/>
          <w:szCs w:val="22"/>
        </w:rPr>
        <w:t xml:space="preserve"> bilgisayar laboratuvarında bulunan </w:t>
      </w:r>
      <w:r w:rsidR="009323EF" w:rsidRPr="00254AF8">
        <w:rPr>
          <w:sz w:val="22"/>
          <w:szCs w:val="22"/>
        </w:rPr>
        <w:t xml:space="preserve">40 </w:t>
      </w:r>
      <w:r w:rsidR="001D2FB6" w:rsidRPr="00254AF8">
        <w:rPr>
          <w:sz w:val="22"/>
          <w:szCs w:val="22"/>
        </w:rPr>
        <w:t>masaüstü bilgisayar</w:t>
      </w:r>
      <w:r w:rsidR="006D2C3B" w:rsidRPr="00254AF8">
        <w:rPr>
          <w:sz w:val="22"/>
          <w:szCs w:val="22"/>
        </w:rPr>
        <w:t>,</w:t>
      </w:r>
      <w:r w:rsidR="001D2FB6" w:rsidRPr="00254AF8">
        <w:rPr>
          <w:sz w:val="22"/>
          <w:szCs w:val="22"/>
        </w:rPr>
        <w:t xml:space="preserve"> </w:t>
      </w:r>
      <w:r w:rsidR="009323EF" w:rsidRPr="00254AF8">
        <w:rPr>
          <w:sz w:val="22"/>
          <w:szCs w:val="22"/>
        </w:rPr>
        <w:t xml:space="preserve">2 </w:t>
      </w:r>
      <w:r w:rsidR="001D2FB6" w:rsidRPr="00254AF8">
        <w:rPr>
          <w:sz w:val="22"/>
          <w:szCs w:val="22"/>
        </w:rPr>
        <w:t>projeksiyon cihazı</w:t>
      </w:r>
      <w:r w:rsidR="006D2C3B" w:rsidRPr="00254AF8">
        <w:rPr>
          <w:sz w:val="22"/>
          <w:szCs w:val="22"/>
        </w:rPr>
        <w:t xml:space="preserve"> ve </w:t>
      </w:r>
      <w:r w:rsidR="009323EF" w:rsidRPr="00254AF8">
        <w:rPr>
          <w:sz w:val="22"/>
          <w:szCs w:val="22"/>
        </w:rPr>
        <w:t xml:space="preserve">1 </w:t>
      </w:r>
      <w:r w:rsidR="006D2C3B" w:rsidRPr="00254AF8">
        <w:rPr>
          <w:sz w:val="22"/>
          <w:szCs w:val="22"/>
        </w:rPr>
        <w:t>yazı tahtası, sınıflarda bulunan projeksiyon cihazları</w:t>
      </w:r>
      <w:r w:rsidR="00D1662E" w:rsidRPr="00254AF8">
        <w:rPr>
          <w:sz w:val="22"/>
          <w:szCs w:val="22"/>
        </w:rPr>
        <w:t>,</w:t>
      </w:r>
      <w:r w:rsidR="006D2C3B" w:rsidRPr="00254AF8">
        <w:rPr>
          <w:sz w:val="22"/>
          <w:szCs w:val="22"/>
        </w:rPr>
        <w:t xml:space="preserve"> </w:t>
      </w:r>
      <w:r w:rsidR="00D1662E" w:rsidRPr="00254AF8">
        <w:rPr>
          <w:sz w:val="22"/>
          <w:szCs w:val="22"/>
        </w:rPr>
        <w:t xml:space="preserve">sunum perdeleri </w:t>
      </w:r>
      <w:r w:rsidR="006D2C3B" w:rsidRPr="00254AF8">
        <w:rPr>
          <w:sz w:val="22"/>
          <w:szCs w:val="22"/>
        </w:rPr>
        <w:t>ve yazı tahta</w:t>
      </w:r>
      <w:r w:rsidRPr="00254AF8">
        <w:rPr>
          <w:sz w:val="22"/>
          <w:szCs w:val="22"/>
        </w:rPr>
        <w:t>lar</w:t>
      </w:r>
      <w:r w:rsidR="006D2C3B" w:rsidRPr="00254AF8">
        <w:rPr>
          <w:sz w:val="22"/>
          <w:szCs w:val="22"/>
        </w:rPr>
        <w:t>ı</w:t>
      </w:r>
      <w:r w:rsidR="001D2FB6" w:rsidRPr="00254AF8">
        <w:rPr>
          <w:sz w:val="22"/>
          <w:szCs w:val="22"/>
        </w:rPr>
        <w:t xml:space="preserve"> </w:t>
      </w:r>
      <w:r w:rsidR="009323EF" w:rsidRPr="00254AF8">
        <w:rPr>
          <w:sz w:val="22"/>
          <w:szCs w:val="22"/>
        </w:rPr>
        <w:t>(8’er adet) ve toplantı salonunda bulunan 1 projeksiyon cihazı</w:t>
      </w:r>
      <w:r w:rsidR="00F131B6" w:rsidRPr="00254AF8">
        <w:rPr>
          <w:sz w:val="22"/>
          <w:szCs w:val="22"/>
        </w:rPr>
        <w:t xml:space="preserve"> ve</w:t>
      </w:r>
      <w:r w:rsidR="009323EF" w:rsidRPr="00254AF8">
        <w:rPr>
          <w:sz w:val="22"/>
          <w:szCs w:val="22"/>
        </w:rPr>
        <w:t xml:space="preserve"> </w:t>
      </w:r>
      <w:r w:rsidR="00D1662E" w:rsidRPr="00254AF8">
        <w:rPr>
          <w:sz w:val="22"/>
          <w:szCs w:val="22"/>
        </w:rPr>
        <w:t xml:space="preserve">1 sunum perdesi </w:t>
      </w:r>
      <w:r w:rsidR="001D2FB6" w:rsidRPr="00254AF8">
        <w:rPr>
          <w:sz w:val="22"/>
          <w:szCs w:val="22"/>
        </w:rPr>
        <w:t>kullanılmakta</w:t>
      </w:r>
      <w:r w:rsidR="006D2C3B" w:rsidRPr="00254AF8">
        <w:rPr>
          <w:sz w:val="22"/>
          <w:szCs w:val="22"/>
        </w:rPr>
        <w:t>dır.</w:t>
      </w:r>
    </w:p>
    <w:p w14:paraId="33746585" w14:textId="77777777" w:rsidR="003C218F" w:rsidRPr="00254AF8" w:rsidRDefault="003C218F" w:rsidP="00BF6A30">
      <w:pPr>
        <w:pBdr>
          <w:top w:val="nil"/>
          <w:left w:val="nil"/>
          <w:bottom w:val="nil"/>
          <w:right w:val="nil"/>
          <w:between w:val="nil"/>
        </w:pBdr>
        <w:rPr>
          <w:sz w:val="22"/>
          <w:szCs w:val="22"/>
        </w:rPr>
      </w:pPr>
    </w:p>
    <w:p w14:paraId="7D6CD276" w14:textId="2F74340C" w:rsidR="00EC6C88" w:rsidRPr="00466580" w:rsidRDefault="00EC6C88" w:rsidP="00EC6C88">
      <w:pPr>
        <w:pStyle w:val="Balk2"/>
        <w:spacing w:before="240"/>
        <w:ind w:firstLine="0"/>
      </w:pPr>
      <w:r w:rsidRPr="00254AF8">
        <w:t>I.4 Diğer Bilgiler</w:t>
      </w:r>
      <w:r w:rsidR="00C6549D" w:rsidRPr="00254AF8">
        <w:rPr>
          <w:b w:val="0"/>
          <w:bCs/>
        </w:rPr>
        <w:footnoteReference w:id="21"/>
      </w:r>
    </w:p>
    <w:p w14:paraId="52D2E61D" w14:textId="68B98019" w:rsidR="00EC6C88" w:rsidRDefault="00EC6C88" w:rsidP="00EC6C88">
      <w:pPr>
        <w:pBdr>
          <w:top w:val="nil"/>
          <w:left w:val="nil"/>
          <w:bottom w:val="nil"/>
          <w:right w:val="nil"/>
          <w:between w:val="nil"/>
        </w:pBdr>
        <w:ind w:firstLine="709"/>
        <w:rPr>
          <w:sz w:val="22"/>
          <w:szCs w:val="22"/>
        </w:rPr>
      </w:pPr>
    </w:p>
    <w:p w14:paraId="7FD2BA14" w14:textId="77777777" w:rsidR="00EC6C88" w:rsidRDefault="00EC6C88" w:rsidP="00EC6C88">
      <w:pPr>
        <w:pBdr>
          <w:top w:val="nil"/>
          <w:left w:val="nil"/>
          <w:bottom w:val="nil"/>
          <w:right w:val="nil"/>
          <w:between w:val="nil"/>
        </w:pBdr>
        <w:ind w:firstLine="284"/>
        <w:rPr>
          <w:sz w:val="22"/>
          <w:szCs w:val="22"/>
        </w:rPr>
      </w:pPr>
      <w:bookmarkStart w:id="84" w:name="_heading=h.4k668n3" w:colFirst="0" w:colLast="0"/>
      <w:bookmarkEnd w:id="84"/>
    </w:p>
    <w:p w14:paraId="1AE4D56E" w14:textId="77777777" w:rsidR="00DF1D3E" w:rsidRPr="0040518E" w:rsidRDefault="00DF1D3E" w:rsidP="000655B6">
      <w:pPr>
        <w:pStyle w:val="Balk1"/>
        <w:ind w:firstLine="720"/>
        <w:jc w:val="center"/>
      </w:pPr>
      <w:r w:rsidRPr="00B52C26">
        <w:t>EK II – KURUM PROFİLİ</w:t>
      </w:r>
    </w:p>
    <w:p w14:paraId="57DCA856" w14:textId="77777777" w:rsidR="00DF1D3E" w:rsidRPr="00B52C26" w:rsidRDefault="00DF1D3E" w:rsidP="00DF1D3E">
      <w:pPr>
        <w:pBdr>
          <w:top w:val="nil"/>
          <w:left w:val="nil"/>
          <w:bottom w:val="nil"/>
          <w:right w:val="nil"/>
          <w:between w:val="nil"/>
        </w:pBdr>
        <w:ind w:firstLine="709"/>
        <w:rPr>
          <w:sz w:val="22"/>
          <w:szCs w:val="22"/>
        </w:rPr>
      </w:pPr>
    </w:p>
    <w:p w14:paraId="4732E11B" w14:textId="77777777" w:rsidR="00DF1D3E" w:rsidRPr="0040518E" w:rsidRDefault="00DF1D3E" w:rsidP="00DF1D3E">
      <w:pPr>
        <w:pStyle w:val="Balk2"/>
        <w:spacing w:before="240"/>
        <w:ind w:firstLine="0"/>
      </w:pPr>
      <w:r w:rsidRPr="0040518E">
        <w:t>II.1 Üniversiteye İlişkin Bilgiler</w:t>
      </w:r>
    </w:p>
    <w:p w14:paraId="05F297F0" w14:textId="77777777" w:rsidR="00DF1D3E" w:rsidRPr="00B52C26" w:rsidRDefault="00DF1D3E" w:rsidP="00DF1D3E">
      <w:pPr>
        <w:pBdr>
          <w:top w:val="nil"/>
          <w:left w:val="nil"/>
          <w:bottom w:val="nil"/>
          <w:right w:val="nil"/>
          <w:between w:val="nil"/>
        </w:pBdr>
        <w:ind w:firstLine="709"/>
        <w:rPr>
          <w:color w:val="000000"/>
          <w:sz w:val="22"/>
          <w:szCs w:val="22"/>
        </w:rPr>
      </w:pPr>
    </w:p>
    <w:p w14:paraId="46BB7E78" w14:textId="77777777" w:rsidR="00DF1D3E" w:rsidRPr="002F0459" w:rsidRDefault="00DF1D3E" w:rsidP="00DF1D3E">
      <w:pPr>
        <w:pBdr>
          <w:top w:val="nil"/>
          <w:left w:val="nil"/>
          <w:bottom w:val="nil"/>
          <w:right w:val="nil"/>
          <w:between w:val="nil"/>
        </w:pBdr>
        <w:ind w:firstLine="709"/>
        <w:rPr>
          <w:color w:val="808080" w:themeColor="background1" w:themeShade="80"/>
          <w:sz w:val="22"/>
          <w:szCs w:val="22"/>
        </w:rPr>
      </w:pPr>
      <w:r w:rsidRPr="002F0459">
        <w:rPr>
          <w:color w:val="808080" w:themeColor="background1" w:themeShade="80"/>
          <w:sz w:val="22"/>
          <w:szCs w:val="22"/>
        </w:rPr>
        <w:t>Değerlendirme takımı, programı yürüten bölüm yanında, onun bağlı bulunduğu meslek yüksekokulu ve üniversite hakkında bazı genel bilgilere de gereksinim duyacaktır. Bu bilgiler ÖDR’ye ek, ayrı bir belge olarak Ek II – Kurum Profili başlığı altında hazırlanmalıdır. Ek II belgesi birden fazla program akreditasyonu için başvuru yapılmış olsa bile, tüm programlar için ortak olmalıdır.</w:t>
      </w:r>
    </w:p>
    <w:p w14:paraId="21EFA8D9" w14:textId="77777777" w:rsidR="00DF1D3E" w:rsidRPr="00B52C26" w:rsidRDefault="00DF1D3E" w:rsidP="00DF1D3E">
      <w:pPr>
        <w:pBdr>
          <w:top w:val="nil"/>
          <w:left w:val="nil"/>
          <w:bottom w:val="nil"/>
          <w:right w:val="nil"/>
          <w:between w:val="nil"/>
        </w:pBdr>
        <w:ind w:firstLine="709"/>
        <w:rPr>
          <w:color w:val="000000"/>
          <w:sz w:val="22"/>
          <w:szCs w:val="22"/>
        </w:rPr>
      </w:pPr>
    </w:p>
    <w:tbl>
      <w:tblPr>
        <w:tblW w:w="906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4820"/>
        <w:gridCol w:w="4247"/>
      </w:tblGrid>
      <w:tr w:rsidR="00DF1D3E" w:rsidRPr="00490689" w14:paraId="1EC39475" w14:textId="77777777" w:rsidTr="00EF0B0F">
        <w:trPr>
          <w:jc w:val="center"/>
        </w:trPr>
        <w:tc>
          <w:tcPr>
            <w:tcW w:w="9067" w:type="dxa"/>
            <w:gridSpan w:val="2"/>
          </w:tcPr>
          <w:p w14:paraId="022D4BDA" w14:textId="77777777" w:rsidR="00DF1D3E" w:rsidRPr="00490689" w:rsidRDefault="00DF1D3E" w:rsidP="00BC4EFD">
            <w:pPr>
              <w:rPr>
                <w:sz w:val="19"/>
                <w:szCs w:val="19"/>
              </w:rPr>
            </w:pPr>
            <w:r w:rsidRPr="00490689">
              <w:rPr>
                <w:b/>
                <w:sz w:val="19"/>
                <w:szCs w:val="19"/>
              </w:rPr>
              <w:t>Üniversiteye ilişkin bilgiler</w:t>
            </w:r>
          </w:p>
        </w:tc>
      </w:tr>
      <w:tr w:rsidR="00DF1D3E" w:rsidRPr="00490689" w14:paraId="35B99F51" w14:textId="77777777" w:rsidTr="00EF0B0F">
        <w:trPr>
          <w:jc w:val="center"/>
        </w:trPr>
        <w:tc>
          <w:tcPr>
            <w:tcW w:w="4820" w:type="dxa"/>
          </w:tcPr>
          <w:p w14:paraId="50231111" w14:textId="77777777" w:rsidR="00DF1D3E" w:rsidRPr="00490689" w:rsidRDefault="00DF1D3E" w:rsidP="00BC4EFD">
            <w:pPr>
              <w:rPr>
                <w:sz w:val="19"/>
                <w:szCs w:val="19"/>
              </w:rPr>
            </w:pPr>
            <w:r w:rsidRPr="00490689">
              <w:rPr>
                <w:sz w:val="19"/>
                <w:szCs w:val="19"/>
              </w:rPr>
              <w:t>Üniversite Adı</w:t>
            </w:r>
          </w:p>
        </w:tc>
        <w:tc>
          <w:tcPr>
            <w:tcW w:w="4247" w:type="dxa"/>
          </w:tcPr>
          <w:p w14:paraId="6C528B5F" w14:textId="77777777" w:rsidR="00DF1D3E" w:rsidRPr="00490689" w:rsidRDefault="00DF1D3E" w:rsidP="00BC4EFD">
            <w:pPr>
              <w:rPr>
                <w:sz w:val="19"/>
                <w:szCs w:val="19"/>
              </w:rPr>
            </w:pPr>
            <w:r w:rsidRPr="00490689">
              <w:rPr>
                <w:sz w:val="19"/>
                <w:szCs w:val="19"/>
              </w:rPr>
              <w:t>: Kilis 7 Aralık Üniversitesi</w:t>
            </w:r>
          </w:p>
        </w:tc>
      </w:tr>
      <w:tr w:rsidR="00DF1D3E" w:rsidRPr="00490689" w14:paraId="674F2153" w14:textId="77777777" w:rsidTr="00EF0B0F">
        <w:trPr>
          <w:jc w:val="center"/>
        </w:trPr>
        <w:tc>
          <w:tcPr>
            <w:tcW w:w="4820" w:type="dxa"/>
          </w:tcPr>
          <w:p w14:paraId="2D21BE2B" w14:textId="77777777" w:rsidR="00DF1D3E" w:rsidRPr="00490689" w:rsidRDefault="00DF1D3E" w:rsidP="00BC4EFD">
            <w:pPr>
              <w:rPr>
                <w:sz w:val="19"/>
                <w:szCs w:val="19"/>
              </w:rPr>
            </w:pPr>
            <w:r w:rsidRPr="00490689">
              <w:rPr>
                <w:sz w:val="19"/>
                <w:szCs w:val="19"/>
              </w:rPr>
              <w:t>Web adresi</w:t>
            </w:r>
          </w:p>
        </w:tc>
        <w:tc>
          <w:tcPr>
            <w:tcW w:w="4247" w:type="dxa"/>
          </w:tcPr>
          <w:p w14:paraId="02894600" w14:textId="77777777" w:rsidR="00DF1D3E" w:rsidRPr="00490689" w:rsidRDefault="00DF1D3E" w:rsidP="00BC4EFD">
            <w:pPr>
              <w:rPr>
                <w:sz w:val="19"/>
                <w:szCs w:val="19"/>
              </w:rPr>
            </w:pPr>
            <w:r w:rsidRPr="00490689">
              <w:rPr>
                <w:sz w:val="19"/>
                <w:szCs w:val="19"/>
              </w:rPr>
              <w:t>: https://www.kilis.edu.tr/tr</w:t>
            </w:r>
          </w:p>
        </w:tc>
      </w:tr>
      <w:tr w:rsidR="00DF1D3E" w:rsidRPr="00490689" w14:paraId="79480ADF" w14:textId="77777777" w:rsidTr="00EF0B0F">
        <w:trPr>
          <w:jc w:val="center"/>
        </w:trPr>
        <w:tc>
          <w:tcPr>
            <w:tcW w:w="4820" w:type="dxa"/>
          </w:tcPr>
          <w:p w14:paraId="61BE5740" w14:textId="77777777" w:rsidR="00DF1D3E" w:rsidRPr="00490689" w:rsidRDefault="00DF1D3E" w:rsidP="00BC4EFD">
            <w:pPr>
              <w:rPr>
                <w:sz w:val="19"/>
                <w:szCs w:val="19"/>
              </w:rPr>
            </w:pPr>
            <w:r w:rsidRPr="00490689">
              <w:rPr>
                <w:sz w:val="19"/>
                <w:szCs w:val="19"/>
              </w:rPr>
              <w:t>Adres</w:t>
            </w:r>
          </w:p>
        </w:tc>
        <w:tc>
          <w:tcPr>
            <w:tcW w:w="4247" w:type="dxa"/>
          </w:tcPr>
          <w:p w14:paraId="5E262AE2" w14:textId="77777777" w:rsidR="00DF1D3E" w:rsidRPr="00490689" w:rsidRDefault="00DF1D3E" w:rsidP="00BC4EFD">
            <w:pPr>
              <w:rPr>
                <w:sz w:val="19"/>
                <w:szCs w:val="19"/>
              </w:rPr>
            </w:pPr>
            <w:r w:rsidRPr="00490689">
              <w:rPr>
                <w:sz w:val="19"/>
                <w:szCs w:val="19"/>
              </w:rPr>
              <w:t>: Mehmet Sanlı Mah. 79000 Merkez/KİLİS</w:t>
            </w:r>
          </w:p>
        </w:tc>
      </w:tr>
      <w:tr w:rsidR="00DF1D3E" w:rsidRPr="00490689" w14:paraId="26DB3322" w14:textId="77777777" w:rsidTr="00EF0B0F">
        <w:trPr>
          <w:jc w:val="center"/>
        </w:trPr>
        <w:tc>
          <w:tcPr>
            <w:tcW w:w="4820" w:type="dxa"/>
          </w:tcPr>
          <w:p w14:paraId="5BD606FE" w14:textId="77777777" w:rsidR="00DF1D3E" w:rsidRPr="00490689" w:rsidRDefault="00DF1D3E" w:rsidP="00BC4EFD">
            <w:pPr>
              <w:rPr>
                <w:sz w:val="19"/>
                <w:szCs w:val="19"/>
              </w:rPr>
            </w:pPr>
            <w:r w:rsidRPr="00490689">
              <w:rPr>
                <w:sz w:val="19"/>
                <w:szCs w:val="19"/>
              </w:rPr>
              <w:lastRenderedPageBreak/>
              <w:t>Yönetim statüsü (devlet, vakıf)</w:t>
            </w:r>
          </w:p>
        </w:tc>
        <w:tc>
          <w:tcPr>
            <w:tcW w:w="4247" w:type="dxa"/>
          </w:tcPr>
          <w:p w14:paraId="3CD73363" w14:textId="77777777" w:rsidR="00DF1D3E" w:rsidRPr="00490689" w:rsidRDefault="00DF1D3E" w:rsidP="00BC4EFD">
            <w:pPr>
              <w:rPr>
                <w:sz w:val="19"/>
                <w:szCs w:val="19"/>
              </w:rPr>
            </w:pPr>
            <w:r w:rsidRPr="00490689">
              <w:rPr>
                <w:sz w:val="19"/>
                <w:szCs w:val="19"/>
              </w:rPr>
              <w:t>: Devlet</w:t>
            </w:r>
          </w:p>
        </w:tc>
      </w:tr>
      <w:tr w:rsidR="00DF1D3E" w:rsidRPr="00490689" w14:paraId="0D74E3B1" w14:textId="77777777" w:rsidTr="00EF0B0F">
        <w:trPr>
          <w:jc w:val="center"/>
        </w:trPr>
        <w:tc>
          <w:tcPr>
            <w:tcW w:w="4820" w:type="dxa"/>
          </w:tcPr>
          <w:p w14:paraId="424574D8" w14:textId="77777777" w:rsidR="00DF1D3E" w:rsidRPr="00490689" w:rsidRDefault="00DF1D3E" w:rsidP="00BC4EFD">
            <w:pPr>
              <w:rPr>
                <w:sz w:val="19"/>
                <w:szCs w:val="19"/>
              </w:rPr>
            </w:pPr>
            <w:r w:rsidRPr="00490689">
              <w:rPr>
                <w:sz w:val="19"/>
                <w:szCs w:val="19"/>
              </w:rPr>
              <w:t>İlk öğrenci aldığı eğitim öğretim yılı</w:t>
            </w:r>
          </w:p>
        </w:tc>
        <w:tc>
          <w:tcPr>
            <w:tcW w:w="4247" w:type="dxa"/>
          </w:tcPr>
          <w:p w14:paraId="7DA065F8" w14:textId="77777777" w:rsidR="00DF1D3E" w:rsidRPr="00490689" w:rsidRDefault="00DF1D3E" w:rsidP="00BC4EFD">
            <w:pPr>
              <w:rPr>
                <w:sz w:val="19"/>
                <w:szCs w:val="19"/>
              </w:rPr>
            </w:pPr>
            <w:r w:rsidRPr="00490689">
              <w:rPr>
                <w:sz w:val="19"/>
                <w:szCs w:val="19"/>
              </w:rPr>
              <w:t>: 2007-2008</w:t>
            </w:r>
          </w:p>
        </w:tc>
      </w:tr>
      <w:tr w:rsidR="00DF1D3E" w:rsidRPr="00490689" w14:paraId="05010B2D" w14:textId="77777777" w:rsidTr="00EF0B0F">
        <w:trPr>
          <w:jc w:val="center"/>
        </w:trPr>
        <w:tc>
          <w:tcPr>
            <w:tcW w:w="9067" w:type="dxa"/>
            <w:gridSpan w:val="2"/>
          </w:tcPr>
          <w:p w14:paraId="584FB5DF" w14:textId="77777777" w:rsidR="00DF1D3E" w:rsidRPr="00490689" w:rsidRDefault="00DF1D3E" w:rsidP="00BC4EFD">
            <w:pPr>
              <w:rPr>
                <w:sz w:val="19"/>
                <w:szCs w:val="19"/>
              </w:rPr>
            </w:pPr>
            <w:r w:rsidRPr="00490689">
              <w:rPr>
                <w:b/>
                <w:sz w:val="19"/>
                <w:szCs w:val="19"/>
              </w:rPr>
              <w:t>Üniversite yönetimi ile ilgili bilgiler</w:t>
            </w:r>
          </w:p>
        </w:tc>
      </w:tr>
      <w:tr w:rsidR="00DF1D3E" w:rsidRPr="00490689" w14:paraId="0E6086E0" w14:textId="77777777" w:rsidTr="00EF0B0F">
        <w:trPr>
          <w:jc w:val="center"/>
        </w:trPr>
        <w:tc>
          <w:tcPr>
            <w:tcW w:w="4820" w:type="dxa"/>
          </w:tcPr>
          <w:p w14:paraId="141664B0" w14:textId="77777777" w:rsidR="00DF1D3E" w:rsidRPr="00490689" w:rsidRDefault="00DF1D3E" w:rsidP="00BC4EFD">
            <w:pPr>
              <w:rPr>
                <w:sz w:val="19"/>
                <w:szCs w:val="19"/>
              </w:rPr>
            </w:pPr>
            <w:r w:rsidRPr="00490689">
              <w:rPr>
                <w:sz w:val="19"/>
                <w:szCs w:val="19"/>
              </w:rPr>
              <w:t>Rektör Adı Soyadı (alan/meslek/disiplin)</w:t>
            </w:r>
          </w:p>
        </w:tc>
        <w:tc>
          <w:tcPr>
            <w:tcW w:w="4247" w:type="dxa"/>
          </w:tcPr>
          <w:p w14:paraId="3A217547" w14:textId="77777777" w:rsidR="00DF1D3E" w:rsidRPr="00490689" w:rsidRDefault="00DF1D3E" w:rsidP="00BC4EFD">
            <w:pPr>
              <w:rPr>
                <w:sz w:val="19"/>
                <w:szCs w:val="19"/>
              </w:rPr>
            </w:pPr>
            <w:r w:rsidRPr="00490689">
              <w:rPr>
                <w:sz w:val="19"/>
                <w:szCs w:val="19"/>
              </w:rPr>
              <w:t xml:space="preserve">: Prof. Dr. Zekeriya AKMAN </w:t>
            </w:r>
          </w:p>
          <w:p w14:paraId="309CE741" w14:textId="77777777" w:rsidR="00DF1D3E" w:rsidRPr="00490689" w:rsidRDefault="00DF1D3E" w:rsidP="00BC4EFD">
            <w:pPr>
              <w:rPr>
                <w:sz w:val="19"/>
                <w:szCs w:val="19"/>
              </w:rPr>
            </w:pPr>
            <w:r w:rsidRPr="00490689">
              <w:rPr>
                <w:sz w:val="19"/>
                <w:szCs w:val="19"/>
              </w:rPr>
              <w:t>(İlahiyat/Prof.Dr/İslam Tarihi)</w:t>
            </w:r>
          </w:p>
        </w:tc>
      </w:tr>
      <w:tr w:rsidR="00DF1D3E" w:rsidRPr="00490689" w14:paraId="3C2CE3D4" w14:textId="77777777" w:rsidTr="00EF0B0F">
        <w:trPr>
          <w:jc w:val="center"/>
        </w:trPr>
        <w:tc>
          <w:tcPr>
            <w:tcW w:w="4820" w:type="dxa"/>
          </w:tcPr>
          <w:p w14:paraId="2823062F" w14:textId="77777777" w:rsidR="00DF1D3E" w:rsidRPr="00490689" w:rsidRDefault="00DF1D3E" w:rsidP="00BC4EFD">
            <w:pPr>
              <w:rPr>
                <w:sz w:val="19"/>
                <w:szCs w:val="19"/>
              </w:rPr>
            </w:pPr>
            <w:r w:rsidRPr="00490689">
              <w:rPr>
                <w:sz w:val="19"/>
                <w:szCs w:val="19"/>
              </w:rPr>
              <w:t>Rektör Yrd. Adı Soyadı (alan/meslek/disiplin)</w:t>
            </w:r>
          </w:p>
        </w:tc>
        <w:tc>
          <w:tcPr>
            <w:tcW w:w="4247" w:type="dxa"/>
          </w:tcPr>
          <w:p w14:paraId="62B10580" w14:textId="77777777" w:rsidR="00DF1D3E" w:rsidRPr="00490689" w:rsidRDefault="00DF1D3E" w:rsidP="00BC4EFD">
            <w:pPr>
              <w:rPr>
                <w:sz w:val="19"/>
                <w:szCs w:val="19"/>
              </w:rPr>
            </w:pPr>
            <w:r w:rsidRPr="00490689">
              <w:rPr>
                <w:sz w:val="19"/>
                <w:szCs w:val="19"/>
              </w:rPr>
              <w:t>: Prof. Dr. Mehmet ŞENTÜRK (Sosyal, Beşeri ve İdari Bilimler/Prof.Dr./Makro İktisat)</w:t>
            </w:r>
          </w:p>
        </w:tc>
      </w:tr>
      <w:tr w:rsidR="00DF1D3E" w:rsidRPr="00490689" w14:paraId="6AB98762" w14:textId="77777777" w:rsidTr="00EF0B0F">
        <w:trPr>
          <w:jc w:val="center"/>
        </w:trPr>
        <w:tc>
          <w:tcPr>
            <w:tcW w:w="4820" w:type="dxa"/>
          </w:tcPr>
          <w:p w14:paraId="212D1E2D" w14:textId="77777777" w:rsidR="00DF1D3E" w:rsidRPr="00490689" w:rsidRDefault="00DF1D3E" w:rsidP="00BC4EFD">
            <w:pPr>
              <w:rPr>
                <w:sz w:val="19"/>
                <w:szCs w:val="19"/>
              </w:rPr>
            </w:pPr>
            <w:r w:rsidRPr="00490689">
              <w:rPr>
                <w:sz w:val="19"/>
                <w:szCs w:val="19"/>
              </w:rPr>
              <w:t>Rektör Yrd. Adı Soyadı (alan/meslek/disiplin)</w:t>
            </w:r>
          </w:p>
        </w:tc>
        <w:tc>
          <w:tcPr>
            <w:tcW w:w="4247" w:type="dxa"/>
          </w:tcPr>
          <w:p w14:paraId="5AEB55E0" w14:textId="77777777" w:rsidR="00DF1D3E" w:rsidRPr="00490689" w:rsidRDefault="00DF1D3E" w:rsidP="00BC4EFD">
            <w:pPr>
              <w:rPr>
                <w:sz w:val="19"/>
                <w:szCs w:val="19"/>
              </w:rPr>
            </w:pPr>
            <w:r w:rsidRPr="00490689">
              <w:rPr>
                <w:sz w:val="19"/>
                <w:szCs w:val="19"/>
              </w:rPr>
              <w:t xml:space="preserve">: Prof. Dr. Mehmet Ali YILDIRIM </w:t>
            </w:r>
          </w:p>
          <w:p w14:paraId="114A4EB1" w14:textId="77777777" w:rsidR="00DF1D3E" w:rsidRPr="00490689" w:rsidRDefault="00DF1D3E" w:rsidP="00BC4EFD">
            <w:pPr>
              <w:rPr>
                <w:sz w:val="19"/>
                <w:szCs w:val="19"/>
              </w:rPr>
            </w:pPr>
            <w:r w:rsidRPr="00490689">
              <w:rPr>
                <w:sz w:val="19"/>
                <w:szCs w:val="19"/>
              </w:rPr>
              <w:t>(Sosyal, Beşeri ve İdari Bilimler/Prof.Dr./Yakın Çağ Tarihi)</w:t>
            </w:r>
          </w:p>
        </w:tc>
      </w:tr>
      <w:tr w:rsidR="00DF1D3E" w:rsidRPr="00490689" w14:paraId="47C26BC7" w14:textId="77777777" w:rsidTr="00EF0B0F">
        <w:trPr>
          <w:jc w:val="center"/>
        </w:trPr>
        <w:tc>
          <w:tcPr>
            <w:tcW w:w="4820" w:type="dxa"/>
          </w:tcPr>
          <w:p w14:paraId="6A8BA572" w14:textId="77777777" w:rsidR="00DF1D3E" w:rsidRPr="00490689" w:rsidRDefault="00DF1D3E" w:rsidP="00BC4EFD">
            <w:pPr>
              <w:rPr>
                <w:sz w:val="19"/>
                <w:szCs w:val="19"/>
              </w:rPr>
            </w:pPr>
            <w:r w:rsidRPr="00490689">
              <w:rPr>
                <w:sz w:val="19"/>
                <w:szCs w:val="19"/>
              </w:rPr>
              <w:t>Rektör Yrd. Adı Soyadı (alan/meslek/disiplin)</w:t>
            </w:r>
          </w:p>
        </w:tc>
        <w:tc>
          <w:tcPr>
            <w:tcW w:w="4247" w:type="dxa"/>
          </w:tcPr>
          <w:p w14:paraId="0A57075F" w14:textId="77777777" w:rsidR="00DF1D3E" w:rsidRPr="00490689" w:rsidRDefault="00DF1D3E" w:rsidP="00BC4EFD">
            <w:pPr>
              <w:rPr>
                <w:sz w:val="19"/>
                <w:szCs w:val="19"/>
              </w:rPr>
            </w:pPr>
            <w:r w:rsidRPr="00490689">
              <w:rPr>
                <w:sz w:val="19"/>
                <w:szCs w:val="19"/>
              </w:rPr>
              <w:t>: –</w:t>
            </w:r>
          </w:p>
        </w:tc>
      </w:tr>
      <w:tr w:rsidR="00DF1D3E" w:rsidRPr="00490689" w14:paraId="4A12B161" w14:textId="77777777" w:rsidTr="00EF0B0F">
        <w:trPr>
          <w:jc w:val="center"/>
        </w:trPr>
        <w:tc>
          <w:tcPr>
            <w:tcW w:w="4820" w:type="dxa"/>
          </w:tcPr>
          <w:p w14:paraId="08AD87D7" w14:textId="77777777" w:rsidR="00DF1D3E" w:rsidRPr="00490689" w:rsidRDefault="00DF1D3E" w:rsidP="00BC4EFD">
            <w:pPr>
              <w:rPr>
                <w:sz w:val="19"/>
                <w:szCs w:val="19"/>
              </w:rPr>
            </w:pPr>
            <w:r w:rsidRPr="00490689">
              <w:rPr>
                <w:sz w:val="19"/>
                <w:szCs w:val="19"/>
              </w:rPr>
              <w:t>Rektör Yrd. Adı Soyadı (alan/meslek/disiplin)</w:t>
            </w:r>
          </w:p>
        </w:tc>
        <w:tc>
          <w:tcPr>
            <w:tcW w:w="4247" w:type="dxa"/>
          </w:tcPr>
          <w:p w14:paraId="0440EEB8" w14:textId="77777777" w:rsidR="00DF1D3E" w:rsidRPr="00490689" w:rsidRDefault="00DF1D3E" w:rsidP="00BC4EFD">
            <w:pPr>
              <w:rPr>
                <w:sz w:val="19"/>
                <w:szCs w:val="19"/>
              </w:rPr>
            </w:pPr>
            <w:r w:rsidRPr="00490689">
              <w:rPr>
                <w:sz w:val="19"/>
                <w:szCs w:val="19"/>
              </w:rPr>
              <w:t>: –</w:t>
            </w:r>
          </w:p>
        </w:tc>
      </w:tr>
      <w:tr w:rsidR="00DF1D3E" w:rsidRPr="00490689" w14:paraId="19BB3B9A" w14:textId="77777777" w:rsidTr="00EF0B0F">
        <w:trPr>
          <w:jc w:val="center"/>
        </w:trPr>
        <w:tc>
          <w:tcPr>
            <w:tcW w:w="4820" w:type="dxa"/>
          </w:tcPr>
          <w:p w14:paraId="4A2BBA58" w14:textId="77777777" w:rsidR="00DF1D3E" w:rsidRPr="00490689" w:rsidRDefault="00DF1D3E" w:rsidP="00BC4EFD">
            <w:pPr>
              <w:rPr>
                <w:sz w:val="19"/>
                <w:szCs w:val="19"/>
              </w:rPr>
            </w:pPr>
            <w:r w:rsidRPr="00490689">
              <w:rPr>
                <w:sz w:val="19"/>
                <w:szCs w:val="19"/>
              </w:rPr>
              <w:t>Genel Sekreter Adı Soyadı (akademik unvanı /idari)</w:t>
            </w:r>
          </w:p>
        </w:tc>
        <w:tc>
          <w:tcPr>
            <w:tcW w:w="4247" w:type="dxa"/>
          </w:tcPr>
          <w:p w14:paraId="0A988F39" w14:textId="77777777" w:rsidR="00DF1D3E" w:rsidRPr="00490689" w:rsidRDefault="00DF1D3E" w:rsidP="00BC4EFD">
            <w:pPr>
              <w:rPr>
                <w:sz w:val="19"/>
                <w:szCs w:val="19"/>
              </w:rPr>
            </w:pPr>
            <w:r w:rsidRPr="00490689">
              <w:rPr>
                <w:sz w:val="19"/>
                <w:szCs w:val="19"/>
              </w:rPr>
              <w:t>: Necdet BOZGEYİK</w:t>
            </w:r>
          </w:p>
        </w:tc>
      </w:tr>
      <w:tr w:rsidR="00DF1D3E" w:rsidRPr="00490689" w14:paraId="3A6A5C94" w14:textId="77777777" w:rsidTr="00EF0B0F">
        <w:trPr>
          <w:jc w:val="center"/>
        </w:trPr>
        <w:tc>
          <w:tcPr>
            <w:tcW w:w="9067" w:type="dxa"/>
            <w:gridSpan w:val="2"/>
          </w:tcPr>
          <w:p w14:paraId="3EEA37C5" w14:textId="77777777" w:rsidR="00DF1D3E" w:rsidRPr="00490689" w:rsidRDefault="00DF1D3E" w:rsidP="00BC4EFD">
            <w:pPr>
              <w:rPr>
                <w:b/>
                <w:sz w:val="19"/>
                <w:szCs w:val="19"/>
              </w:rPr>
            </w:pPr>
            <w:r w:rsidRPr="00490689">
              <w:rPr>
                <w:b/>
                <w:sz w:val="19"/>
                <w:szCs w:val="19"/>
              </w:rPr>
              <w:t>Akreditasyon bilgileri</w:t>
            </w:r>
          </w:p>
        </w:tc>
      </w:tr>
      <w:tr w:rsidR="00DF1D3E" w:rsidRPr="00490689" w14:paraId="543F5583" w14:textId="77777777" w:rsidTr="00EF0B0F">
        <w:trPr>
          <w:jc w:val="center"/>
        </w:trPr>
        <w:tc>
          <w:tcPr>
            <w:tcW w:w="4820" w:type="dxa"/>
          </w:tcPr>
          <w:p w14:paraId="1D6E75B4" w14:textId="77777777" w:rsidR="00DF1D3E" w:rsidRPr="00490689" w:rsidRDefault="00DF1D3E" w:rsidP="00BC4EFD">
            <w:pPr>
              <w:rPr>
                <w:sz w:val="19"/>
                <w:szCs w:val="19"/>
              </w:rPr>
            </w:pPr>
            <w:r w:rsidRPr="00490689">
              <w:rPr>
                <w:sz w:val="19"/>
                <w:szCs w:val="19"/>
              </w:rPr>
              <w:t>Üniversitenin akredite fakülte sayısı (Kuruluş adı)</w:t>
            </w:r>
          </w:p>
        </w:tc>
        <w:tc>
          <w:tcPr>
            <w:tcW w:w="4247" w:type="dxa"/>
          </w:tcPr>
          <w:p w14:paraId="31A64F5C" w14:textId="77777777" w:rsidR="00DF1D3E" w:rsidRPr="00490689" w:rsidRDefault="00DF1D3E" w:rsidP="00BC4EFD">
            <w:pPr>
              <w:rPr>
                <w:sz w:val="19"/>
                <w:szCs w:val="19"/>
              </w:rPr>
            </w:pPr>
            <w:r w:rsidRPr="00490689">
              <w:rPr>
                <w:sz w:val="19"/>
                <w:szCs w:val="19"/>
              </w:rPr>
              <w:t>: –</w:t>
            </w:r>
          </w:p>
        </w:tc>
      </w:tr>
      <w:tr w:rsidR="00DF1D3E" w:rsidRPr="00490689" w14:paraId="130C20E2" w14:textId="77777777" w:rsidTr="00EF0B0F">
        <w:trPr>
          <w:jc w:val="center"/>
        </w:trPr>
        <w:tc>
          <w:tcPr>
            <w:tcW w:w="4820" w:type="dxa"/>
          </w:tcPr>
          <w:p w14:paraId="1CC05B4F" w14:textId="77777777" w:rsidR="00DF1D3E" w:rsidRPr="00490689" w:rsidRDefault="00DF1D3E" w:rsidP="00BC4EFD">
            <w:pPr>
              <w:rPr>
                <w:sz w:val="19"/>
                <w:szCs w:val="19"/>
              </w:rPr>
            </w:pPr>
            <w:r w:rsidRPr="00490689">
              <w:rPr>
                <w:sz w:val="19"/>
                <w:szCs w:val="19"/>
              </w:rPr>
              <w:t>Üniversitenin akredite meslek yüksekokulu sayısı (Kuruluş adı)</w:t>
            </w:r>
          </w:p>
        </w:tc>
        <w:tc>
          <w:tcPr>
            <w:tcW w:w="4247" w:type="dxa"/>
          </w:tcPr>
          <w:p w14:paraId="1A7B9B93" w14:textId="77777777" w:rsidR="00DF1D3E" w:rsidRPr="00490689" w:rsidRDefault="00DF1D3E" w:rsidP="00BC4EFD">
            <w:pPr>
              <w:rPr>
                <w:sz w:val="19"/>
                <w:szCs w:val="19"/>
              </w:rPr>
            </w:pPr>
            <w:r w:rsidRPr="00490689">
              <w:rPr>
                <w:sz w:val="19"/>
                <w:szCs w:val="19"/>
              </w:rPr>
              <w:t>: –</w:t>
            </w:r>
          </w:p>
        </w:tc>
      </w:tr>
      <w:tr w:rsidR="00DF1D3E" w:rsidRPr="00490689" w14:paraId="4218633F" w14:textId="77777777" w:rsidTr="00EF0B0F">
        <w:trPr>
          <w:jc w:val="center"/>
        </w:trPr>
        <w:tc>
          <w:tcPr>
            <w:tcW w:w="4820" w:type="dxa"/>
          </w:tcPr>
          <w:p w14:paraId="535646B5" w14:textId="77777777" w:rsidR="00DF1D3E" w:rsidRPr="00490689" w:rsidRDefault="00DF1D3E" w:rsidP="00BC4EFD">
            <w:pPr>
              <w:rPr>
                <w:sz w:val="19"/>
                <w:szCs w:val="19"/>
              </w:rPr>
            </w:pPr>
            <w:r w:rsidRPr="00490689">
              <w:rPr>
                <w:sz w:val="19"/>
                <w:szCs w:val="19"/>
              </w:rPr>
              <w:t>Üniversitenin akredite program sayısı (Kuruluş adı)</w:t>
            </w:r>
          </w:p>
        </w:tc>
        <w:tc>
          <w:tcPr>
            <w:tcW w:w="4247" w:type="dxa"/>
          </w:tcPr>
          <w:p w14:paraId="2FE367F8" w14:textId="77777777" w:rsidR="00DF1D3E" w:rsidRPr="00490689" w:rsidRDefault="00DF1D3E" w:rsidP="00BC4EFD">
            <w:pPr>
              <w:rPr>
                <w:sz w:val="19"/>
                <w:szCs w:val="19"/>
              </w:rPr>
            </w:pPr>
            <w:r w:rsidRPr="00490689">
              <w:rPr>
                <w:sz w:val="19"/>
                <w:szCs w:val="19"/>
              </w:rPr>
              <w:t>: –</w:t>
            </w:r>
          </w:p>
        </w:tc>
      </w:tr>
      <w:tr w:rsidR="00DF1D3E" w:rsidRPr="00490689" w14:paraId="01529296" w14:textId="77777777" w:rsidTr="00EF0B0F">
        <w:trPr>
          <w:jc w:val="center"/>
        </w:trPr>
        <w:tc>
          <w:tcPr>
            <w:tcW w:w="9067" w:type="dxa"/>
            <w:gridSpan w:val="2"/>
          </w:tcPr>
          <w:p w14:paraId="3CA42CAC" w14:textId="77777777" w:rsidR="00DF1D3E" w:rsidRPr="00490689" w:rsidRDefault="00DF1D3E" w:rsidP="00BC4EFD">
            <w:pPr>
              <w:rPr>
                <w:sz w:val="19"/>
                <w:szCs w:val="19"/>
              </w:rPr>
            </w:pPr>
            <w:r w:rsidRPr="00490689">
              <w:rPr>
                <w:b/>
                <w:sz w:val="19"/>
                <w:szCs w:val="19"/>
              </w:rPr>
              <w:t>Misyon, vizyon, değerler, etik ilkeler, sloganı</w:t>
            </w:r>
          </w:p>
        </w:tc>
      </w:tr>
      <w:tr w:rsidR="00DF1D3E" w:rsidRPr="00490689" w14:paraId="76937253" w14:textId="77777777" w:rsidTr="00EF0B0F">
        <w:trPr>
          <w:jc w:val="center"/>
        </w:trPr>
        <w:tc>
          <w:tcPr>
            <w:tcW w:w="4820" w:type="dxa"/>
          </w:tcPr>
          <w:p w14:paraId="57CE3EA3" w14:textId="77777777" w:rsidR="00DF1D3E" w:rsidRPr="00490689" w:rsidRDefault="00DF1D3E" w:rsidP="00BC4EFD">
            <w:pPr>
              <w:rPr>
                <w:sz w:val="19"/>
                <w:szCs w:val="19"/>
              </w:rPr>
            </w:pPr>
            <w:r w:rsidRPr="00490689">
              <w:rPr>
                <w:sz w:val="19"/>
                <w:szCs w:val="19"/>
              </w:rPr>
              <w:t>Üniversitenin misyonu</w:t>
            </w:r>
          </w:p>
        </w:tc>
        <w:tc>
          <w:tcPr>
            <w:tcW w:w="4247" w:type="dxa"/>
          </w:tcPr>
          <w:p w14:paraId="1E45CB42" w14:textId="77777777" w:rsidR="00DF1D3E" w:rsidRPr="00490689" w:rsidRDefault="00DF1D3E" w:rsidP="00BC4EFD">
            <w:pPr>
              <w:rPr>
                <w:sz w:val="19"/>
                <w:szCs w:val="19"/>
              </w:rPr>
            </w:pPr>
            <w:r w:rsidRPr="00490689">
              <w:rPr>
                <w:sz w:val="19"/>
                <w:szCs w:val="19"/>
              </w:rPr>
              <w:t>: İnsan odaklı eğitim - öğretim, araştırma - geliştirme faaliyetleriyle sorgulayıcı, yaşam boyu öğrenmeyi ilke edinmiş, bilimsel düşünmeyi öğrenmiş nitelikli bireyler yetiştirerek, bölgenin ve ülkenin kalkınmasına katkı sağlamak.</w:t>
            </w:r>
          </w:p>
        </w:tc>
      </w:tr>
      <w:tr w:rsidR="00DF1D3E" w:rsidRPr="00490689" w14:paraId="3F1ED709" w14:textId="77777777" w:rsidTr="00EF0B0F">
        <w:trPr>
          <w:jc w:val="center"/>
        </w:trPr>
        <w:tc>
          <w:tcPr>
            <w:tcW w:w="4820" w:type="dxa"/>
          </w:tcPr>
          <w:p w14:paraId="1195C1B5" w14:textId="77777777" w:rsidR="00DF1D3E" w:rsidRPr="00490689" w:rsidRDefault="00DF1D3E" w:rsidP="00BC4EFD">
            <w:pPr>
              <w:rPr>
                <w:sz w:val="19"/>
                <w:szCs w:val="19"/>
              </w:rPr>
            </w:pPr>
            <w:r w:rsidRPr="00490689">
              <w:rPr>
                <w:sz w:val="19"/>
                <w:szCs w:val="19"/>
              </w:rPr>
              <w:t>Üniversitenin vizyonu</w:t>
            </w:r>
          </w:p>
        </w:tc>
        <w:tc>
          <w:tcPr>
            <w:tcW w:w="4247" w:type="dxa"/>
          </w:tcPr>
          <w:p w14:paraId="3934F16E" w14:textId="77777777" w:rsidR="00DF1D3E" w:rsidRPr="00490689" w:rsidRDefault="00DF1D3E" w:rsidP="00BC4EFD">
            <w:pPr>
              <w:rPr>
                <w:sz w:val="19"/>
                <w:szCs w:val="19"/>
              </w:rPr>
            </w:pPr>
            <w:r w:rsidRPr="00490689">
              <w:rPr>
                <w:sz w:val="19"/>
                <w:szCs w:val="19"/>
              </w:rPr>
              <w:t>: Evrensel düzeyde eğitim - öğretim veren, ulusal ve uluslararası ortamlarda gurur duyulan bir üniversite olmak.</w:t>
            </w:r>
          </w:p>
        </w:tc>
      </w:tr>
      <w:tr w:rsidR="00DF1D3E" w:rsidRPr="00490689" w14:paraId="3821A1C5" w14:textId="77777777" w:rsidTr="00EF0B0F">
        <w:trPr>
          <w:jc w:val="center"/>
        </w:trPr>
        <w:tc>
          <w:tcPr>
            <w:tcW w:w="4820" w:type="dxa"/>
          </w:tcPr>
          <w:p w14:paraId="1D2C5873" w14:textId="77777777" w:rsidR="00DF1D3E" w:rsidRPr="00490689" w:rsidRDefault="00DF1D3E" w:rsidP="00BC4EFD">
            <w:pPr>
              <w:rPr>
                <w:sz w:val="19"/>
                <w:szCs w:val="19"/>
              </w:rPr>
            </w:pPr>
            <w:r w:rsidRPr="00490689">
              <w:rPr>
                <w:sz w:val="19"/>
                <w:szCs w:val="19"/>
              </w:rPr>
              <w:t>Üniversitenin değerleri</w:t>
            </w:r>
          </w:p>
        </w:tc>
        <w:tc>
          <w:tcPr>
            <w:tcW w:w="4247" w:type="dxa"/>
          </w:tcPr>
          <w:p w14:paraId="494A07FF" w14:textId="77777777" w:rsidR="00DF1D3E" w:rsidRPr="00490689" w:rsidRDefault="00DF1D3E" w:rsidP="00BC4EFD">
            <w:pPr>
              <w:rPr>
                <w:sz w:val="19"/>
                <w:szCs w:val="19"/>
              </w:rPr>
            </w:pPr>
            <w:r w:rsidRPr="00490689">
              <w:rPr>
                <w:sz w:val="19"/>
                <w:szCs w:val="19"/>
              </w:rPr>
              <w:t>: •Yenilikçilik, •Şeffaflık, •Katılımcılık, •Sosyal Sorumluluk, •Bilimsel Özgürlük, •Hesap Verilebilirlik, •Adillik, •Dürüstlük, •İnsan Odaklılık, •Üretkenlik, •Öncüllük</w:t>
            </w:r>
          </w:p>
        </w:tc>
      </w:tr>
      <w:tr w:rsidR="00DF1D3E" w:rsidRPr="00490689" w14:paraId="22E4E618" w14:textId="77777777" w:rsidTr="00EF0B0F">
        <w:trPr>
          <w:jc w:val="center"/>
        </w:trPr>
        <w:tc>
          <w:tcPr>
            <w:tcW w:w="4820" w:type="dxa"/>
          </w:tcPr>
          <w:p w14:paraId="7D47DE20" w14:textId="77777777" w:rsidR="00DF1D3E" w:rsidRPr="00490689" w:rsidRDefault="00DF1D3E" w:rsidP="00BC4EFD">
            <w:pPr>
              <w:rPr>
                <w:sz w:val="19"/>
                <w:szCs w:val="19"/>
              </w:rPr>
            </w:pPr>
            <w:r w:rsidRPr="00490689">
              <w:rPr>
                <w:sz w:val="19"/>
                <w:szCs w:val="19"/>
              </w:rPr>
              <w:t>Üniversitenin etik ilkeleri</w:t>
            </w:r>
          </w:p>
        </w:tc>
        <w:tc>
          <w:tcPr>
            <w:tcW w:w="4247" w:type="dxa"/>
          </w:tcPr>
          <w:p w14:paraId="4921707A" w14:textId="77777777" w:rsidR="00DF1D3E" w:rsidRPr="00490689" w:rsidRDefault="00DF1D3E" w:rsidP="00BC4EFD">
            <w:pPr>
              <w:rPr>
                <w:sz w:val="19"/>
                <w:szCs w:val="19"/>
              </w:rPr>
            </w:pPr>
            <w:r w:rsidRPr="00490689">
              <w:rPr>
                <w:sz w:val="19"/>
                <w:szCs w:val="19"/>
              </w:rPr>
              <w:t>: •Görevin yerine getirilmesinde kamu hizmeti bilinci, •Halka hizmet bilinci, •Hizmet standartlarına uyma, •Amaç ve misyona bağlılık, •Dürüstlük ve tarafsızlık, •Saygınlık ve güven, •Nezaket ve saygı, •Yetkili makamlara bildirim, •Çıkar çatışmasından kaçınma, •Görev ve yetkilerin menfaat sağlamak amacıyla kullanılmaması, •Hediye alma ve menfaat sağlama yasağı, •Kamu malları ve kaynaklarının kullanımı, •Savurganlıktan kaçınma, •Bağlayıcı açıklamalar ve gerçek dışı beyan, •Bilgi verme, saydamlık ve katılımcılık, •Yöneticilerin hesap verme sorumluluğu, •Eski kamu görevlileriyle ilişkiler, •Mal bildiriminde bulunma</w:t>
            </w:r>
          </w:p>
        </w:tc>
      </w:tr>
      <w:tr w:rsidR="00DF1D3E" w:rsidRPr="00490689" w14:paraId="59EBB456" w14:textId="77777777" w:rsidTr="00EF0B0F">
        <w:trPr>
          <w:jc w:val="center"/>
        </w:trPr>
        <w:tc>
          <w:tcPr>
            <w:tcW w:w="4820" w:type="dxa"/>
          </w:tcPr>
          <w:p w14:paraId="425BDE2A" w14:textId="77777777" w:rsidR="00DF1D3E" w:rsidRPr="00490689" w:rsidRDefault="00DF1D3E" w:rsidP="00BC4EFD">
            <w:pPr>
              <w:rPr>
                <w:sz w:val="19"/>
                <w:szCs w:val="19"/>
              </w:rPr>
            </w:pPr>
            <w:r w:rsidRPr="00490689">
              <w:rPr>
                <w:sz w:val="19"/>
                <w:szCs w:val="19"/>
              </w:rPr>
              <w:t>Üniversitenin sloganı</w:t>
            </w:r>
          </w:p>
        </w:tc>
        <w:tc>
          <w:tcPr>
            <w:tcW w:w="4247" w:type="dxa"/>
          </w:tcPr>
          <w:p w14:paraId="5966DAFB" w14:textId="77777777" w:rsidR="00DF1D3E" w:rsidRPr="00490689" w:rsidRDefault="00DF1D3E" w:rsidP="00BC4EFD">
            <w:pPr>
              <w:rPr>
                <w:sz w:val="19"/>
                <w:szCs w:val="19"/>
              </w:rPr>
            </w:pPr>
            <w:r w:rsidRPr="00490689">
              <w:rPr>
                <w:sz w:val="19"/>
                <w:szCs w:val="19"/>
              </w:rPr>
              <w:t>: Bilge Şehirden Bilgi Çağına</w:t>
            </w:r>
          </w:p>
        </w:tc>
      </w:tr>
    </w:tbl>
    <w:p w14:paraId="42722953" w14:textId="77777777" w:rsidR="00DF1D3E" w:rsidRDefault="00DF1D3E" w:rsidP="00DF1D3E">
      <w:pPr>
        <w:rPr>
          <w:sz w:val="10"/>
          <w:szCs w:val="10"/>
        </w:rPr>
      </w:pPr>
      <w:bookmarkStart w:id="85" w:name="_heading=h.2zbgiuw" w:colFirst="0" w:colLast="0"/>
      <w:bookmarkEnd w:id="85"/>
    </w:p>
    <w:p w14:paraId="30A82613" w14:textId="77777777" w:rsidR="00DF1D3E" w:rsidRPr="008D55A5" w:rsidRDefault="00DF1D3E" w:rsidP="00DF1D3E">
      <w:pPr>
        <w:pBdr>
          <w:top w:val="nil"/>
          <w:left w:val="nil"/>
          <w:bottom w:val="nil"/>
          <w:right w:val="nil"/>
          <w:between w:val="nil"/>
        </w:pBdr>
        <w:ind w:firstLine="284"/>
        <w:rPr>
          <w:sz w:val="22"/>
          <w:szCs w:val="22"/>
        </w:rPr>
      </w:pPr>
      <w:r w:rsidRPr="008D55A5">
        <w:rPr>
          <w:sz w:val="22"/>
          <w:szCs w:val="22"/>
        </w:rPr>
        <w:t>Kilis 7 Aralık Üniversitesi, Merkez, Mercidabık ve Karataş olmak üzere 3 yerleşkeye sahiptir. Sosyal Bilimler MYO Karataş Yerleşkesinde yer almaktadır. Sosyal Bilimler MYO 1986 yılında ODTÜ Gaziantep Mühendislik Fakültesine bağlı olarak kurulmuş ve daha sonra 1987 yılında Gaziantep Üniversitesinin kurulmasıyla bu üniversiteye bağlanmıştır.  Meslek Yüksekokulu da Gaziantep dışında açılan ilk yüksek öğrenim birimidir. Elektrik, İnşaat, Makine, Bilgisayar Donanımı, Bilgisayar Programcılığı, Hazır Giyim, Gümrük İşletme, Bilgisayarlı Muhasebe ve Vergi Uygulama, İşletmecilik Programlarında eğitim öğretim faaliyetlerini sürdürmüştür.</w:t>
      </w:r>
    </w:p>
    <w:p w14:paraId="3DC98756" w14:textId="77777777" w:rsidR="00DF1D3E" w:rsidRPr="008D55A5" w:rsidRDefault="00DF1D3E" w:rsidP="00DF1D3E">
      <w:pPr>
        <w:pBdr>
          <w:top w:val="nil"/>
          <w:left w:val="nil"/>
          <w:bottom w:val="nil"/>
          <w:right w:val="nil"/>
          <w:between w:val="nil"/>
        </w:pBdr>
        <w:ind w:firstLine="284"/>
        <w:rPr>
          <w:sz w:val="22"/>
          <w:szCs w:val="22"/>
        </w:rPr>
      </w:pPr>
      <w:r w:rsidRPr="008D55A5">
        <w:rPr>
          <w:sz w:val="22"/>
          <w:szCs w:val="22"/>
        </w:rPr>
        <w:t>29 Mayıs 2007 tarihli 26536 sayılı Resmî Gazetede yayımlanarak yürürlüğe giren 5662 numaralı kanunla Kilis 7 Aralık Üniversitesi kurulmuş ve yüksekokulumuz Kilis 7 Aralık Üniversitesi Meslek Yüksekokulu olarak eğitim ve öğretim faaliyetlerini sürdürmüştür.</w:t>
      </w:r>
    </w:p>
    <w:p w14:paraId="7759BF50" w14:textId="77777777" w:rsidR="00DF1D3E" w:rsidRPr="008D55A5" w:rsidRDefault="00DF1D3E" w:rsidP="00DF1D3E">
      <w:pPr>
        <w:pBdr>
          <w:top w:val="nil"/>
          <w:left w:val="nil"/>
          <w:bottom w:val="nil"/>
          <w:right w:val="nil"/>
          <w:between w:val="nil"/>
        </w:pBdr>
        <w:ind w:firstLine="284"/>
        <w:rPr>
          <w:sz w:val="22"/>
          <w:szCs w:val="22"/>
        </w:rPr>
      </w:pPr>
      <w:r w:rsidRPr="008D55A5">
        <w:rPr>
          <w:sz w:val="22"/>
          <w:szCs w:val="22"/>
        </w:rPr>
        <w:lastRenderedPageBreak/>
        <w:t xml:space="preserve">Mayıs 2017’de Kilis 7 Aralık Üniversitesi Meslek Yüksekokulu, üç farklı birime ayrılmıştır. Bunlardan biri olan Sosyal Bilimler MYO, misyonunun farkında olarak Türkiye'nin en çok ihtiyacı olan ara eleman yetiştirilmesi konusunda üzerine düşeni yapmaya devam etmektedir. </w:t>
      </w:r>
    </w:p>
    <w:p w14:paraId="490D4E6F" w14:textId="77777777" w:rsidR="00DF1D3E" w:rsidRPr="002F0459" w:rsidRDefault="00DF1D3E" w:rsidP="00DF1D3E">
      <w:pPr>
        <w:pBdr>
          <w:top w:val="nil"/>
          <w:left w:val="nil"/>
          <w:bottom w:val="nil"/>
          <w:right w:val="nil"/>
          <w:between w:val="nil"/>
        </w:pBdr>
        <w:ind w:firstLine="284"/>
        <w:rPr>
          <w:color w:val="808080" w:themeColor="background1" w:themeShade="80"/>
          <w:sz w:val="22"/>
          <w:szCs w:val="22"/>
        </w:rPr>
      </w:pPr>
    </w:p>
    <w:p w14:paraId="1E86C13B" w14:textId="77777777" w:rsidR="00DF1D3E" w:rsidRPr="0040518E" w:rsidRDefault="00DF1D3E" w:rsidP="00DF1D3E">
      <w:pPr>
        <w:pStyle w:val="Balk3"/>
        <w:ind w:left="426"/>
        <w:rPr>
          <w:b w:val="0"/>
          <w:bCs w:val="0"/>
        </w:rPr>
      </w:pPr>
      <w:r w:rsidRPr="0040518E">
        <w:t>İdari Destek Birimleri</w:t>
      </w:r>
    </w:p>
    <w:p w14:paraId="32AFC429" w14:textId="77777777" w:rsidR="00DF1D3E" w:rsidRPr="002F0459" w:rsidRDefault="00DF1D3E" w:rsidP="00DF1D3E">
      <w:pPr>
        <w:pBdr>
          <w:top w:val="nil"/>
          <w:left w:val="nil"/>
          <w:bottom w:val="nil"/>
          <w:right w:val="nil"/>
          <w:between w:val="nil"/>
        </w:pBdr>
        <w:ind w:firstLine="709"/>
        <w:rPr>
          <w:color w:val="808080" w:themeColor="background1" w:themeShade="80"/>
          <w:sz w:val="22"/>
          <w:szCs w:val="22"/>
        </w:rPr>
      </w:pPr>
      <w:bookmarkStart w:id="86" w:name="_heading=h.1egqt2p" w:colFirst="0" w:colLast="0"/>
      <w:bookmarkEnd w:id="86"/>
      <w:r w:rsidRPr="002F0459">
        <w:rPr>
          <w:color w:val="808080" w:themeColor="background1" w:themeShade="80"/>
          <w:sz w:val="22"/>
          <w:szCs w:val="22"/>
        </w:rPr>
        <w:t xml:space="preserve">Programların eğitim amaçlarına ulaşması için gerekli olan (kütüphane, bilgi işlem, öğrenci işleri, sağlık, kültür, kongre, spor, yemekhane, yurt, vb.) destek birimleri hakkında bilgi veriniz. </w:t>
      </w:r>
    </w:p>
    <w:p w14:paraId="1C051690" w14:textId="77777777" w:rsidR="00DF1D3E" w:rsidRPr="002F0459" w:rsidRDefault="00DF1D3E" w:rsidP="00DF1D3E">
      <w:pPr>
        <w:pBdr>
          <w:top w:val="nil"/>
          <w:left w:val="nil"/>
          <w:bottom w:val="nil"/>
          <w:right w:val="nil"/>
          <w:between w:val="nil"/>
        </w:pBdr>
        <w:ind w:firstLine="284"/>
        <w:rPr>
          <w:color w:val="808080" w:themeColor="background1" w:themeShade="80"/>
          <w:sz w:val="22"/>
          <w:szCs w:val="22"/>
        </w:rPr>
      </w:pPr>
      <w:bookmarkStart w:id="87" w:name="_heading=h.3ygebqi" w:colFirst="0" w:colLast="0"/>
      <w:bookmarkEnd w:id="87"/>
    </w:p>
    <w:p w14:paraId="0A3F5899" w14:textId="77777777" w:rsidR="00DF1D3E" w:rsidRPr="002F0459" w:rsidRDefault="00DF1D3E" w:rsidP="00DF1D3E">
      <w:pPr>
        <w:pBdr>
          <w:top w:val="nil"/>
          <w:left w:val="nil"/>
          <w:bottom w:val="nil"/>
          <w:right w:val="nil"/>
          <w:between w:val="nil"/>
        </w:pBdr>
        <w:ind w:firstLine="284"/>
        <w:rPr>
          <w:sz w:val="22"/>
          <w:szCs w:val="22"/>
        </w:rPr>
      </w:pPr>
      <w:r w:rsidRPr="002F0459">
        <w:rPr>
          <w:sz w:val="22"/>
          <w:szCs w:val="22"/>
        </w:rPr>
        <w:t>Programlar, kendi birimlerinin olanakları yanında Üniversiteye ait merkezi birimlerin hizmetlerinden de yararlanmaktadırlar.</w:t>
      </w:r>
    </w:p>
    <w:p w14:paraId="3B36A798" w14:textId="77777777" w:rsidR="00DF1D3E" w:rsidRDefault="00DF1D3E" w:rsidP="00DF1D3E">
      <w:pPr>
        <w:pBdr>
          <w:top w:val="nil"/>
          <w:left w:val="nil"/>
          <w:bottom w:val="nil"/>
          <w:right w:val="nil"/>
          <w:between w:val="nil"/>
        </w:pBdr>
        <w:ind w:firstLine="284"/>
        <w:rPr>
          <w:sz w:val="22"/>
          <w:szCs w:val="22"/>
        </w:rPr>
      </w:pPr>
    </w:p>
    <w:p w14:paraId="3AC84D08" w14:textId="77777777" w:rsidR="00DF1D3E" w:rsidRPr="00415F11" w:rsidRDefault="00DF1D3E" w:rsidP="00DF1D3E">
      <w:pPr>
        <w:pBdr>
          <w:top w:val="nil"/>
          <w:left w:val="nil"/>
          <w:bottom w:val="nil"/>
          <w:right w:val="nil"/>
          <w:between w:val="nil"/>
        </w:pBdr>
        <w:ind w:firstLine="284"/>
        <w:rPr>
          <w:sz w:val="22"/>
          <w:szCs w:val="22"/>
          <w:u w:val="single"/>
        </w:rPr>
      </w:pPr>
      <w:r w:rsidRPr="00415F11">
        <w:rPr>
          <w:sz w:val="22"/>
          <w:szCs w:val="22"/>
          <w:u w:val="single"/>
        </w:rPr>
        <w:t>Öğrenci İşleri Daire Başkanlığı</w:t>
      </w:r>
    </w:p>
    <w:p w14:paraId="31400B71" w14:textId="77777777" w:rsidR="00DF1D3E" w:rsidRDefault="00DF1D3E" w:rsidP="00DF1D3E">
      <w:pPr>
        <w:pBdr>
          <w:top w:val="nil"/>
          <w:left w:val="nil"/>
          <w:bottom w:val="nil"/>
          <w:right w:val="nil"/>
          <w:between w:val="nil"/>
        </w:pBdr>
        <w:ind w:firstLine="284"/>
        <w:rPr>
          <w:sz w:val="22"/>
          <w:szCs w:val="22"/>
        </w:rPr>
      </w:pPr>
      <w:r>
        <w:rPr>
          <w:sz w:val="22"/>
          <w:szCs w:val="22"/>
        </w:rPr>
        <w:t>Ü</w:t>
      </w:r>
      <w:r w:rsidRPr="00DD3D40">
        <w:rPr>
          <w:sz w:val="22"/>
          <w:szCs w:val="22"/>
        </w:rPr>
        <w:t xml:space="preserve">niversitede yürütülen eğitim-öğretim süreçlerinin etkin, düzenli ve mevzuata uygun şekilde yürütülmesini destekleyen temel </w:t>
      </w:r>
      <w:r>
        <w:rPr>
          <w:sz w:val="22"/>
          <w:szCs w:val="22"/>
        </w:rPr>
        <w:t xml:space="preserve">bir </w:t>
      </w:r>
      <w:r w:rsidRPr="00DD3D40">
        <w:rPr>
          <w:sz w:val="22"/>
          <w:szCs w:val="22"/>
        </w:rPr>
        <w:t>idari birim</w:t>
      </w:r>
      <w:r>
        <w:rPr>
          <w:sz w:val="22"/>
          <w:szCs w:val="22"/>
        </w:rPr>
        <w:t xml:space="preserve"> olan </w:t>
      </w:r>
      <w:r w:rsidRPr="00DD3D40">
        <w:rPr>
          <w:sz w:val="22"/>
          <w:szCs w:val="22"/>
        </w:rPr>
        <w:t>Öğrenci İşleri Daire Başkanlığı, öğrencilerin üniversiteye ilk kayıt aşamasından mezuniyetlerine kadar olan tüm akademik süreçlerini takip etmekte ve ilgili işlemlerin koordinasyonunu sağla</w:t>
      </w:r>
      <w:r>
        <w:rPr>
          <w:sz w:val="22"/>
          <w:szCs w:val="22"/>
        </w:rPr>
        <w:t xml:space="preserve">maktadır. Bu </w:t>
      </w:r>
      <w:r w:rsidRPr="00DD3D40">
        <w:rPr>
          <w:sz w:val="22"/>
          <w:szCs w:val="22"/>
        </w:rPr>
        <w:t>kapsamda öğrenci kabulü, kayıt ve kayıt yenileme işlemleri, ders kayıt süreçleri, not işlemleri, mezuniyet kontrolleri, diploma ve diğer akademik belgelerin düzenlenmesi gibi eğitim-öğretim faaliyetlerine ilişkin idari süreçler Öğrenci İşleri Daire Başkanlığı tarafından yürütülmektedir. Ayrıca öğrencilerin akademik durumlarının izlenmesi, eğitim süreçlerine ilişkin verilerin kayıt altına alınması ve raporlanması faaliyetleri de başkanlığın sorumluluk alanı içerisinde yer almaktadır. Başkanlık aynı zamanda üniversite genelinde kullanılan Öğrenci Bilgi Sisteminin yönetimini ve koordinasyonunu sağlamaktadır. Öğrenci Bilgi Sistemi</w:t>
      </w:r>
      <w:r>
        <w:rPr>
          <w:sz w:val="22"/>
          <w:szCs w:val="22"/>
        </w:rPr>
        <w:t xml:space="preserve"> </w:t>
      </w:r>
      <w:r w:rsidRPr="00DD3D40">
        <w:rPr>
          <w:sz w:val="22"/>
          <w:szCs w:val="22"/>
        </w:rPr>
        <w:t>aracılığıyla öğrenciler ders kayıtlarını gerçekleştirebilmekte, akademik başarı durumlarını takip edebilmekte, transkript ve öğrenci belgesi gibi akademik dokümanlara erişebilmekte; öğretim elemanları ise ders, not ve danışmanlık işlemlerini yürütebilmektedir. Bu yönüyle Öğrenci İşleri Daire Başkanlığı, eğitim-öğretim ve ölçme-değerlendirme süreçlerinin dijital ortamda etkin ve güvenilir bir şekilde yürütülmesine önemli katkı sağlamaktadır.</w:t>
      </w:r>
    </w:p>
    <w:p w14:paraId="0103B83C" w14:textId="77777777" w:rsidR="00DF1D3E" w:rsidRDefault="00DF1D3E" w:rsidP="00DF1D3E">
      <w:pPr>
        <w:pBdr>
          <w:top w:val="nil"/>
          <w:left w:val="nil"/>
          <w:bottom w:val="nil"/>
          <w:right w:val="nil"/>
          <w:between w:val="nil"/>
        </w:pBdr>
        <w:ind w:firstLine="284"/>
        <w:rPr>
          <w:sz w:val="22"/>
          <w:szCs w:val="22"/>
        </w:rPr>
      </w:pPr>
    </w:p>
    <w:p w14:paraId="06BF8288" w14:textId="77777777" w:rsidR="00DF1D3E" w:rsidRPr="00CA3BFC" w:rsidRDefault="00DF1D3E" w:rsidP="00DF1D3E">
      <w:pPr>
        <w:pBdr>
          <w:top w:val="nil"/>
          <w:left w:val="nil"/>
          <w:bottom w:val="nil"/>
          <w:right w:val="nil"/>
          <w:between w:val="nil"/>
        </w:pBdr>
        <w:ind w:firstLine="284"/>
        <w:rPr>
          <w:sz w:val="22"/>
          <w:szCs w:val="22"/>
          <w:u w:val="single"/>
        </w:rPr>
      </w:pPr>
      <w:r w:rsidRPr="00CA3BFC">
        <w:rPr>
          <w:sz w:val="22"/>
          <w:szCs w:val="22"/>
          <w:u w:val="single"/>
        </w:rPr>
        <w:t>Kütüphane ve Dokümantasyon Daire Başkanlığı</w:t>
      </w:r>
    </w:p>
    <w:p w14:paraId="7BFF5FBD" w14:textId="77777777" w:rsidR="00DF1D3E" w:rsidRDefault="00DF1D3E" w:rsidP="00DF1D3E">
      <w:pPr>
        <w:pBdr>
          <w:top w:val="nil"/>
          <w:left w:val="nil"/>
          <w:bottom w:val="nil"/>
          <w:right w:val="nil"/>
          <w:between w:val="nil"/>
        </w:pBdr>
        <w:ind w:firstLine="284"/>
        <w:rPr>
          <w:sz w:val="22"/>
          <w:szCs w:val="22"/>
        </w:rPr>
      </w:pPr>
      <w:r w:rsidRPr="003C0B26">
        <w:rPr>
          <w:sz w:val="22"/>
          <w:szCs w:val="22"/>
        </w:rPr>
        <w:t xml:space="preserve">2008 yılında kurulan </w:t>
      </w:r>
      <w:r>
        <w:rPr>
          <w:sz w:val="22"/>
          <w:szCs w:val="22"/>
        </w:rPr>
        <w:t>K</w:t>
      </w:r>
      <w:r w:rsidRPr="003C0B26">
        <w:rPr>
          <w:sz w:val="22"/>
          <w:szCs w:val="22"/>
        </w:rPr>
        <w:t>ütüphane, 9 Kasım 2020 tarihinden itibaren mevcut binasında hizmet vermektedir. Abdullah Enverî Kütüphane ve Kongre Merkezi bina</w:t>
      </w:r>
      <w:r>
        <w:rPr>
          <w:sz w:val="22"/>
          <w:szCs w:val="22"/>
        </w:rPr>
        <w:t>sı</w:t>
      </w:r>
      <w:r w:rsidRPr="003C0B26">
        <w:rPr>
          <w:sz w:val="22"/>
          <w:szCs w:val="22"/>
        </w:rPr>
        <w:t xml:space="preserve"> toplamda 16.045 m2 kapalı alana sahiptir. Kütüphane</w:t>
      </w:r>
      <w:r>
        <w:rPr>
          <w:sz w:val="22"/>
          <w:szCs w:val="22"/>
        </w:rPr>
        <w:t>,</w:t>
      </w:r>
      <w:r w:rsidRPr="003C0B26">
        <w:rPr>
          <w:sz w:val="22"/>
          <w:szCs w:val="22"/>
        </w:rPr>
        <w:t xml:space="preserve"> 8000 m2</w:t>
      </w:r>
      <w:r>
        <w:rPr>
          <w:sz w:val="22"/>
          <w:szCs w:val="22"/>
        </w:rPr>
        <w:t>’</w:t>
      </w:r>
      <w:r w:rsidRPr="003C0B26">
        <w:rPr>
          <w:sz w:val="22"/>
          <w:szCs w:val="22"/>
        </w:rPr>
        <w:t>lik kullanım alanı ve 800 kişilik oturum kapasitesine sahip A blokta yer almakta ve 3 adet makam odası, 2 adet idari birim odası, 2 adet teknik birim odası, 2 adet kitap salonu, 3 adet çalışma salonu, akademik personel çalışma salonu, dergi ve tez arşivi, Kilis kitaplığı, nadir eserler odası, evrak arşivi, malzeme deposu bulunmaktadır. Kütüphane bina</w:t>
      </w:r>
      <w:r>
        <w:rPr>
          <w:sz w:val="22"/>
          <w:szCs w:val="22"/>
        </w:rPr>
        <w:t>s</w:t>
      </w:r>
      <w:r w:rsidRPr="003C0B26">
        <w:rPr>
          <w:sz w:val="22"/>
          <w:szCs w:val="22"/>
        </w:rPr>
        <w:t xml:space="preserve">ı engelli dostudur ve </w:t>
      </w:r>
      <w:r>
        <w:rPr>
          <w:sz w:val="22"/>
          <w:szCs w:val="22"/>
        </w:rPr>
        <w:t xml:space="preserve">özel gereksinimli </w:t>
      </w:r>
      <w:r w:rsidRPr="003C0B26">
        <w:rPr>
          <w:sz w:val="22"/>
          <w:szCs w:val="22"/>
        </w:rPr>
        <w:t>öğrenci ve personelin kullanımına uygun olarak tasarlandığı için 16 Mayıs 2022 tarihinde T.C. Aile ve Sosyal Hizmetler Bakanlığı tarafından verilen Erişilebilirlik Belgesi</w:t>
      </w:r>
      <w:r>
        <w:rPr>
          <w:sz w:val="22"/>
          <w:szCs w:val="22"/>
        </w:rPr>
        <w:t>’</w:t>
      </w:r>
      <w:r w:rsidRPr="003C0B26">
        <w:rPr>
          <w:sz w:val="22"/>
          <w:szCs w:val="22"/>
        </w:rPr>
        <w:t xml:space="preserve">ni almaya hak kazanmıştır. Basılı yayınlar koleksiyonumuz 56.650 matbu kitap, 5 adet el yazması eser, 345 adet matbu nadir eser, 471 adet tez, 681 farklı süreli yayına ait 5.263 sayı akademik süreli yayından oluşmaktadır. Koleksiyonda yer alan matbu kitaplar, nadir eserler, dergiler, tezler ve görsel-işitsel yayınlar açık raf sistemine göre hizmete sunulmuştur. Koleksiyona ait katalog kayıtları </w:t>
      </w:r>
      <w:hyperlink r:id="rId268" w:history="1">
        <w:r w:rsidRPr="00997F98">
          <w:rPr>
            <w:rStyle w:val="Kpr"/>
            <w:sz w:val="22"/>
            <w:szCs w:val="22"/>
          </w:rPr>
          <w:t>Yordam</w:t>
        </w:r>
      </w:hyperlink>
      <w:r>
        <w:rPr>
          <w:sz w:val="22"/>
          <w:szCs w:val="22"/>
        </w:rPr>
        <w:t xml:space="preserve"> </w:t>
      </w:r>
      <w:r w:rsidRPr="003C0B26">
        <w:rPr>
          <w:sz w:val="22"/>
          <w:szCs w:val="22"/>
        </w:rPr>
        <w:t>üzerinden sorgulanabilmektedir. Kitap salonları</w:t>
      </w:r>
      <w:r>
        <w:rPr>
          <w:sz w:val="22"/>
          <w:szCs w:val="22"/>
        </w:rPr>
        <w:t>n</w:t>
      </w:r>
      <w:r w:rsidRPr="003C0B26">
        <w:rPr>
          <w:sz w:val="22"/>
          <w:szCs w:val="22"/>
        </w:rPr>
        <w:t>da katalog sayfa</w:t>
      </w:r>
      <w:r>
        <w:rPr>
          <w:sz w:val="22"/>
          <w:szCs w:val="22"/>
        </w:rPr>
        <w:t>s</w:t>
      </w:r>
      <w:r w:rsidRPr="003C0B26">
        <w:rPr>
          <w:sz w:val="22"/>
          <w:szCs w:val="22"/>
        </w:rPr>
        <w:t>ı</w:t>
      </w:r>
      <w:r>
        <w:rPr>
          <w:sz w:val="22"/>
          <w:szCs w:val="22"/>
        </w:rPr>
        <w:t>n</w:t>
      </w:r>
      <w:r w:rsidRPr="003C0B26">
        <w:rPr>
          <w:sz w:val="22"/>
          <w:szCs w:val="22"/>
        </w:rPr>
        <w:t>a eriş</w:t>
      </w:r>
      <w:r>
        <w:rPr>
          <w:sz w:val="22"/>
          <w:szCs w:val="22"/>
        </w:rPr>
        <w:t>il</w:t>
      </w:r>
      <w:r w:rsidRPr="003C0B26">
        <w:rPr>
          <w:sz w:val="22"/>
          <w:szCs w:val="22"/>
        </w:rPr>
        <w:t>ebilen yer numarası çıktısı verebilen katalog tarama sistemleri mevcuttur. Elektronik yayınlar koleksiyonu 38.460 elektronik dergi, 43.067 adet e. kitap ve 5.500.000 e. tez içeren 12 adet tam metin akademik yayın veri tabanı, 4 adet indeksi veri tabanı, 3 adet intihal analiz web uygulaması, 1 adet referans yönetim sistemi, 1 adet interaktif video portalı ve 850 adet görsel-işitsel yayından (kitap CD-ROM'ları, belgesel DVD'leri) oluşmaktadır. Kütüphanede az gören okuyucuların kullanımı için 1 adet elektronik büyüteç cihazı ve görme engelli okuyucuların kullanımı için de 1 adet kitap seslendirme cihazı bulunmaktadır.</w:t>
      </w:r>
    </w:p>
    <w:p w14:paraId="0F08D42E" w14:textId="77777777" w:rsidR="00DF1D3E" w:rsidRPr="003C0B26" w:rsidRDefault="00DF1D3E" w:rsidP="00DF1D3E">
      <w:pPr>
        <w:pBdr>
          <w:top w:val="nil"/>
          <w:left w:val="nil"/>
          <w:bottom w:val="nil"/>
          <w:right w:val="nil"/>
          <w:between w:val="nil"/>
        </w:pBdr>
        <w:ind w:firstLine="284"/>
        <w:rPr>
          <w:sz w:val="22"/>
          <w:szCs w:val="22"/>
        </w:rPr>
      </w:pPr>
    </w:p>
    <w:p w14:paraId="60C0A3FA" w14:textId="77777777" w:rsidR="00DF1D3E" w:rsidRPr="002D7D2D" w:rsidRDefault="00DF1D3E" w:rsidP="00DF1D3E">
      <w:pPr>
        <w:pBdr>
          <w:top w:val="nil"/>
          <w:left w:val="nil"/>
          <w:bottom w:val="nil"/>
          <w:right w:val="nil"/>
          <w:between w:val="nil"/>
        </w:pBdr>
        <w:ind w:firstLine="284"/>
        <w:rPr>
          <w:sz w:val="22"/>
          <w:szCs w:val="22"/>
          <w:u w:val="single"/>
        </w:rPr>
      </w:pPr>
      <w:r w:rsidRPr="002D7D2D">
        <w:rPr>
          <w:sz w:val="22"/>
          <w:szCs w:val="22"/>
          <w:u w:val="single"/>
        </w:rPr>
        <w:t>Sağlık, Kültür ve Spor Daire Başkanlığı</w:t>
      </w:r>
    </w:p>
    <w:p w14:paraId="595FA1A9" w14:textId="77777777" w:rsidR="00DF1D3E" w:rsidRDefault="00DF1D3E" w:rsidP="00DF1D3E">
      <w:pPr>
        <w:pBdr>
          <w:top w:val="nil"/>
          <w:left w:val="nil"/>
          <w:bottom w:val="nil"/>
          <w:right w:val="nil"/>
          <w:between w:val="nil"/>
        </w:pBdr>
        <w:ind w:firstLine="284"/>
        <w:rPr>
          <w:sz w:val="22"/>
          <w:szCs w:val="22"/>
        </w:rPr>
      </w:pPr>
      <w:r>
        <w:rPr>
          <w:sz w:val="22"/>
          <w:szCs w:val="22"/>
        </w:rPr>
        <w:t>Ö</w:t>
      </w:r>
      <w:r w:rsidRPr="003C0B26">
        <w:rPr>
          <w:sz w:val="22"/>
          <w:szCs w:val="22"/>
        </w:rPr>
        <w:t xml:space="preserve">ğrencilerin akademik gelişimlerini desteklemenin yanı sıra sosyal, kültürel, sanatsal, sportif ve kişisel gelişimlerine katkı sağlamak amacıyla </w:t>
      </w:r>
      <w:r w:rsidRPr="002401D3">
        <w:rPr>
          <w:sz w:val="22"/>
          <w:szCs w:val="22"/>
        </w:rPr>
        <w:t>Sağlık, Kültür ve Spor Daire Başkanlığı</w:t>
      </w:r>
      <w:r>
        <w:rPr>
          <w:sz w:val="22"/>
          <w:szCs w:val="22"/>
        </w:rPr>
        <w:t>nda</w:t>
      </w:r>
      <w:r w:rsidRPr="003C0B26">
        <w:rPr>
          <w:sz w:val="22"/>
          <w:szCs w:val="22"/>
        </w:rPr>
        <w:t xml:space="preserve"> çeşitli hizmetler sunmaktadır. Bu kapsamda öğrencilerin eğitim yaşamlarını destekleyen bütüncül bir </w:t>
      </w:r>
      <w:r w:rsidRPr="003C0B26">
        <w:rPr>
          <w:sz w:val="22"/>
          <w:szCs w:val="22"/>
        </w:rPr>
        <w:lastRenderedPageBreak/>
        <w:t>yaklaşım benimsenmekte; öğrenim süreçleri boyunca ihtiyaç duyabilecekleri sosyal destek mekanizmalarının oluşturulmasına önem verilmektedir. Daire Başkanlığı tarafından öğrencilerin boş zamanlarını verimli değerlendirmelerine, sosyal ve kültürel etkinliklere katılımlarını artırmalarına ve sağlıklı yaşam alışkanlıkları kazanmalarına yönelik sanatsal, kültürel ve sportif faaliyetler planlanmakta ve yürütülmektedir. Ayrıca öğrencilerin beslenme, barınma, ulaşım, çalışma ortamları, dinlenme olanakları ve kariyer gelişimleri gibi konularda ihtiyaç duyabilecekleri destek hizmetleri</w:t>
      </w:r>
      <w:r w:rsidRPr="00243B51">
        <w:rPr>
          <w:sz w:val="22"/>
          <w:szCs w:val="22"/>
        </w:rPr>
        <w:t xml:space="preserve"> </w:t>
      </w:r>
      <w:r w:rsidRPr="003C0B26">
        <w:rPr>
          <w:sz w:val="22"/>
          <w:szCs w:val="22"/>
        </w:rPr>
        <w:t>sağlanmaktadır. Öğrencilerin psikolojik, sosyal ve kişisel gelişimlerinin desteklenmesi amacıyla psikolojik danışmanlık ve rehberlik hizmetleri sunulmakta; bireysel, sosyal ve ailevi sorunların çözümüne yönelik danışmanlık faaliyetleri yürütülmektedir. Bunun yanı sıra öğrenci refahını ve yaşam kalitesini artırmaya yönelik araştırma ve geliştirme çalışmaları gerçekleştirilmekte, elde edilen sonuçlar hizmet süreçlerinin iyileştirilmesinde kullanılmaktadır. SKS Daire Başkanlığı, sunduğu hizmetlerin niteliğini artırmak amacıyla görev alan personelin mesleki gelişimini destekleyen hizmet içi eğitim faaliyetleri düzenlemekte ve sürekli gelişim anlayışını benimsemektedir. Öğrencilerin eğitim dışındaki ihtiyaçlarını karşılamak amacıyla yemekhane, kantin, okuma salonları, spor salonları ve açık spor alanları gibi sosyal ve fiziksel yaşam alanlarının planlanması, işletilmesi ve geliştirilmesi faaliyetleri de Başkanlık tarafından yürütülmektedir. Ayrıca öğrencilerin sosyal, kültürel ve sportif gelişimlerini destekleyen tesislerin etkin kullanımını sağlamak amacıyla üniversitenin ilgili birimleri ve dış paydaşlarla iş birliği yapılmakta; öğrenci odaklı hizmetlerin erişilebilirliği ve sürdürülebilirliği sürekli olarak geliştirilmektedir. Bu yönüyle Sağlık, Kültür ve Spor Daire Başkanlığı, öğrencilerin akademik başarılarının yanı sıra sosyal uyum, yaşam memnuniyeti ve çok yönlü gelişimlerini destekleyen önemli bir destek hizmet birimi olarak faaliyet göstermektedir.</w:t>
      </w:r>
    </w:p>
    <w:p w14:paraId="44C9A331" w14:textId="77777777" w:rsidR="00DF1D3E" w:rsidRDefault="00DF1D3E" w:rsidP="00DF1D3E">
      <w:pPr>
        <w:pBdr>
          <w:top w:val="nil"/>
          <w:left w:val="nil"/>
          <w:bottom w:val="nil"/>
          <w:right w:val="nil"/>
          <w:between w:val="nil"/>
        </w:pBdr>
        <w:ind w:firstLine="284"/>
        <w:rPr>
          <w:sz w:val="22"/>
          <w:szCs w:val="22"/>
        </w:rPr>
      </w:pPr>
    </w:p>
    <w:p w14:paraId="06865DA1" w14:textId="77777777" w:rsidR="00DF1D3E" w:rsidRPr="00415F11" w:rsidRDefault="00DF1D3E" w:rsidP="00DF1D3E">
      <w:pPr>
        <w:pBdr>
          <w:top w:val="nil"/>
          <w:left w:val="nil"/>
          <w:bottom w:val="nil"/>
          <w:right w:val="nil"/>
          <w:between w:val="nil"/>
        </w:pBdr>
        <w:ind w:firstLine="284"/>
        <w:rPr>
          <w:sz w:val="22"/>
          <w:szCs w:val="22"/>
          <w:u w:val="single"/>
        </w:rPr>
      </w:pPr>
      <w:r w:rsidRPr="00415F11">
        <w:rPr>
          <w:sz w:val="22"/>
          <w:szCs w:val="22"/>
          <w:u w:val="single"/>
        </w:rPr>
        <w:t xml:space="preserve">Bilgi İşlem Daire Başkanlığı </w:t>
      </w:r>
    </w:p>
    <w:p w14:paraId="6BC2A042" w14:textId="77777777" w:rsidR="00DF1D3E" w:rsidRDefault="00DF1D3E" w:rsidP="00DF1D3E">
      <w:pPr>
        <w:pBdr>
          <w:top w:val="nil"/>
          <w:left w:val="nil"/>
          <w:bottom w:val="nil"/>
          <w:right w:val="nil"/>
          <w:between w:val="nil"/>
        </w:pBdr>
        <w:ind w:firstLine="284"/>
        <w:rPr>
          <w:sz w:val="22"/>
          <w:szCs w:val="22"/>
        </w:rPr>
      </w:pPr>
      <w:r w:rsidRPr="00415F11">
        <w:rPr>
          <w:sz w:val="22"/>
          <w:szCs w:val="22"/>
        </w:rPr>
        <w:t>Üniversite</w:t>
      </w:r>
      <w:r>
        <w:rPr>
          <w:sz w:val="22"/>
          <w:szCs w:val="22"/>
        </w:rPr>
        <w:t>n</w:t>
      </w:r>
      <w:r w:rsidRPr="00415F11">
        <w:rPr>
          <w:sz w:val="22"/>
          <w:szCs w:val="22"/>
        </w:rPr>
        <w:t>in bilgi ve iletişim teknolojileri altyapısının planlanması, geliştirilmesi, işletilmesi ve sürdürülebilirliğinin sağlanmasından Bilgi İşlem Daire Başkanlığı sorumludur. Başkanlık, eğitim-öğretim, araştırma ve idari faaliyetlerin etkin bir şekilde yürütülmesini desteklemek amacıyla kurumsal bilişim hizmetlerini koordine etmekte ve teknolojik altyapının kesintisiz olarak çalışmasını sağlamaktadır. Bu kapsamda öğrenciler ve akademik personel tarafından kullanılan Öğrenci Bilgi Sistemi</w:t>
      </w:r>
      <w:r>
        <w:rPr>
          <w:sz w:val="22"/>
          <w:szCs w:val="22"/>
        </w:rPr>
        <w:t>,</w:t>
      </w:r>
      <w:r w:rsidRPr="00415F11">
        <w:rPr>
          <w:sz w:val="22"/>
          <w:szCs w:val="22"/>
        </w:rPr>
        <w:t xml:space="preserve"> Elektronik Belge Yönetim Sistemi, kurumsal e-posta hizmetleri, kablosuz internet erişimi ve diğer dijital platformların yönetimi ve teknik deste</w:t>
      </w:r>
      <w:r>
        <w:rPr>
          <w:sz w:val="22"/>
          <w:szCs w:val="22"/>
        </w:rPr>
        <w:t xml:space="preserve">k faaliyetleri </w:t>
      </w:r>
      <w:r w:rsidRPr="00415F11">
        <w:rPr>
          <w:sz w:val="22"/>
          <w:szCs w:val="22"/>
        </w:rPr>
        <w:t>yürütülmektedir. Ayrıca kullanıcıların bilgi sistemlerine güvenli ve etkin erişim sağlamaları, dijital kaynaklardan yararlanabilmeleri ve teknolojik ihtiyaçlarının karşılanması amacıyla gerekli yazılım, donanım ve ağ hizmetleri sunulmaktadır. Bilgi İşlem Daire Başkanlığı tarafından sağlanan bilişim altyapısı ve dijital hizmetler, öğrencilerin öğrenme süreçlerine erişimini kolaylaştırmakta, akademik ve idari süreçlerin etkinliğini artırmakta ve üniversitenin dijital dönüşüm hedeflerine katkı sağlamaktadır.</w:t>
      </w:r>
    </w:p>
    <w:p w14:paraId="248AFBB7" w14:textId="77777777" w:rsidR="00DF1D3E" w:rsidRDefault="00DF1D3E" w:rsidP="00DF1D3E">
      <w:pPr>
        <w:pBdr>
          <w:top w:val="nil"/>
          <w:left w:val="nil"/>
          <w:bottom w:val="nil"/>
          <w:right w:val="nil"/>
          <w:between w:val="nil"/>
        </w:pBdr>
        <w:ind w:firstLine="284"/>
        <w:rPr>
          <w:sz w:val="22"/>
          <w:szCs w:val="22"/>
        </w:rPr>
      </w:pPr>
    </w:p>
    <w:p w14:paraId="02E75927" w14:textId="77777777" w:rsidR="00DF1D3E" w:rsidRPr="00ED2EC0" w:rsidRDefault="00DF1D3E" w:rsidP="00DF1D3E">
      <w:pPr>
        <w:pBdr>
          <w:top w:val="nil"/>
          <w:left w:val="nil"/>
          <w:bottom w:val="nil"/>
          <w:right w:val="nil"/>
          <w:between w:val="nil"/>
        </w:pBdr>
        <w:ind w:firstLine="284"/>
        <w:rPr>
          <w:sz w:val="22"/>
          <w:szCs w:val="22"/>
          <w:u w:val="single"/>
        </w:rPr>
      </w:pPr>
      <w:r w:rsidRPr="00ED2EC0">
        <w:rPr>
          <w:sz w:val="22"/>
          <w:szCs w:val="22"/>
          <w:u w:val="single"/>
        </w:rPr>
        <w:t>Barınma İmkanları</w:t>
      </w:r>
    </w:p>
    <w:p w14:paraId="0053CD17" w14:textId="77777777" w:rsidR="00DF1D3E" w:rsidRPr="00ED2EC0" w:rsidRDefault="00DF1D3E" w:rsidP="00DF1D3E">
      <w:pPr>
        <w:pBdr>
          <w:top w:val="nil"/>
          <w:left w:val="nil"/>
          <w:bottom w:val="nil"/>
          <w:right w:val="nil"/>
          <w:between w:val="nil"/>
        </w:pBdr>
        <w:ind w:firstLine="284"/>
        <w:rPr>
          <w:sz w:val="22"/>
          <w:szCs w:val="22"/>
        </w:rPr>
      </w:pPr>
      <w:r w:rsidRPr="00ED2EC0">
        <w:rPr>
          <w:sz w:val="22"/>
          <w:szCs w:val="22"/>
        </w:rPr>
        <w:t xml:space="preserve">Kilis 7 Aralık Üniversitesi çevresinde öğrencilerimizin barınma ihtiyacını karşılamak üzere Gençlik ve Spor Bakanlığına ait 2 erkek ve 5 kız öğrenci yurdu olmak üzere toplamda 7 adet yurt bulunmaktadır. Yurtlar Merkez </w:t>
      </w:r>
      <w:r>
        <w:rPr>
          <w:sz w:val="22"/>
          <w:szCs w:val="22"/>
        </w:rPr>
        <w:t xml:space="preserve">Yerleşkeye </w:t>
      </w:r>
      <w:r w:rsidRPr="00ED2EC0">
        <w:rPr>
          <w:sz w:val="22"/>
          <w:szCs w:val="22"/>
        </w:rPr>
        <w:t>200 metre mesafeden başlamak üzere 3 km uzaklığa kadar bulunmaktadır. Yurtların toplam kapasitesi 4200 kişidir. Erkek öğrenci yurdu</w:t>
      </w:r>
      <w:r>
        <w:rPr>
          <w:sz w:val="22"/>
          <w:szCs w:val="22"/>
        </w:rPr>
        <w:t xml:space="preserve"> </w:t>
      </w:r>
      <w:r w:rsidRPr="00ED2EC0">
        <w:rPr>
          <w:sz w:val="22"/>
          <w:szCs w:val="22"/>
        </w:rPr>
        <w:t>kapasitesi 1350 kişi, kız öğrenci yurtlarının kapasitesi de 2850 kişidir. Odalar 4-6 kişiliktir,</w:t>
      </w:r>
      <w:r>
        <w:rPr>
          <w:sz w:val="22"/>
          <w:szCs w:val="22"/>
        </w:rPr>
        <w:t xml:space="preserve"> </w:t>
      </w:r>
      <w:r w:rsidRPr="00ED2EC0">
        <w:rPr>
          <w:sz w:val="22"/>
          <w:szCs w:val="22"/>
        </w:rPr>
        <w:t>odalarda mini buzdolabı, komidin, çalışma masa ve sandalyesi, dolaplar bulunmaktadır.</w:t>
      </w:r>
    </w:p>
    <w:p w14:paraId="29EFAD5F" w14:textId="77777777" w:rsidR="00DF1D3E" w:rsidRPr="00ED2EC0" w:rsidRDefault="00DF1D3E" w:rsidP="00DF1D3E">
      <w:pPr>
        <w:pBdr>
          <w:top w:val="nil"/>
          <w:left w:val="nil"/>
          <w:bottom w:val="nil"/>
          <w:right w:val="nil"/>
          <w:between w:val="nil"/>
        </w:pBdr>
        <w:ind w:firstLine="284"/>
        <w:rPr>
          <w:sz w:val="22"/>
          <w:szCs w:val="22"/>
        </w:rPr>
      </w:pPr>
      <w:r w:rsidRPr="00ED2EC0">
        <w:rPr>
          <w:sz w:val="22"/>
          <w:szCs w:val="22"/>
        </w:rPr>
        <w:t xml:space="preserve">Yurtlarda etüt salonları, çamaşır yıkama alanları, valiz odaları ve engelli öğrencilere ait </w:t>
      </w:r>
      <w:r>
        <w:rPr>
          <w:sz w:val="22"/>
          <w:szCs w:val="22"/>
        </w:rPr>
        <w:t>WC</w:t>
      </w:r>
      <w:r w:rsidRPr="00ED2EC0">
        <w:rPr>
          <w:sz w:val="22"/>
          <w:szCs w:val="22"/>
        </w:rPr>
        <w:t xml:space="preserve"> ve asansör hizmetleri yer almaktadır. Ayrıca yurtlarda öğrencilere destek amacıyla Psikolog ve Manevi Rehberler bulunmaktadır. Yurtta kalan öğrenciler beslenme ihtiyaçlarını Yurtlarda </w:t>
      </w:r>
      <w:r>
        <w:rPr>
          <w:sz w:val="22"/>
          <w:szCs w:val="22"/>
        </w:rPr>
        <w:t xml:space="preserve">bulunan </w:t>
      </w:r>
      <w:r w:rsidRPr="00ED2EC0">
        <w:rPr>
          <w:sz w:val="22"/>
          <w:szCs w:val="22"/>
        </w:rPr>
        <w:t>yemekhane</w:t>
      </w:r>
      <w:r>
        <w:rPr>
          <w:sz w:val="22"/>
          <w:szCs w:val="22"/>
        </w:rPr>
        <w:t>ler</w:t>
      </w:r>
      <w:r w:rsidRPr="00ED2EC0">
        <w:rPr>
          <w:sz w:val="22"/>
          <w:szCs w:val="22"/>
        </w:rPr>
        <w:t xml:space="preserve">den, </w:t>
      </w:r>
      <w:r>
        <w:rPr>
          <w:sz w:val="22"/>
          <w:szCs w:val="22"/>
        </w:rPr>
        <w:t>yerleşkelerdeki ö</w:t>
      </w:r>
      <w:r w:rsidRPr="00ED2EC0">
        <w:rPr>
          <w:sz w:val="22"/>
          <w:szCs w:val="22"/>
        </w:rPr>
        <w:t xml:space="preserve">ğrenci </w:t>
      </w:r>
      <w:r>
        <w:rPr>
          <w:sz w:val="22"/>
          <w:szCs w:val="22"/>
        </w:rPr>
        <w:t>y</w:t>
      </w:r>
      <w:r w:rsidRPr="00ED2EC0">
        <w:rPr>
          <w:sz w:val="22"/>
          <w:szCs w:val="22"/>
        </w:rPr>
        <w:t>emekhane</w:t>
      </w:r>
      <w:r>
        <w:rPr>
          <w:sz w:val="22"/>
          <w:szCs w:val="22"/>
        </w:rPr>
        <w:t>ler</w:t>
      </w:r>
      <w:r w:rsidRPr="00ED2EC0">
        <w:rPr>
          <w:sz w:val="22"/>
          <w:szCs w:val="22"/>
        </w:rPr>
        <w:t>inden</w:t>
      </w:r>
      <w:r>
        <w:rPr>
          <w:sz w:val="22"/>
          <w:szCs w:val="22"/>
        </w:rPr>
        <w:t xml:space="preserve"> ve </w:t>
      </w:r>
      <w:r w:rsidRPr="00ED2EC0">
        <w:rPr>
          <w:sz w:val="22"/>
          <w:szCs w:val="22"/>
        </w:rPr>
        <w:t>kantinlerden</w:t>
      </w:r>
      <w:r>
        <w:rPr>
          <w:sz w:val="22"/>
          <w:szCs w:val="22"/>
        </w:rPr>
        <w:t xml:space="preserve"> </w:t>
      </w:r>
      <w:r w:rsidRPr="00ED2EC0">
        <w:rPr>
          <w:sz w:val="22"/>
          <w:szCs w:val="22"/>
        </w:rPr>
        <w:t>sağlamaktadırlar.</w:t>
      </w:r>
    </w:p>
    <w:p w14:paraId="6ADAE0F5" w14:textId="77777777" w:rsidR="00DF1D3E" w:rsidRDefault="00DF1D3E" w:rsidP="00DF1D3E">
      <w:pPr>
        <w:pBdr>
          <w:top w:val="nil"/>
          <w:left w:val="nil"/>
          <w:bottom w:val="nil"/>
          <w:right w:val="nil"/>
          <w:between w:val="nil"/>
        </w:pBdr>
        <w:ind w:firstLine="284"/>
        <w:rPr>
          <w:sz w:val="22"/>
          <w:szCs w:val="22"/>
        </w:rPr>
      </w:pPr>
      <w:r w:rsidRPr="00ED2EC0">
        <w:rPr>
          <w:sz w:val="22"/>
          <w:szCs w:val="22"/>
        </w:rPr>
        <w:t xml:space="preserve">Öğrencilerin barınma ihtiyaçları yurtlar dışında şehirde bulunan özel yurtlardan ve apart dairelerden de sağlanmaktadır. Ayrıca </w:t>
      </w:r>
      <w:r>
        <w:rPr>
          <w:sz w:val="22"/>
          <w:szCs w:val="22"/>
        </w:rPr>
        <w:t>Ü</w:t>
      </w:r>
      <w:r w:rsidRPr="00ED2EC0">
        <w:rPr>
          <w:sz w:val="22"/>
          <w:szCs w:val="22"/>
        </w:rPr>
        <w:t xml:space="preserve">niversite bünyesinde Merkez </w:t>
      </w:r>
      <w:r>
        <w:rPr>
          <w:sz w:val="22"/>
          <w:szCs w:val="22"/>
        </w:rPr>
        <w:t xml:space="preserve">Yerleşkede </w:t>
      </w:r>
      <w:r w:rsidRPr="00ED2EC0">
        <w:rPr>
          <w:sz w:val="22"/>
          <w:szCs w:val="22"/>
        </w:rPr>
        <w:t>27 oda sayılı ve 67 yatak kapasiteli, 100 kişilik konferans salonu, 50 kişilik toplantı salonu, 75 kişilik cep</w:t>
      </w:r>
      <w:r>
        <w:rPr>
          <w:sz w:val="22"/>
          <w:szCs w:val="22"/>
        </w:rPr>
        <w:t xml:space="preserve"> </w:t>
      </w:r>
      <w:r w:rsidRPr="00ED2EC0">
        <w:rPr>
          <w:sz w:val="22"/>
          <w:szCs w:val="22"/>
        </w:rPr>
        <w:t>sinema salonu ve VIP yemek salonu bulunan Uygulama Oteli de yer almaktadır.</w:t>
      </w:r>
    </w:p>
    <w:p w14:paraId="69F50393" w14:textId="77777777" w:rsidR="00DF1D3E" w:rsidRDefault="00DF1D3E" w:rsidP="00DF1D3E">
      <w:pPr>
        <w:pBdr>
          <w:top w:val="nil"/>
          <w:left w:val="nil"/>
          <w:bottom w:val="nil"/>
          <w:right w:val="nil"/>
          <w:between w:val="nil"/>
        </w:pBdr>
        <w:ind w:firstLine="284"/>
        <w:rPr>
          <w:sz w:val="22"/>
          <w:szCs w:val="22"/>
        </w:rPr>
      </w:pPr>
    </w:p>
    <w:p w14:paraId="7796FFE2" w14:textId="77777777" w:rsidR="00DF1D3E" w:rsidRPr="002401D3" w:rsidRDefault="00DF1D3E" w:rsidP="00DF1D3E">
      <w:pPr>
        <w:pBdr>
          <w:top w:val="nil"/>
          <w:left w:val="nil"/>
          <w:bottom w:val="nil"/>
          <w:right w:val="nil"/>
          <w:between w:val="nil"/>
        </w:pBdr>
        <w:ind w:firstLine="284"/>
        <w:rPr>
          <w:sz w:val="22"/>
          <w:szCs w:val="22"/>
        </w:rPr>
      </w:pPr>
    </w:p>
    <w:p w14:paraId="76E36700" w14:textId="77777777" w:rsidR="00DF1D3E" w:rsidRPr="00B52C26" w:rsidRDefault="00DF1D3E" w:rsidP="00DF1D3E">
      <w:pPr>
        <w:rPr>
          <w:b/>
          <w:color w:val="000000"/>
          <w:sz w:val="22"/>
          <w:szCs w:val="22"/>
        </w:rPr>
      </w:pPr>
      <w:r w:rsidRPr="00B52C26">
        <w:rPr>
          <w:b/>
          <w:color w:val="000000"/>
          <w:sz w:val="22"/>
          <w:szCs w:val="22"/>
        </w:rPr>
        <w:lastRenderedPageBreak/>
        <w:br w:type="page"/>
      </w:r>
    </w:p>
    <w:p w14:paraId="0CF36C68" w14:textId="77777777" w:rsidR="00DF1D3E" w:rsidRPr="00A47837" w:rsidRDefault="00DF1D3E" w:rsidP="00DF1D3E">
      <w:pPr>
        <w:pStyle w:val="Balk2"/>
        <w:spacing w:before="240"/>
        <w:ind w:firstLine="0"/>
      </w:pPr>
      <w:r w:rsidRPr="00A47837">
        <w:lastRenderedPageBreak/>
        <w:t>II.2 Meslek Yüksekokuluna İlişkin Bilgiler</w:t>
      </w:r>
    </w:p>
    <w:p w14:paraId="71927991" w14:textId="77777777" w:rsidR="00DF1D3E" w:rsidRPr="00A47837" w:rsidRDefault="00DF1D3E" w:rsidP="00DF1D3E">
      <w:pPr>
        <w:pStyle w:val="Balk3"/>
        <w:spacing w:before="240"/>
        <w:ind w:left="426"/>
        <w:rPr>
          <w:b w:val="0"/>
          <w:bCs w:val="0"/>
        </w:rPr>
      </w:pPr>
      <w:r w:rsidRPr="00A47837">
        <w:t>Genel Bilgi</w:t>
      </w:r>
    </w:p>
    <w:tbl>
      <w:tblPr>
        <w:tblW w:w="864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248"/>
        <w:gridCol w:w="4394"/>
      </w:tblGrid>
      <w:tr w:rsidR="00DF1D3E" w:rsidRPr="0026519F" w14:paraId="319660E7" w14:textId="77777777" w:rsidTr="00BC4EFD">
        <w:trPr>
          <w:jc w:val="center"/>
        </w:trPr>
        <w:tc>
          <w:tcPr>
            <w:tcW w:w="8642" w:type="dxa"/>
            <w:gridSpan w:val="2"/>
          </w:tcPr>
          <w:p w14:paraId="1B4E9AD3" w14:textId="77777777" w:rsidR="00DF1D3E" w:rsidRPr="0026519F" w:rsidRDefault="00DF1D3E" w:rsidP="00BC4EFD">
            <w:pPr>
              <w:rPr>
                <w:sz w:val="22"/>
                <w:szCs w:val="22"/>
              </w:rPr>
            </w:pPr>
            <w:r w:rsidRPr="0026519F">
              <w:rPr>
                <w:b/>
                <w:sz w:val="22"/>
                <w:szCs w:val="22"/>
              </w:rPr>
              <w:t>Meslek Yüksekokul (MYO) ve yönetimi ile ilgili bilgiler</w:t>
            </w:r>
          </w:p>
        </w:tc>
      </w:tr>
      <w:tr w:rsidR="00DF1D3E" w:rsidRPr="0026519F" w14:paraId="5901A62E" w14:textId="77777777" w:rsidTr="00BC4EFD">
        <w:trPr>
          <w:jc w:val="center"/>
        </w:trPr>
        <w:tc>
          <w:tcPr>
            <w:tcW w:w="4248" w:type="dxa"/>
          </w:tcPr>
          <w:p w14:paraId="711045FF" w14:textId="77777777" w:rsidR="00DF1D3E" w:rsidRPr="0026519F" w:rsidRDefault="00DF1D3E" w:rsidP="00BC4EFD">
            <w:pPr>
              <w:rPr>
                <w:sz w:val="22"/>
                <w:szCs w:val="22"/>
              </w:rPr>
            </w:pPr>
            <w:r w:rsidRPr="0026519F">
              <w:rPr>
                <w:sz w:val="22"/>
                <w:szCs w:val="22"/>
              </w:rPr>
              <w:t>MYO Adı</w:t>
            </w:r>
          </w:p>
        </w:tc>
        <w:tc>
          <w:tcPr>
            <w:tcW w:w="4394" w:type="dxa"/>
          </w:tcPr>
          <w:p w14:paraId="185A3DCD" w14:textId="77777777" w:rsidR="00DF1D3E" w:rsidRPr="0026519F" w:rsidRDefault="00DF1D3E" w:rsidP="00BC4EFD">
            <w:pPr>
              <w:rPr>
                <w:sz w:val="22"/>
                <w:szCs w:val="22"/>
              </w:rPr>
            </w:pPr>
            <w:r w:rsidRPr="0026519F">
              <w:rPr>
                <w:sz w:val="22"/>
                <w:szCs w:val="22"/>
              </w:rPr>
              <w:t>: Sosyal Bilimler Meslek Yüksekokulu</w:t>
            </w:r>
          </w:p>
        </w:tc>
      </w:tr>
      <w:tr w:rsidR="00DF1D3E" w:rsidRPr="0026519F" w14:paraId="6E6C0AFB" w14:textId="77777777" w:rsidTr="00BC4EFD">
        <w:trPr>
          <w:jc w:val="center"/>
        </w:trPr>
        <w:tc>
          <w:tcPr>
            <w:tcW w:w="4248" w:type="dxa"/>
          </w:tcPr>
          <w:p w14:paraId="2F512235" w14:textId="77777777" w:rsidR="00DF1D3E" w:rsidRPr="0026519F" w:rsidRDefault="00DF1D3E" w:rsidP="00BC4EFD">
            <w:pPr>
              <w:rPr>
                <w:sz w:val="22"/>
                <w:szCs w:val="22"/>
              </w:rPr>
            </w:pPr>
            <w:r w:rsidRPr="0026519F">
              <w:rPr>
                <w:sz w:val="22"/>
                <w:szCs w:val="22"/>
              </w:rPr>
              <w:t xml:space="preserve">Web </w:t>
            </w:r>
            <w:r>
              <w:rPr>
                <w:sz w:val="22"/>
                <w:szCs w:val="22"/>
              </w:rPr>
              <w:t>A</w:t>
            </w:r>
            <w:r w:rsidRPr="0026519F">
              <w:rPr>
                <w:sz w:val="22"/>
                <w:szCs w:val="22"/>
              </w:rPr>
              <w:t>dresi</w:t>
            </w:r>
          </w:p>
        </w:tc>
        <w:tc>
          <w:tcPr>
            <w:tcW w:w="4394" w:type="dxa"/>
          </w:tcPr>
          <w:p w14:paraId="569A0985" w14:textId="77777777" w:rsidR="00DF1D3E" w:rsidRPr="0026519F" w:rsidRDefault="00DF1D3E" w:rsidP="00BC4EFD">
            <w:pPr>
              <w:rPr>
                <w:sz w:val="22"/>
                <w:szCs w:val="22"/>
              </w:rPr>
            </w:pPr>
            <w:r w:rsidRPr="0026519F">
              <w:rPr>
                <w:sz w:val="22"/>
                <w:szCs w:val="22"/>
              </w:rPr>
              <w:t>: https://sbmyo.kilis.edu.tr/tr</w:t>
            </w:r>
          </w:p>
        </w:tc>
      </w:tr>
      <w:tr w:rsidR="00DF1D3E" w:rsidRPr="0026519F" w14:paraId="40E6875F" w14:textId="77777777" w:rsidTr="00BC4EFD">
        <w:trPr>
          <w:jc w:val="center"/>
        </w:trPr>
        <w:tc>
          <w:tcPr>
            <w:tcW w:w="4248" w:type="dxa"/>
          </w:tcPr>
          <w:p w14:paraId="41EE2CF4" w14:textId="77777777" w:rsidR="00DF1D3E" w:rsidRPr="0026519F" w:rsidRDefault="00DF1D3E" w:rsidP="00BC4EFD">
            <w:pPr>
              <w:rPr>
                <w:sz w:val="22"/>
                <w:szCs w:val="22"/>
              </w:rPr>
            </w:pPr>
            <w:r w:rsidRPr="0026519F">
              <w:rPr>
                <w:sz w:val="22"/>
                <w:szCs w:val="22"/>
              </w:rPr>
              <w:t xml:space="preserve">İletişim </w:t>
            </w:r>
            <w:r>
              <w:rPr>
                <w:sz w:val="22"/>
                <w:szCs w:val="22"/>
              </w:rPr>
              <w:t>A</w:t>
            </w:r>
            <w:r w:rsidRPr="0026519F">
              <w:rPr>
                <w:sz w:val="22"/>
                <w:szCs w:val="22"/>
              </w:rPr>
              <w:t>dresi</w:t>
            </w:r>
          </w:p>
        </w:tc>
        <w:tc>
          <w:tcPr>
            <w:tcW w:w="4394" w:type="dxa"/>
          </w:tcPr>
          <w:p w14:paraId="693F6A86" w14:textId="77777777" w:rsidR="00DF1D3E" w:rsidRPr="0026519F" w:rsidRDefault="00DF1D3E" w:rsidP="00BC4EFD">
            <w:pPr>
              <w:rPr>
                <w:sz w:val="22"/>
                <w:szCs w:val="22"/>
              </w:rPr>
            </w:pPr>
            <w:r w:rsidRPr="0026519F">
              <w:rPr>
                <w:sz w:val="22"/>
                <w:szCs w:val="22"/>
              </w:rPr>
              <w:t>: Kilis 7 Aralık Üniversitesi Karataş Kampüsü, Aşıt Mah. 7 Aralık Sok. Merkez/KİLİS</w:t>
            </w:r>
          </w:p>
        </w:tc>
      </w:tr>
      <w:tr w:rsidR="00DF1D3E" w:rsidRPr="0026519F" w14:paraId="0A1FE40C" w14:textId="77777777" w:rsidTr="00BC4EFD">
        <w:trPr>
          <w:jc w:val="center"/>
        </w:trPr>
        <w:tc>
          <w:tcPr>
            <w:tcW w:w="4248" w:type="dxa"/>
          </w:tcPr>
          <w:p w14:paraId="66E4288B" w14:textId="77777777" w:rsidR="00DF1D3E" w:rsidRPr="0026519F" w:rsidRDefault="00DF1D3E" w:rsidP="00BC4EFD">
            <w:pPr>
              <w:rPr>
                <w:sz w:val="22"/>
                <w:szCs w:val="22"/>
              </w:rPr>
            </w:pPr>
            <w:r w:rsidRPr="0026519F">
              <w:rPr>
                <w:sz w:val="22"/>
                <w:szCs w:val="22"/>
              </w:rPr>
              <w:t>Müdür Adı Soyadı (unvanı)</w:t>
            </w:r>
          </w:p>
        </w:tc>
        <w:tc>
          <w:tcPr>
            <w:tcW w:w="4394" w:type="dxa"/>
          </w:tcPr>
          <w:p w14:paraId="59F43EF3" w14:textId="77777777" w:rsidR="00DF1D3E" w:rsidRPr="0026519F" w:rsidRDefault="00DF1D3E" w:rsidP="00BC4EFD">
            <w:pPr>
              <w:rPr>
                <w:sz w:val="22"/>
                <w:szCs w:val="22"/>
              </w:rPr>
            </w:pPr>
            <w:r w:rsidRPr="0026519F">
              <w:rPr>
                <w:sz w:val="22"/>
                <w:szCs w:val="22"/>
              </w:rPr>
              <w:t>: İsmet ÜZEN (Prof. Dr.)</w:t>
            </w:r>
          </w:p>
        </w:tc>
      </w:tr>
      <w:tr w:rsidR="00DF1D3E" w:rsidRPr="0026519F" w14:paraId="52920458" w14:textId="77777777" w:rsidTr="00BC4EFD">
        <w:trPr>
          <w:jc w:val="center"/>
        </w:trPr>
        <w:tc>
          <w:tcPr>
            <w:tcW w:w="4248" w:type="dxa"/>
          </w:tcPr>
          <w:p w14:paraId="047C45D4" w14:textId="77777777" w:rsidR="00DF1D3E" w:rsidRPr="0026519F" w:rsidRDefault="00DF1D3E" w:rsidP="00BC4EFD">
            <w:pPr>
              <w:rPr>
                <w:sz w:val="22"/>
                <w:szCs w:val="22"/>
              </w:rPr>
            </w:pPr>
            <w:r w:rsidRPr="0026519F">
              <w:rPr>
                <w:sz w:val="22"/>
                <w:szCs w:val="22"/>
              </w:rPr>
              <w:t xml:space="preserve">Müdür </w:t>
            </w:r>
            <w:r>
              <w:rPr>
                <w:sz w:val="22"/>
                <w:szCs w:val="22"/>
              </w:rPr>
              <w:t xml:space="preserve">Yardımcısı </w:t>
            </w:r>
            <w:r w:rsidRPr="0026519F">
              <w:rPr>
                <w:sz w:val="22"/>
                <w:szCs w:val="22"/>
              </w:rPr>
              <w:t>Adı Soyadı (unvanı)</w:t>
            </w:r>
          </w:p>
        </w:tc>
        <w:tc>
          <w:tcPr>
            <w:tcW w:w="4394" w:type="dxa"/>
          </w:tcPr>
          <w:p w14:paraId="2E8F8299" w14:textId="77777777" w:rsidR="00DF1D3E" w:rsidRPr="0026519F" w:rsidRDefault="00DF1D3E" w:rsidP="00BC4EFD">
            <w:pPr>
              <w:rPr>
                <w:sz w:val="22"/>
                <w:szCs w:val="22"/>
              </w:rPr>
            </w:pPr>
            <w:r>
              <w:rPr>
                <w:sz w:val="22"/>
                <w:szCs w:val="22"/>
              </w:rPr>
              <w:t xml:space="preserve">: </w:t>
            </w:r>
            <w:r w:rsidRPr="00F24E69">
              <w:rPr>
                <w:sz w:val="22"/>
                <w:szCs w:val="22"/>
              </w:rPr>
              <w:t>Ali Emin İSLAMOĞLU (Dr. Öğr. Üyesi)</w:t>
            </w:r>
          </w:p>
        </w:tc>
      </w:tr>
      <w:tr w:rsidR="00DF1D3E" w:rsidRPr="0026519F" w14:paraId="40C7DA9E" w14:textId="77777777" w:rsidTr="00BC4EFD">
        <w:trPr>
          <w:jc w:val="center"/>
        </w:trPr>
        <w:tc>
          <w:tcPr>
            <w:tcW w:w="8642" w:type="dxa"/>
            <w:gridSpan w:val="2"/>
          </w:tcPr>
          <w:p w14:paraId="46BD78DD" w14:textId="77777777" w:rsidR="00DF1D3E" w:rsidRDefault="00DF1D3E" w:rsidP="00BC4EFD">
            <w:pPr>
              <w:rPr>
                <w:b/>
                <w:sz w:val="22"/>
                <w:szCs w:val="22"/>
              </w:rPr>
            </w:pPr>
          </w:p>
          <w:p w14:paraId="6DD28867" w14:textId="77777777" w:rsidR="00DF1D3E" w:rsidRPr="0026519F" w:rsidRDefault="00DF1D3E" w:rsidP="00BC4EFD">
            <w:pPr>
              <w:rPr>
                <w:b/>
                <w:sz w:val="22"/>
                <w:szCs w:val="22"/>
              </w:rPr>
            </w:pPr>
            <w:r w:rsidRPr="0026519F">
              <w:rPr>
                <w:b/>
                <w:sz w:val="22"/>
                <w:szCs w:val="22"/>
              </w:rPr>
              <w:t>Misyon, vizyon, değerler, etik ilkeler, sloganı</w:t>
            </w:r>
          </w:p>
        </w:tc>
      </w:tr>
      <w:tr w:rsidR="00DF1D3E" w:rsidRPr="0026519F" w14:paraId="58C89BB5" w14:textId="77777777" w:rsidTr="00BC4EFD">
        <w:trPr>
          <w:jc w:val="center"/>
        </w:trPr>
        <w:tc>
          <w:tcPr>
            <w:tcW w:w="4248" w:type="dxa"/>
          </w:tcPr>
          <w:p w14:paraId="4E1ABB56" w14:textId="77777777" w:rsidR="00DF1D3E" w:rsidRPr="0026519F" w:rsidRDefault="00DF1D3E" w:rsidP="00BC4EFD">
            <w:pPr>
              <w:rPr>
                <w:sz w:val="22"/>
                <w:szCs w:val="22"/>
              </w:rPr>
            </w:pPr>
            <w:r w:rsidRPr="0026519F">
              <w:rPr>
                <w:sz w:val="22"/>
                <w:szCs w:val="22"/>
              </w:rPr>
              <w:t xml:space="preserve">MYO </w:t>
            </w:r>
            <w:r>
              <w:rPr>
                <w:sz w:val="22"/>
                <w:szCs w:val="22"/>
              </w:rPr>
              <w:t>M</w:t>
            </w:r>
            <w:r w:rsidRPr="0026519F">
              <w:rPr>
                <w:sz w:val="22"/>
                <w:szCs w:val="22"/>
              </w:rPr>
              <w:t>isyonu</w:t>
            </w:r>
          </w:p>
        </w:tc>
        <w:tc>
          <w:tcPr>
            <w:tcW w:w="4394" w:type="dxa"/>
          </w:tcPr>
          <w:p w14:paraId="7291A735" w14:textId="77777777" w:rsidR="00DF1D3E" w:rsidRPr="0026519F" w:rsidRDefault="00DF1D3E" w:rsidP="00BC4EFD">
            <w:pPr>
              <w:rPr>
                <w:sz w:val="22"/>
                <w:szCs w:val="22"/>
              </w:rPr>
            </w:pPr>
            <w:r w:rsidRPr="0026519F">
              <w:rPr>
                <w:sz w:val="22"/>
                <w:szCs w:val="22"/>
              </w:rPr>
              <w:t>: Eğitim-öğretim ve sosyal-kültürel faaliyetler yoluyla gelişime açık, milli değerleri özümseyen, çağın gelişmelerini anlayan, iş dünyasının gereksinim duyduğu bilgi ve yeteneklerle donatılan nitelikli bireyler yetiştirmek, bilimsel araştırma ve etkinliklerle ülkesinin gelişimine katkıda bulunmak.</w:t>
            </w:r>
          </w:p>
        </w:tc>
      </w:tr>
      <w:tr w:rsidR="00DF1D3E" w:rsidRPr="0026519F" w14:paraId="0A0DF9C0" w14:textId="77777777" w:rsidTr="00BC4EFD">
        <w:trPr>
          <w:jc w:val="center"/>
        </w:trPr>
        <w:tc>
          <w:tcPr>
            <w:tcW w:w="4248" w:type="dxa"/>
          </w:tcPr>
          <w:p w14:paraId="230A478C" w14:textId="77777777" w:rsidR="00DF1D3E" w:rsidRPr="0026519F" w:rsidRDefault="00DF1D3E" w:rsidP="00BC4EFD">
            <w:pPr>
              <w:rPr>
                <w:sz w:val="22"/>
                <w:szCs w:val="22"/>
              </w:rPr>
            </w:pPr>
            <w:r w:rsidRPr="0026519F">
              <w:rPr>
                <w:sz w:val="22"/>
                <w:szCs w:val="22"/>
              </w:rPr>
              <w:t xml:space="preserve">MYO </w:t>
            </w:r>
            <w:r>
              <w:rPr>
                <w:sz w:val="22"/>
                <w:szCs w:val="22"/>
              </w:rPr>
              <w:t>V</w:t>
            </w:r>
            <w:r w:rsidRPr="0026519F">
              <w:rPr>
                <w:sz w:val="22"/>
                <w:szCs w:val="22"/>
              </w:rPr>
              <w:t>izyonu</w:t>
            </w:r>
          </w:p>
        </w:tc>
        <w:tc>
          <w:tcPr>
            <w:tcW w:w="4394" w:type="dxa"/>
          </w:tcPr>
          <w:p w14:paraId="5C6782B3" w14:textId="77777777" w:rsidR="00DF1D3E" w:rsidRPr="0026519F" w:rsidRDefault="00DF1D3E" w:rsidP="00BC4EFD">
            <w:pPr>
              <w:rPr>
                <w:sz w:val="22"/>
                <w:szCs w:val="22"/>
              </w:rPr>
            </w:pPr>
            <w:r w:rsidRPr="0026519F">
              <w:rPr>
                <w:sz w:val="22"/>
                <w:szCs w:val="22"/>
              </w:rPr>
              <w:t>: İş dünyasıyla ve toplumla iş birliği içinde olan, eğitim-öğretimde ve bilimsel araştırmada saygın bir meslek yüksekokulu olmak.</w:t>
            </w:r>
          </w:p>
        </w:tc>
      </w:tr>
      <w:tr w:rsidR="00DF1D3E" w:rsidRPr="0026519F" w14:paraId="54E92108" w14:textId="77777777" w:rsidTr="00BC4EFD">
        <w:trPr>
          <w:jc w:val="center"/>
        </w:trPr>
        <w:tc>
          <w:tcPr>
            <w:tcW w:w="4248" w:type="dxa"/>
          </w:tcPr>
          <w:p w14:paraId="553303BB" w14:textId="77777777" w:rsidR="00DF1D3E" w:rsidRPr="0026519F" w:rsidRDefault="00DF1D3E" w:rsidP="00BC4EFD">
            <w:pPr>
              <w:rPr>
                <w:sz w:val="22"/>
                <w:szCs w:val="22"/>
              </w:rPr>
            </w:pPr>
            <w:r w:rsidRPr="0026519F">
              <w:rPr>
                <w:sz w:val="22"/>
                <w:szCs w:val="22"/>
              </w:rPr>
              <w:t>MYO</w:t>
            </w:r>
            <w:r>
              <w:rPr>
                <w:sz w:val="22"/>
                <w:szCs w:val="22"/>
              </w:rPr>
              <w:t xml:space="preserve"> Değerleri</w:t>
            </w:r>
          </w:p>
        </w:tc>
        <w:tc>
          <w:tcPr>
            <w:tcW w:w="4394" w:type="dxa"/>
          </w:tcPr>
          <w:p w14:paraId="2122F3A1" w14:textId="77777777" w:rsidR="00DF1D3E" w:rsidRPr="0026519F" w:rsidRDefault="00DF1D3E" w:rsidP="00BC4EFD">
            <w:pPr>
              <w:rPr>
                <w:sz w:val="22"/>
                <w:szCs w:val="22"/>
              </w:rPr>
            </w:pPr>
            <w:r>
              <w:rPr>
                <w:sz w:val="22"/>
                <w:szCs w:val="22"/>
              </w:rPr>
              <w:t xml:space="preserve">: </w:t>
            </w:r>
            <w:r w:rsidRPr="0091138A">
              <w:rPr>
                <w:sz w:val="22"/>
                <w:szCs w:val="22"/>
              </w:rPr>
              <w:t xml:space="preserve">Adil </w:t>
            </w:r>
            <w:r>
              <w:rPr>
                <w:sz w:val="22"/>
                <w:szCs w:val="22"/>
              </w:rPr>
              <w:t>o</w:t>
            </w:r>
            <w:r w:rsidRPr="0091138A">
              <w:rPr>
                <w:sz w:val="22"/>
                <w:szCs w:val="22"/>
              </w:rPr>
              <w:t>lma</w:t>
            </w:r>
            <w:r>
              <w:rPr>
                <w:sz w:val="22"/>
                <w:szCs w:val="22"/>
              </w:rPr>
              <w:t xml:space="preserve">, </w:t>
            </w:r>
            <w:r w:rsidRPr="0091138A">
              <w:rPr>
                <w:sz w:val="22"/>
                <w:szCs w:val="22"/>
              </w:rPr>
              <w:t>Katılımcılık</w:t>
            </w:r>
            <w:r>
              <w:rPr>
                <w:sz w:val="22"/>
                <w:szCs w:val="22"/>
              </w:rPr>
              <w:t xml:space="preserve">, </w:t>
            </w:r>
            <w:r w:rsidRPr="0091138A">
              <w:rPr>
                <w:sz w:val="22"/>
                <w:szCs w:val="22"/>
              </w:rPr>
              <w:t>Vatanseverlik</w:t>
            </w:r>
            <w:r>
              <w:rPr>
                <w:sz w:val="22"/>
                <w:szCs w:val="22"/>
              </w:rPr>
              <w:t xml:space="preserve">, </w:t>
            </w:r>
            <w:r w:rsidRPr="0091138A">
              <w:rPr>
                <w:sz w:val="22"/>
                <w:szCs w:val="22"/>
              </w:rPr>
              <w:t xml:space="preserve">Çevresel </w:t>
            </w:r>
            <w:r>
              <w:rPr>
                <w:sz w:val="22"/>
                <w:szCs w:val="22"/>
              </w:rPr>
              <w:t>b</w:t>
            </w:r>
            <w:r w:rsidRPr="0091138A">
              <w:rPr>
                <w:sz w:val="22"/>
                <w:szCs w:val="22"/>
              </w:rPr>
              <w:t>ilinç</w:t>
            </w:r>
            <w:r>
              <w:rPr>
                <w:sz w:val="22"/>
                <w:szCs w:val="22"/>
              </w:rPr>
              <w:t xml:space="preserve">, </w:t>
            </w:r>
            <w:r w:rsidRPr="0091138A">
              <w:rPr>
                <w:sz w:val="22"/>
                <w:szCs w:val="22"/>
              </w:rPr>
              <w:t xml:space="preserve">Nezaket ve </w:t>
            </w:r>
            <w:r>
              <w:rPr>
                <w:sz w:val="22"/>
                <w:szCs w:val="22"/>
              </w:rPr>
              <w:t>s</w:t>
            </w:r>
            <w:r w:rsidRPr="0091138A">
              <w:rPr>
                <w:sz w:val="22"/>
                <w:szCs w:val="22"/>
              </w:rPr>
              <w:t>aygı</w:t>
            </w:r>
            <w:r>
              <w:rPr>
                <w:sz w:val="22"/>
                <w:szCs w:val="22"/>
              </w:rPr>
              <w:t xml:space="preserve">, </w:t>
            </w:r>
            <w:r w:rsidRPr="0091138A">
              <w:rPr>
                <w:sz w:val="22"/>
                <w:szCs w:val="22"/>
              </w:rPr>
              <w:t xml:space="preserve">Öğrenci </w:t>
            </w:r>
            <w:r>
              <w:rPr>
                <w:sz w:val="22"/>
                <w:szCs w:val="22"/>
              </w:rPr>
              <w:t>o</w:t>
            </w:r>
            <w:r w:rsidRPr="0091138A">
              <w:rPr>
                <w:sz w:val="22"/>
                <w:szCs w:val="22"/>
              </w:rPr>
              <w:t>daklılık</w:t>
            </w:r>
            <w:r>
              <w:rPr>
                <w:sz w:val="22"/>
                <w:szCs w:val="22"/>
              </w:rPr>
              <w:t>,</w:t>
            </w:r>
            <w:r w:rsidRPr="0091138A">
              <w:rPr>
                <w:sz w:val="22"/>
                <w:szCs w:val="22"/>
              </w:rPr>
              <w:t xml:space="preserve"> Sürekli </w:t>
            </w:r>
            <w:r>
              <w:rPr>
                <w:sz w:val="22"/>
                <w:szCs w:val="22"/>
              </w:rPr>
              <w:t>i</w:t>
            </w:r>
            <w:r w:rsidRPr="0091138A">
              <w:rPr>
                <w:sz w:val="22"/>
                <w:szCs w:val="22"/>
              </w:rPr>
              <w:t>yileştirme</w:t>
            </w:r>
            <w:r>
              <w:rPr>
                <w:sz w:val="22"/>
                <w:szCs w:val="22"/>
              </w:rPr>
              <w:t xml:space="preserve">, </w:t>
            </w:r>
            <w:r w:rsidRPr="0091138A">
              <w:rPr>
                <w:sz w:val="22"/>
                <w:szCs w:val="22"/>
              </w:rPr>
              <w:t xml:space="preserve">Çalışkanlık ve </w:t>
            </w:r>
            <w:r>
              <w:rPr>
                <w:sz w:val="22"/>
                <w:szCs w:val="22"/>
              </w:rPr>
              <w:t>p</w:t>
            </w:r>
            <w:r w:rsidRPr="0091138A">
              <w:rPr>
                <w:sz w:val="22"/>
                <w:szCs w:val="22"/>
              </w:rPr>
              <w:t>lanlılık</w:t>
            </w:r>
            <w:r>
              <w:rPr>
                <w:sz w:val="22"/>
                <w:szCs w:val="22"/>
              </w:rPr>
              <w:t xml:space="preserve">, </w:t>
            </w:r>
            <w:r w:rsidRPr="0091138A">
              <w:rPr>
                <w:sz w:val="22"/>
                <w:szCs w:val="22"/>
              </w:rPr>
              <w:t xml:space="preserve">Sorumluluk ve </w:t>
            </w:r>
            <w:r>
              <w:rPr>
                <w:sz w:val="22"/>
                <w:szCs w:val="22"/>
              </w:rPr>
              <w:t>d</w:t>
            </w:r>
            <w:r w:rsidRPr="0091138A">
              <w:rPr>
                <w:sz w:val="22"/>
                <w:szCs w:val="22"/>
              </w:rPr>
              <w:t>isiplin</w:t>
            </w:r>
            <w:r>
              <w:rPr>
                <w:sz w:val="22"/>
                <w:szCs w:val="22"/>
              </w:rPr>
              <w:t xml:space="preserve">, </w:t>
            </w:r>
            <w:r w:rsidRPr="0091138A">
              <w:rPr>
                <w:sz w:val="22"/>
                <w:szCs w:val="22"/>
              </w:rPr>
              <w:t xml:space="preserve">Etik ve </w:t>
            </w:r>
            <w:r>
              <w:rPr>
                <w:sz w:val="22"/>
                <w:szCs w:val="22"/>
              </w:rPr>
              <w:t>ş</w:t>
            </w:r>
            <w:r w:rsidRPr="0091138A">
              <w:rPr>
                <w:sz w:val="22"/>
                <w:szCs w:val="22"/>
              </w:rPr>
              <w:t xml:space="preserve">effaf </w:t>
            </w:r>
            <w:r>
              <w:rPr>
                <w:sz w:val="22"/>
                <w:szCs w:val="22"/>
              </w:rPr>
              <w:t>y</w:t>
            </w:r>
            <w:r w:rsidRPr="0091138A">
              <w:rPr>
                <w:sz w:val="22"/>
                <w:szCs w:val="22"/>
              </w:rPr>
              <w:t>önetim</w:t>
            </w:r>
            <w:r>
              <w:rPr>
                <w:sz w:val="22"/>
                <w:szCs w:val="22"/>
              </w:rPr>
              <w:t xml:space="preserve">, </w:t>
            </w:r>
            <w:r w:rsidRPr="0091138A">
              <w:rPr>
                <w:sz w:val="22"/>
                <w:szCs w:val="22"/>
              </w:rPr>
              <w:t xml:space="preserve">Toplumsal </w:t>
            </w:r>
            <w:r>
              <w:rPr>
                <w:sz w:val="22"/>
                <w:szCs w:val="22"/>
              </w:rPr>
              <w:t>s</w:t>
            </w:r>
            <w:r w:rsidRPr="0091138A">
              <w:rPr>
                <w:sz w:val="22"/>
                <w:szCs w:val="22"/>
              </w:rPr>
              <w:t>orumluluk</w:t>
            </w:r>
            <w:r>
              <w:rPr>
                <w:sz w:val="22"/>
                <w:szCs w:val="22"/>
              </w:rPr>
              <w:t xml:space="preserve">, </w:t>
            </w:r>
            <w:r w:rsidRPr="0091138A">
              <w:rPr>
                <w:sz w:val="22"/>
                <w:szCs w:val="22"/>
              </w:rPr>
              <w:t xml:space="preserve">Yenilikçilik ve </w:t>
            </w:r>
            <w:r>
              <w:rPr>
                <w:sz w:val="22"/>
                <w:szCs w:val="22"/>
              </w:rPr>
              <w:t>g</w:t>
            </w:r>
            <w:r w:rsidRPr="0091138A">
              <w:rPr>
                <w:sz w:val="22"/>
                <w:szCs w:val="22"/>
              </w:rPr>
              <w:t>irişimcilik</w:t>
            </w:r>
            <w:r>
              <w:rPr>
                <w:sz w:val="22"/>
                <w:szCs w:val="22"/>
              </w:rPr>
              <w:t xml:space="preserve">, </w:t>
            </w:r>
            <w:r w:rsidRPr="0091138A">
              <w:rPr>
                <w:sz w:val="22"/>
                <w:szCs w:val="22"/>
              </w:rPr>
              <w:t xml:space="preserve">Liyakat ve </w:t>
            </w:r>
            <w:r>
              <w:rPr>
                <w:sz w:val="22"/>
                <w:szCs w:val="22"/>
              </w:rPr>
              <w:t>a</w:t>
            </w:r>
            <w:r w:rsidRPr="0091138A">
              <w:rPr>
                <w:sz w:val="22"/>
                <w:szCs w:val="22"/>
              </w:rPr>
              <w:t xml:space="preserve">kademik </w:t>
            </w:r>
            <w:r>
              <w:rPr>
                <w:sz w:val="22"/>
                <w:szCs w:val="22"/>
              </w:rPr>
              <w:t>ö</w:t>
            </w:r>
            <w:r w:rsidRPr="0091138A">
              <w:rPr>
                <w:sz w:val="22"/>
                <w:szCs w:val="22"/>
              </w:rPr>
              <w:t>zgürlük</w:t>
            </w:r>
            <w:r>
              <w:rPr>
                <w:sz w:val="22"/>
                <w:szCs w:val="22"/>
              </w:rPr>
              <w:t>.</w:t>
            </w:r>
          </w:p>
        </w:tc>
      </w:tr>
    </w:tbl>
    <w:p w14:paraId="0EA51CEE" w14:textId="77777777" w:rsidR="00DF1D3E" w:rsidRDefault="00DF1D3E" w:rsidP="00DF1D3E">
      <w:pPr>
        <w:pStyle w:val="Tablo"/>
        <w:spacing w:before="0"/>
      </w:pPr>
    </w:p>
    <w:p w14:paraId="6F5394F3" w14:textId="77777777" w:rsidR="00DF1D3E" w:rsidRDefault="00DF1D3E" w:rsidP="00DF1D3E">
      <w:pPr>
        <w:pStyle w:val="Tablo"/>
        <w:spacing w:before="0"/>
      </w:pPr>
    </w:p>
    <w:p w14:paraId="74861AD8" w14:textId="77777777" w:rsidR="00DF1D3E" w:rsidRPr="00B52C26" w:rsidRDefault="00DF1D3E" w:rsidP="00DF1D3E">
      <w:pPr>
        <w:pStyle w:val="Tablo"/>
        <w:spacing w:before="0"/>
      </w:pPr>
      <w:r w:rsidRPr="00B52C26">
        <w:t>Meslek Yüksekokulundaki Programlar</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851"/>
        <w:gridCol w:w="850"/>
        <w:gridCol w:w="1011"/>
        <w:gridCol w:w="1134"/>
        <w:gridCol w:w="1417"/>
        <w:gridCol w:w="1276"/>
      </w:tblGrid>
      <w:tr w:rsidR="00DF1D3E" w:rsidRPr="000B348A" w14:paraId="0B95FEF7" w14:textId="77777777" w:rsidTr="00BC4EFD">
        <w:trPr>
          <w:jc w:val="center"/>
        </w:trPr>
        <w:tc>
          <w:tcPr>
            <w:tcW w:w="2397" w:type="dxa"/>
            <w:vMerge w:val="restart"/>
            <w:vAlign w:val="center"/>
          </w:tcPr>
          <w:p w14:paraId="57C0D850" w14:textId="77777777" w:rsidR="00DF1D3E" w:rsidRPr="000B348A" w:rsidRDefault="00DF1D3E" w:rsidP="00BC4EFD">
            <w:pPr>
              <w:jc w:val="left"/>
              <w:rPr>
                <w:sz w:val="20"/>
                <w:szCs w:val="20"/>
              </w:rPr>
            </w:pPr>
            <w:r w:rsidRPr="000B348A">
              <w:rPr>
                <w:sz w:val="20"/>
                <w:szCs w:val="20"/>
              </w:rPr>
              <w:t>Programın Adı</w:t>
            </w:r>
            <w:r w:rsidRPr="000B348A">
              <w:rPr>
                <w:rStyle w:val="DipnotBavurusu"/>
                <w:sz w:val="20"/>
                <w:szCs w:val="20"/>
              </w:rPr>
              <w:footnoteReference w:id="22"/>
            </w:r>
          </w:p>
        </w:tc>
        <w:tc>
          <w:tcPr>
            <w:tcW w:w="1701" w:type="dxa"/>
            <w:gridSpan w:val="2"/>
            <w:vAlign w:val="center"/>
          </w:tcPr>
          <w:p w14:paraId="1C375B0B" w14:textId="77777777" w:rsidR="00DF1D3E" w:rsidRPr="000B348A" w:rsidRDefault="00DF1D3E" w:rsidP="00BC4EFD">
            <w:pPr>
              <w:jc w:val="center"/>
              <w:rPr>
                <w:sz w:val="20"/>
                <w:szCs w:val="20"/>
              </w:rPr>
            </w:pPr>
            <w:r w:rsidRPr="000B348A">
              <w:rPr>
                <w:sz w:val="20"/>
                <w:szCs w:val="20"/>
              </w:rPr>
              <w:t xml:space="preserve">Türü </w:t>
            </w:r>
            <w:r w:rsidRPr="000B348A">
              <w:rPr>
                <w:rStyle w:val="DipnotBavurusu"/>
                <w:sz w:val="20"/>
                <w:szCs w:val="20"/>
              </w:rPr>
              <w:footnoteReference w:id="23"/>
            </w:r>
          </w:p>
        </w:tc>
        <w:tc>
          <w:tcPr>
            <w:tcW w:w="2145" w:type="dxa"/>
            <w:gridSpan w:val="2"/>
            <w:vAlign w:val="center"/>
          </w:tcPr>
          <w:p w14:paraId="12AC70A4" w14:textId="77777777" w:rsidR="00DF1D3E" w:rsidRPr="000B348A" w:rsidRDefault="00DF1D3E" w:rsidP="00BC4EFD">
            <w:pPr>
              <w:jc w:val="center"/>
              <w:rPr>
                <w:sz w:val="20"/>
                <w:szCs w:val="20"/>
                <w:vertAlign w:val="superscript"/>
              </w:rPr>
            </w:pPr>
            <w:r w:rsidRPr="000B348A">
              <w:rPr>
                <w:sz w:val="20"/>
                <w:szCs w:val="20"/>
              </w:rPr>
              <w:t xml:space="preserve">Değerlendirme için Başvuruda Bulunmuş </w:t>
            </w:r>
            <w:r w:rsidRPr="000B348A">
              <w:rPr>
                <w:rStyle w:val="DipnotBavurusu"/>
                <w:sz w:val="20"/>
                <w:szCs w:val="20"/>
              </w:rPr>
              <w:footnoteReference w:id="24"/>
            </w:r>
          </w:p>
        </w:tc>
        <w:tc>
          <w:tcPr>
            <w:tcW w:w="2693" w:type="dxa"/>
            <w:gridSpan w:val="2"/>
            <w:vAlign w:val="center"/>
          </w:tcPr>
          <w:p w14:paraId="7C6A0D87" w14:textId="77777777" w:rsidR="00DF1D3E" w:rsidRPr="000B348A" w:rsidRDefault="00DF1D3E" w:rsidP="00BC4EFD">
            <w:pPr>
              <w:jc w:val="center"/>
              <w:rPr>
                <w:sz w:val="20"/>
                <w:szCs w:val="20"/>
              </w:rPr>
            </w:pPr>
            <w:r w:rsidRPr="000B348A">
              <w:rPr>
                <w:sz w:val="20"/>
                <w:szCs w:val="20"/>
              </w:rPr>
              <w:t>Mevcut, ancak Değerlendirme için Başvurmamış</w:t>
            </w:r>
            <w:r w:rsidRPr="000B348A">
              <w:rPr>
                <w:rStyle w:val="DipnotBavurusu"/>
                <w:sz w:val="20"/>
                <w:szCs w:val="20"/>
              </w:rPr>
              <w:footnoteReference w:id="25"/>
            </w:r>
          </w:p>
        </w:tc>
      </w:tr>
      <w:tr w:rsidR="00DF1D3E" w:rsidRPr="000B348A" w14:paraId="0E09EE4D" w14:textId="77777777" w:rsidTr="00BC4EFD">
        <w:trPr>
          <w:trHeight w:val="348"/>
          <w:jc w:val="center"/>
        </w:trPr>
        <w:tc>
          <w:tcPr>
            <w:tcW w:w="2397" w:type="dxa"/>
            <w:vMerge/>
            <w:vAlign w:val="center"/>
          </w:tcPr>
          <w:p w14:paraId="1462F438" w14:textId="77777777" w:rsidR="00DF1D3E" w:rsidRPr="000B348A" w:rsidRDefault="00DF1D3E" w:rsidP="00BC4EFD">
            <w:pPr>
              <w:widowControl w:val="0"/>
              <w:pBdr>
                <w:top w:val="nil"/>
                <w:left w:val="nil"/>
                <w:bottom w:val="nil"/>
                <w:right w:val="nil"/>
                <w:between w:val="nil"/>
              </w:pBdr>
              <w:spacing w:line="276" w:lineRule="auto"/>
              <w:jc w:val="left"/>
              <w:rPr>
                <w:sz w:val="20"/>
                <w:szCs w:val="20"/>
              </w:rPr>
            </w:pPr>
          </w:p>
        </w:tc>
        <w:tc>
          <w:tcPr>
            <w:tcW w:w="851" w:type="dxa"/>
            <w:vMerge w:val="restart"/>
            <w:vAlign w:val="center"/>
          </w:tcPr>
          <w:p w14:paraId="333FBB72" w14:textId="77777777" w:rsidR="00DF1D3E" w:rsidRPr="000B348A" w:rsidRDefault="00DF1D3E" w:rsidP="00BC4EFD">
            <w:pPr>
              <w:jc w:val="center"/>
              <w:rPr>
                <w:sz w:val="20"/>
                <w:szCs w:val="20"/>
              </w:rPr>
            </w:pPr>
            <w:r w:rsidRPr="000B348A">
              <w:rPr>
                <w:sz w:val="20"/>
                <w:szCs w:val="20"/>
              </w:rPr>
              <w:t>Normal Öğretim</w:t>
            </w:r>
          </w:p>
        </w:tc>
        <w:tc>
          <w:tcPr>
            <w:tcW w:w="850" w:type="dxa"/>
            <w:vMerge w:val="restart"/>
            <w:vAlign w:val="center"/>
          </w:tcPr>
          <w:p w14:paraId="2F06D99C" w14:textId="77777777" w:rsidR="00DF1D3E" w:rsidRPr="000B348A" w:rsidRDefault="00DF1D3E" w:rsidP="00BC4EFD">
            <w:pPr>
              <w:jc w:val="center"/>
              <w:rPr>
                <w:sz w:val="20"/>
                <w:szCs w:val="20"/>
              </w:rPr>
            </w:pPr>
            <w:r w:rsidRPr="000B348A">
              <w:rPr>
                <w:sz w:val="20"/>
                <w:szCs w:val="20"/>
              </w:rPr>
              <w:t>İkinci Öğretim</w:t>
            </w:r>
          </w:p>
        </w:tc>
        <w:tc>
          <w:tcPr>
            <w:tcW w:w="2145" w:type="dxa"/>
            <w:gridSpan w:val="2"/>
            <w:vAlign w:val="center"/>
          </w:tcPr>
          <w:p w14:paraId="34D6FD4E" w14:textId="77777777" w:rsidR="00DF1D3E" w:rsidRPr="000B348A" w:rsidRDefault="00DF1D3E" w:rsidP="00BC4EFD">
            <w:pPr>
              <w:jc w:val="center"/>
              <w:rPr>
                <w:sz w:val="20"/>
                <w:szCs w:val="20"/>
              </w:rPr>
            </w:pPr>
            <w:r w:rsidRPr="000B348A">
              <w:rPr>
                <w:sz w:val="20"/>
                <w:szCs w:val="20"/>
              </w:rPr>
              <w:t>Akreditasyonu</w:t>
            </w:r>
          </w:p>
        </w:tc>
        <w:tc>
          <w:tcPr>
            <w:tcW w:w="2693" w:type="dxa"/>
            <w:gridSpan w:val="2"/>
            <w:vAlign w:val="center"/>
          </w:tcPr>
          <w:p w14:paraId="36C065B0" w14:textId="77777777" w:rsidR="00DF1D3E" w:rsidRPr="000B348A" w:rsidRDefault="00DF1D3E" w:rsidP="00BC4EFD">
            <w:pPr>
              <w:jc w:val="center"/>
              <w:rPr>
                <w:sz w:val="20"/>
                <w:szCs w:val="20"/>
              </w:rPr>
            </w:pPr>
            <w:r w:rsidRPr="000B348A">
              <w:rPr>
                <w:sz w:val="20"/>
                <w:szCs w:val="20"/>
              </w:rPr>
              <w:t>Akreditasyonu</w:t>
            </w:r>
          </w:p>
        </w:tc>
      </w:tr>
      <w:tr w:rsidR="00DF1D3E" w:rsidRPr="000B348A" w14:paraId="583D5B71" w14:textId="77777777" w:rsidTr="00BC4EFD">
        <w:trPr>
          <w:trHeight w:val="345"/>
          <w:jc w:val="center"/>
        </w:trPr>
        <w:tc>
          <w:tcPr>
            <w:tcW w:w="2397" w:type="dxa"/>
            <w:vMerge/>
            <w:vAlign w:val="center"/>
          </w:tcPr>
          <w:p w14:paraId="2E07BFE3" w14:textId="77777777" w:rsidR="00DF1D3E" w:rsidRPr="000B348A" w:rsidRDefault="00DF1D3E" w:rsidP="00BC4EFD">
            <w:pPr>
              <w:widowControl w:val="0"/>
              <w:pBdr>
                <w:top w:val="nil"/>
                <w:left w:val="nil"/>
                <w:bottom w:val="nil"/>
                <w:right w:val="nil"/>
                <w:between w:val="nil"/>
              </w:pBdr>
              <w:spacing w:line="276" w:lineRule="auto"/>
              <w:jc w:val="left"/>
              <w:rPr>
                <w:sz w:val="20"/>
                <w:szCs w:val="20"/>
              </w:rPr>
            </w:pPr>
          </w:p>
        </w:tc>
        <w:tc>
          <w:tcPr>
            <w:tcW w:w="851" w:type="dxa"/>
            <w:vMerge/>
          </w:tcPr>
          <w:p w14:paraId="7A593EFA" w14:textId="77777777" w:rsidR="00DF1D3E" w:rsidRPr="000B348A" w:rsidRDefault="00DF1D3E" w:rsidP="00BC4EFD">
            <w:pPr>
              <w:widowControl w:val="0"/>
              <w:pBdr>
                <w:top w:val="nil"/>
                <w:left w:val="nil"/>
                <w:bottom w:val="nil"/>
                <w:right w:val="nil"/>
                <w:between w:val="nil"/>
              </w:pBdr>
              <w:spacing w:line="276" w:lineRule="auto"/>
              <w:jc w:val="left"/>
              <w:rPr>
                <w:sz w:val="20"/>
                <w:szCs w:val="20"/>
              </w:rPr>
            </w:pPr>
          </w:p>
        </w:tc>
        <w:tc>
          <w:tcPr>
            <w:tcW w:w="850" w:type="dxa"/>
            <w:vMerge/>
          </w:tcPr>
          <w:p w14:paraId="4CD20304" w14:textId="77777777" w:rsidR="00DF1D3E" w:rsidRPr="000B348A" w:rsidRDefault="00DF1D3E" w:rsidP="00BC4EFD">
            <w:pPr>
              <w:widowControl w:val="0"/>
              <w:pBdr>
                <w:top w:val="nil"/>
                <w:left w:val="nil"/>
                <w:bottom w:val="nil"/>
                <w:right w:val="nil"/>
                <w:between w:val="nil"/>
              </w:pBdr>
              <w:spacing w:line="276" w:lineRule="auto"/>
              <w:jc w:val="left"/>
              <w:rPr>
                <w:sz w:val="20"/>
                <w:szCs w:val="20"/>
              </w:rPr>
            </w:pPr>
          </w:p>
        </w:tc>
        <w:tc>
          <w:tcPr>
            <w:tcW w:w="1011" w:type="dxa"/>
            <w:vAlign w:val="center"/>
          </w:tcPr>
          <w:p w14:paraId="2FCA9695" w14:textId="77777777" w:rsidR="00DF1D3E" w:rsidRPr="000B348A" w:rsidRDefault="00DF1D3E" w:rsidP="00BC4EFD">
            <w:pPr>
              <w:jc w:val="center"/>
              <w:rPr>
                <w:sz w:val="20"/>
                <w:szCs w:val="20"/>
              </w:rPr>
            </w:pPr>
            <w:r w:rsidRPr="000B348A">
              <w:rPr>
                <w:sz w:val="20"/>
                <w:szCs w:val="20"/>
              </w:rPr>
              <w:t>Var</w:t>
            </w:r>
          </w:p>
        </w:tc>
        <w:tc>
          <w:tcPr>
            <w:tcW w:w="1134" w:type="dxa"/>
            <w:vAlign w:val="center"/>
          </w:tcPr>
          <w:p w14:paraId="09FF9BB6" w14:textId="77777777" w:rsidR="00DF1D3E" w:rsidRPr="000B348A" w:rsidRDefault="00DF1D3E" w:rsidP="00BC4EFD">
            <w:pPr>
              <w:jc w:val="center"/>
              <w:rPr>
                <w:sz w:val="20"/>
                <w:szCs w:val="20"/>
              </w:rPr>
            </w:pPr>
            <w:r w:rsidRPr="000B348A">
              <w:rPr>
                <w:sz w:val="20"/>
                <w:szCs w:val="20"/>
              </w:rPr>
              <w:t>Yok</w:t>
            </w:r>
          </w:p>
        </w:tc>
        <w:tc>
          <w:tcPr>
            <w:tcW w:w="1417" w:type="dxa"/>
            <w:vAlign w:val="center"/>
          </w:tcPr>
          <w:p w14:paraId="2E0556D5" w14:textId="77777777" w:rsidR="00DF1D3E" w:rsidRPr="000B348A" w:rsidRDefault="00DF1D3E" w:rsidP="00BC4EFD">
            <w:pPr>
              <w:jc w:val="center"/>
              <w:rPr>
                <w:sz w:val="20"/>
                <w:szCs w:val="20"/>
              </w:rPr>
            </w:pPr>
            <w:r w:rsidRPr="000B348A">
              <w:rPr>
                <w:sz w:val="20"/>
                <w:szCs w:val="20"/>
              </w:rPr>
              <w:t>Var</w:t>
            </w:r>
          </w:p>
        </w:tc>
        <w:tc>
          <w:tcPr>
            <w:tcW w:w="1276" w:type="dxa"/>
            <w:vAlign w:val="center"/>
          </w:tcPr>
          <w:p w14:paraId="1DE0E852" w14:textId="77777777" w:rsidR="00DF1D3E" w:rsidRPr="000B348A" w:rsidRDefault="00DF1D3E" w:rsidP="00BC4EFD">
            <w:pPr>
              <w:jc w:val="center"/>
              <w:rPr>
                <w:sz w:val="20"/>
                <w:szCs w:val="20"/>
              </w:rPr>
            </w:pPr>
            <w:r w:rsidRPr="000B348A">
              <w:rPr>
                <w:sz w:val="20"/>
                <w:szCs w:val="20"/>
              </w:rPr>
              <w:t>Yok</w:t>
            </w:r>
          </w:p>
        </w:tc>
      </w:tr>
      <w:tr w:rsidR="00DF1D3E" w:rsidRPr="000B348A" w14:paraId="1B12685A" w14:textId="77777777" w:rsidTr="00BC4EFD">
        <w:trPr>
          <w:trHeight w:val="521"/>
          <w:jc w:val="center"/>
        </w:trPr>
        <w:tc>
          <w:tcPr>
            <w:tcW w:w="2397" w:type="dxa"/>
            <w:vAlign w:val="center"/>
          </w:tcPr>
          <w:p w14:paraId="44E9ED18" w14:textId="77777777" w:rsidR="00DF1D3E" w:rsidRPr="000B348A" w:rsidRDefault="00DF1D3E" w:rsidP="00BC4EFD">
            <w:pPr>
              <w:ind w:left="203" w:hanging="203"/>
              <w:jc w:val="left"/>
              <w:rPr>
                <w:sz w:val="20"/>
                <w:szCs w:val="20"/>
              </w:rPr>
            </w:pPr>
            <w:r w:rsidRPr="000B348A">
              <w:rPr>
                <w:sz w:val="20"/>
                <w:szCs w:val="20"/>
              </w:rPr>
              <w:t>1. İşletme Yönetimi</w:t>
            </w:r>
          </w:p>
        </w:tc>
        <w:tc>
          <w:tcPr>
            <w:tcW w:w="851" w:type="dxa"/>
            <w:vAlign w:val="center"/>
          </w:tcPr>
          <w:p w14:paraId="5D3992E6" w14:textId="77777777" w:rsidR="00DF1D3E" w:rsidRPr="000B348A" w:rsidRDefault="00DF1D3E" w:rsidP="00BC4EFD">
            <w:pPr>
              <w:jc w:val="center"/>
              <w:rPr>
                <w:sz w:val="20"/>
                <w:szCs w:val="20"/>
              </w:rPr>
            </w:pPr>
            <w:r w:rsidRPr="000B348A">
              <w:rPr>
                <w:sz w:val="20"/>
                <w:szCs w:val="20"/>
              </w:rPr>
              <w:sym w:font="Wingdings 2" w:char="F097"/>
            </w:r>
          </w:p>
        </w:tc>
        <w:tc>
          <w:tcPr>
            <w:tcW w:w="850" w:type="dxa"/>
            <w:vAlign w:val="center"/>
          </w:tcPr>
          <w:p w14:paraId="04C571F3" w14:textId="77777777" w:rsidR="00DF1D3E" w:rsidRPr="000B348A" w:rsidRDefault="00DF1D3E" w:rsidP="00BC4EFD">
            <w:pPr>
              <w:jc w:val="center"/>
              <w:rPr>
                <w:sz w:val="20"/>
                <w:szCs w:val="20"/>
              </w:rPr>
            </w:pPr>
          </w:p>
        </w:tc>
        <w:tc>
          <w:tcPr>
            <w:tcW w:w="1011" w:type="dxa"/>
            <w:vAlign w:val="center"/>
          </w:tcPr>
          <w:p w14:paraId="25B13C70" w14:textId="77777777" w:rsidR="00DF1D3E" w:rsidRPr="000B348A" w:rsidRDefault="00DF1D3E" w:rsidP="00BC4EFD">
            <w:pPr>
              <w:jc w:val="center"/>
              <w:rPr>
                <w:sz w:val="20"/>
                <w:szCs w:val="20"/>
              </w:rPr>
            </w:pPr>
          </w:p>
        </w:tc>
        <w:tc>
          <w:tcPr>
            <w:tcW w:w="1134" w:type="dxa"/>
            <w:vAlign w:val="center"/>
          </w:tcPr>
          <w:p w14:paraId="1B686144" w14:textId="77777777" w:rsidR="00DF1D3E" w:rsidRPr="000B348A" w:rsidRDefault="00DF1D3E" w:rsidP="00BC4EFD">
            <w:pPr>
              <w:jc w:val="center"/>
              <w:rPr>
                <w:sz w:val="20"/>
                <w:szCs w:val="20"/>
              </w:rPr>
            </w:pPr>
            <w:r w:rsidRPr="000B348A">
              <w:rPr>
                <w:sz w:val="20"/>
                <w:szCs w:val="20"/>
              </w:rPr>
              <w:sym w:font="Wingdings 2" w:char="F097"/>
            </w:r>
          </w:p>
        </w:tc>
        <w:tc>
          <w:tcPr>
            <w:tcW w:w="1417" w:type="dxa"/>
            <w:vAlign w:val="center"/>
          </w:tcPr>
          <w:p w14:paraId="0E68399C" w14:textId="77777777" w:rsidR="00DF1D3E" w:rsidRPr="000B348A" w:rsidRDefault="00DF1D3E" w:rsidP="00BC4EFD">
            <w:pPr>
              <w:jc w:val="center"/>
              <w:rPr>
                <w:sz w:val="20"/>
                <w:szCs w:val="20"/>
              </w:rPr>
            </w:pPr>
          </w:p>
        </w:tc>
        <w:tc>
          <w:tcPr>
            <w:tcW w:w="1276" w:type="dxa"/>
            <w:vAlign w:val="center"/>
          </w:tcPr>
          <w:p w14:paraId="4F76C939" w14:textId="77777777" w:rsidR="00DF1D3E" w:rsidRPr="000B348A" w:rsidRDefault="00DF1D3E" w:rsidP="00BC4EFD">
            <w:pPr>
              <w:jc w:val="center"/>
              <w:rPr>
                <w:sz w:val="20"/>
                <w:szCs w:val="20"/>
              </w:rPr>
            </w:pPr>
          </w:p>
        </w:tc>
      </w:tr>
      <w:tr w:rsidR="00DF1D3E" w:rsidRPr="000B348A" w14:paraId="1D8AE8B5" w14:textId="77777777" w:rsidTr="00BC4EFD">
        <w:trPr>
          <w:trHeight w:val="557"/>
          <w:jc w:val="center"/>
        </w:trPr>
        <w:tc>
          <w:tcPr>
            <w:tcW w:w="2397" w:type="dxa"/>
            <w:vAlign w:val="center"/>
          </w:tcPr>
          <w:p w14:paraId="2C39F39A" w14:textId="77777777" w:rsidR="00DF1D3E" w:rsidRPr="000B348A" w:rsidRDefault="00DF1D3E" w:rsidP="00BC4EFD">
            <w:pPr>
              <w:ind w:left="203" w:hanging="203"/>
              <w:jc w:val="left"/>
              <w:rPr>
                <w:sz w:val="20"/>
                <w:szCs w:val="20"/>
              </w:rPr>
            </w:pPr>
            <w:r w:rsidRPr="000B348A">
              <w:rPr>
                <w:sz w:val="20"/>
                <w:szCs w:val="20"/>
              </w:rPr>
              <w:t>2. Muhasebe ve Vergi Uygulamaları</w:t>
            </w:r>
          </w:p>
        </w:tc>
        <w:tc>
          <w:tcPr>
            <w:tcW w:w="851" w:type="dxa"/>
            <w:vAlign w:val="center"/>
          </w:tcPr>
          <w:p w14:paraId="4643298C" w14:textId="77777777" w:rsidR="00DF1D3E" w:rsidRPr="000B348A" w:rsidRDefault="00DF1D3E" w:rsidP="00BC4EFD">
            <w:pPr>
              <w:jc w:val="center"/>
              <w:rPr>
                <w:sz w:val="20"/>
                <w:szCs w:val="20"/>
              </w:rPr>
            </w:pPr>
            <w:r w:rsidRPr="000B348A">
              <w:rPr>
                <w:sz w:val="20"/>
                <w:szCs w:val="20"/>
              </w:rPr>
              <w:sym w:font="Wingdings 2" w:char="F097"/>
            </w:r>
          </w:p>
        </w:tc>
        <w:tc>
          <w:tcPr>
            <w:tcW w:w="850" w:type="dxa"/>
            <w:vAlign w:val="center"/>
          </w:tcPr>
          <w:p w14:paraId="199DA818" w14:textId="77777777" w:rsidR="00DF1D3E" w:rsidRPr="000B348A" w:rsidRDefault="00DF1D3E" w:rsidP="00BC4EFD">
            <w:pPr>
              <w:jc w:val="center"/>
              <w:rPr>
                <w:sz w:val="20"/>
                <w:szCs w:val="20"/>
              </w:rPr>
            </w:pPr>
          </w:p>
        </w:tc>
        <w:tc>
          <w:tcPr>
            <w:tcW w:w="1011" w:type="dxa"/>
            <w:vAlign w:val="center"/>
          </w:tcPr>
          <w:p w14:paraId="50465817" w14:textId="77777777" w:rsidR="00DF1D3E" w:rsidRPr="000B348A" w:rsidRDefault="00DF1D3E" w:rsidP="00BC4EFD">
            <w:pPr>
              <w:jc w:val="center"/>
              <w:rPr>
                <w:sz w:val="20"/>
                <w:szCs w:val="20"/>
              </w:rPr>
            </w:pPr>
          </w:p>
        </w:tc>
        <w:tc>
          <w:tcPr>
            <w:tcW w:w="1134" w:type="dxa"/>
            <w:vAlign w:val="center"/>
          </w:tcPr>
          <w:p w14:paraId="35AE4D1D" w14:textId="77777777" w:rsidR="00DF1D3E" w:rsidRPr="000B348A" w:rsidRDefault="00DF1D3E" w:rsidP="00BC4EFD">
            <w:pPr>
              <w:jc w:val="center"/>
              <w:rPr>
                <w:sz w:val="20"/>
                <w:szCs w:val="20"/>
              </w:rPr>
            </w:pPr>
          </w:p>
        </w:tc>
        <w:tc>
          <w:tcPr>
            <w:tcW w:w="1417" w:type="dxa"/>
            <w:vAlign w:val="center"/>
          </w:tcPr>
          <w:p w14:paraId="7AD11471" w14:textId="77777777" w:rsidR="00DF1D3E" w:rsidRPr="000B348A" w:rsidRDefault="00DF1D3E" w:rsidP="00BC4EFD">
            <w:pPr>
              <w:jc w:val="center"/>
              <w:rPr>
                <w:sz w:val="20"/>
                <w:szCs w:val="20"/>
              </w:rPr>
            </w:pPr>
          </w:p>
        </w:tc>
        <w:tc>
          <w:tcPr>
            <w:tcW w:w="1276" w:type="dxa"/>
            <w:vAlign w:val="center"/>
          </w:tcPr>
          <w:p w14:paraId="420A3B1F" w14:textId="77777777" w:rsidR="00DF1D3E" w:rsidRPr="000B348A" w:rsidRDefault="00DF1D3E" w:rsidP="00BC4EFD">
            <w:pPr>
              <w:jc w:val="center"/>
              <w:rPr>
                <w:sz w:val="20"/>
                <w:szCs w:val="20"/>
              </w:rPr>
            </w:pPr>
            <w:r w:rsidRPr="000B348A">
              <w:rPr>
                <w:sz w:val="20"/>
                <w:szCs w:val="20"/>
              </w:rPr>
              <w:sym w:font="Wingdings 2" w:char="F097"/>
            </w:r>
          </w:p>
        </w:tc>
      </w:tr>
      <w:tr w:rsidR="00DF1D3E" w:rsidRPr="000B348A" w14:paraId="16A0143E" w14:textId="77777777" w:rsidTr="00BC4EFD">
        <w:trPr>
          <w:trHeight w:val="507"/>
          <w:jc w:val="center"/>
        </w:trPr>
        <w:tc>
          <w:tcPr>
            <w:tcW w:w="2397" w:type="dxa"/>
            <w:vAlign w:val="center"/>
          </w:tcPr>
          <w:p w14:paraId="750E366D" w14:textId="77777777" w:rsidR="00DF1D3E" w:rsidRPr="000B348A" w:rsidRDefault="00DF1D3E" w:rsidP="00BC4EFD">
            <w:pPr>
              <w:ind w:left="203" w:hanging="203"/>
              <w:jc w:val="left"/>
              <w:rPr>
                <w:sz w:val="20"/>
                <w:szCs w:val="20"/>
              </w:rPr>
            </w:pPr>
            <w:r w:rsidRPr="000B348A">
              <w:rPr>
                <w:sz w:val="20"/>
                <w:szCs w:val="20"/>
              </w:rPr>
              <w:t>3. Dış Ticaret</w:t>
            </w:r>
          </w:p>
        </w:tc>
        <w:tc>
          <w:tcPr>
            <w:tcW w:w="851" w:type="dxa"/>
            <w:vAlign w:val="center"/>
          </w:tcPr>
          <w:p w14:paraId="3D4AE929" w14:textId="77777777" w:rsidR="00DF1D3E" w:rsidRPr="000B348A" w:rsidRDefault="00DF1D3E" w:rsidP="00BC4EFD">
            <w:pPr>
              <w:jc w:val="center"/>
              <w:rPr>
                <w:sz w:val="20"/>
                <w:szCs w:val="20"/>
              </w:rPr>
            </w:pPr>
            <w:r w:rsidRPr="000B348A">
              <w:rPr>
                <w:sz w:val="20"/>
                <w:szCs w:val="20"/>
              </w:rPr>
              <w:sym w:font="Wingdings 2" w:char="F097"/>
            </w:r>
          </w:p>
        </w:tc>
        <w:tc>
          <w:tcPr>
            <w:tcW w:w="850" w:type="dxa"/>
            <w:vAlign w:val="center"/>
          </w:tcPr>
          <w:p w14:paraId="7DDFA395" w14:textId="77777777" w:rsidR="00DF1D3E" w:rsidRPr="000B348A" w:rsidRDefault="00DF1D3E" w:rsidP="00BC4EFD">
            <w:pPr>
              <w:jc w:val="center"/>
              <w:rPr>
                <w:sz w:val="20"/>
                <w:szCs w:val="20"/>
              </w:rPr>
            </w:pPr>
          </w:p>
        </w:tc>
        <w:tc>
          <w:tcPr>
            <w:tcW w:w="1011" w:type="dxa"/>
            <w:vAlign w:val="center"/>
          </w:tcPr>
          <w:p w14:paraId="0793753B" w14:textId="77777777" w:rsidR="00DF1D3E" w:rsidRPr="000B348A" w:rsidRDefault="00DF1D3E" w:rsidP="00BC4EFD">
            <w:pPr>
              <w:jc w:val="center"/>
              <w:rPr>
                <w:sz w:val="20"/>
                <w:szCs w:val="20"/>
              </w:rPr>
            </w:pPr>
          </w:p>
        </w:tc>
        <w:tc>
          <w:tcPr>
            <w:tcW w:w="1134" w:type="dxa"/>
            <w:vAlign w:val="center"/>
          </w:tcPr>
          <w:p w14:paraId="3F0513B4" w14:textId="77777777" w:rsidR="00DF1D3E" w:rsidRPr="000B348A" w:rsidRDefault="00DF1D3E" w:rsidP="00BC4EFD">
            <w:pPr>
              <w:jc w:val="center"/>
              <w:rPr>
                <w:sz w:val="20"/>
                <w:szCs w:val="20"/>
              </w:rPr>
            </w:pPr>
          </w:p>
        </w:tc>
        <w:tc>
          <w:tcPr>
            <w:tcW w:w="1417" w:type="dxa"/>
            <w:vAlign w:val="center"/>
          </w:tcPr>
          <w:p w14:paraId="40D1ADDE" w14:textId="77777777" w:rsidR="00DF1D3E" w:rsidRPr="000B348A" w:rsidRDefault="00DF1D3E" w:rsidP="00BC4EFD">
            <w:pPr>
              <w:jc w:val="center"/>
              <w:rPr>
                <w:sz w:val="20"/>
                <w:szCs w:val="20"/>
              </w:rPr>
            </w:pPr>
          </w:p>
        </w:tc>
        <w:tc>
          <w:tcPr>
            <w:tcW w:w="1276" w:type="dxa"/>
            <w:vAlign w:val="center"/>
          </w:tcPr>
          <w:p w14:paraId="4707F072" w14:textId="77777777" w:rsidR="00DF1D3E" w:rsidRPr="000B348A" w:rsidRDefault="00DF1D3E" w:rsidP="00BC4EFD">
            <w:pPr>
              <w:jc w:val="center"/>
              <w:rPr>
                <w:sz w:val="20"/>
                <w:szCs w:val="20"/>
              </w:rPr>
            </w:pPr>
            <w:r w:rsidRPr="000B348A">
              <w:rPr>
                <w:sz w:val="20"/>
                <w:szCs w:val="20"/>
              </w:rPr>
              <w:sym w:font="Wingdings 2" w:char="F097"/>
            </w:r>
          </w:p>
        </w:tc>
      </w:tr>
      <w:tr w:rsidR="00DF1D3E" w:rsidRPr="000B348A" w14:paraId="025E5007" w14:textId="77777777" w:rsidTr="00BC4EFD">
        <w:trPr>
          <w:trHeight w:val="601"/>
          <w:jc w:val="center"/>
        </w:trPr>
        <w:tc>
          <w:tcPr>
            <w:tcW w:w="2397" w:type="dxa"/>
            <w:vAlign w:val="center"/>
          </w:tcPr>
          <w:p w14:paraId="1635454D" w14:textId="77777777" w:rsidR="00DF1D3E" w:rsidRPr="000B348A" w:rsidRDefault="00DF1D3E" w:rsidP="00BC4EFD">
            <w:pPr>
              <w:ind w:left="203" w:hanging="203"/>
              <w:jc w:val="left"/>
              <w:rPr>
                <w:sz w:val="20"/>
                <w:szCs w:val="20"/>
              </w:rPr>
            </w:pPr>
            <w:r w:rsidRPr="000B348A">
              <w:rPr>
                <w:sz w:val="20"/>
                <w:szCs w:val="20"/>
              </w:rPr>
              <w:t>4. Mahkeme Büro Hizmetleri</w:t>
            </w:r>
          </w:p>
        </w:tc>
        <w:tc>
          <w:tcPr>
            <w:tcW w:w="851" w:type="dxa"/>
            <w:vAlign w:val="center"/>
          </w:tcPr>
          <w:p w14:paraId="14B045FC" w14:textId="77777777" w:rsidR="00DF1D3E" w:rsidRPr="000B348A" w:rsidRDefault="00DF1D3E" w:rsidP="00BC4EFD">
            <w:pPr>
              <w:jc w:val="center"/>
              <w:rPr>
                <w:sz w:val="20"/>
                <w:szCs w:val="20"/>
              </w:rPr>
            </w:pPr>
            <w:r w:rsidRPr="000B348A">
              <w:rPr>
                <w:sz w:val="20"/>
                <w:szCs w:val="20"/>
              </w:rPr>
              <w:sym w:font="Wingdings 2" w:char="F097"/>
            </w:r>
          </w:p>
        </w:tc>
        <w:tc>
          <w:tcPr>
            <w:tcW w:w="850" w:type="dxa"/>
            <w:vAlign w:val="center"/>
          </w:tcPr>
          <w:p w14:paraId="49799210" w14:textId="77777777" w:rsidR="00DF1D3E" w:rsidRPr="000B348A" w:rsidRDefault="00DF1D3E" w:rsidP="00BC4EFD">
            <w:pPr>
              <w:jc w:val="center"/>
              <w:rPr>
                <w:sz w:val="20"/>
                <w:szCs w:val="20"/>
              </w:rPr>
            </w:pPr>
          </w:p>
        </w:tc>
        <w:tc>
          <w:tcPr>
            <w:tcW w:w="1011" w:type="dxa"/>
            <w:vAlign w:val="center"/>
          </w:tcPr>
          <w:p w14:paraId="57E54E85" w14:textId="77777777" w:rsidR="00DF1D3E" w:rsidRPr="000B348A" w:rsidRDefault="00DF1D3E" w:rsidP="00BC4EFD">
            <w:pPr>
              <w:jc w:val="center"/>
              <w:rPr>
                <w:sz w:val="20"/>
                <w:szCs w:val="20"/>
              </w:rPr>
            </w:pPr>
          </w:p>
        </w:tc>
        <w:tc>
          <w:tcPr>
            <w:tcW w:w="1134" w:type="dxa"/>
            <w:vAlign w:val="center"/>
          </w:tcPr>
          <w:p w14:paraId="130234F0" w14:textId="77777777" w:rsidR="00DF1D3E" w:rsidRPr="000B348A" w:rsidRDefault="00DF1D3E" w:rsidP="00BC4EFD">
            <w:pPr>
              <w:jc w:val="center"/>
              <w:rPr>
                <w:sz w:val="20"/>
                <w:szCs w:val="20"/>
              </w:rPr>
            </w:pPr>
          </w:p>
        </w:tc>
        <w:tc>
          <w:tcPr>
            <w:tcW w:w="1417" w:type="dxa"/>
            <w:vAlign w:val="center"/>
          </w:tcPr>
          <w:p w14:paraId="56B58EE3" w14:textId="77777777" w:rsidR="00DF1D3E" w:rsidRPr="000B348A" w:rsidRDefault="00DF1D3E" w:rsidP="00BC4EFD">
            <w:pPr>
              <w:jc w:val="center"/>
              <w:rPr>
                <w:sz w:val="20"/>
                <w:szCs w:val="20"/>
              </w:rPr>
            </w:pPr>
          </w:p>
        </w:tc>
        <w:tc>
          <w:tcPr>
            <w:tcW w:w="1276" w:type="dxa"/>
            <w:vAlign w:val="center"/>
          </w:tcPr>
          <w:p w14:paraId="0E37810C" w14:textId="77777777" w:rsidR="00DF1D3E" w:rsidRPr="000B348A" w:rsidRDefault="00DF1D3E" w:rsidP="00BC4EFD">
            <w:pPr>
              <w:jc w:val="center"/>
              <w:rPr>
                <w:sz w:val="20"/>
                <w:szCs w:val="20"/>
              </w:rPr>
            </w:pPr>
            <w:r w:rsidRPr="000B348A">
              <w:rPr>
                <w:sz w:val="20"/>
                <w:szCs w:val="20"/>
              </w:rPr>
              <w:sym w:font="Wingdings 2" w:char="F097"/>
            </w:r>
          </w:p>
        </w:tc>
      </w:tr>
    </w:tbl>
    <w:p w14:paraId="7730C587" w14:textId="77777777" w:rsidR="00DF1D3E" w:rsidRDefault="00DF1D3E" w:rsidP="00DF1D3E"/>
    <w:p w14:paraId="2516B399" w14:textId="77777777" w:rsidR="00DF1D3E" w:rsidRPr="00A47837" w:rsidRDefault="00DF1D3E" w:rsidP="00DF1D3E">
      <w:pPr>
        <w:pStyle w:val="Balk3"/>
        <w:ind w:left="426"/>
        <w:rPr>
          <w:b w:val="0"/>
          <w:bCs w:val="0"/>
        </w:rPr>
      </w:pPr>
      <w:r w:rsidRPr="00A47837">
        <w:lastRenderedPageBreak/>
        <w:t>Organizasyon Şeması</w:t>
      </w:r>
    </w:p>
    <w:p w14:paraId="72F4C02F" w14:textId="77777777" w:rsidR="00DF1D3E" w:rsidRPr="009A27F4" w:rsidRDefault="00DF1D3E" w:rsidP="00DF1D3E">
      <w:pPr>
        <w:pBdr>
          <w:top w:val="nil"/>
          <w:left w:val="nil"/>
          <w:bottom w:val="nil"/>
          <w:right w:val="nil"/>
          <w:between w:val="nil"/>
        </w:pBdr>
        <w:ind w:firstLine="709"/>
        <w:rPr>
          <w:color w:val="808080" w:themeColor="background1" w:themeShade="80"/>
          <w:sz w:val="22"/>
          <w:szCs w:val="22"/>
        </w:rPr>
      </w:pPr>
      <w:r w:rsidRPr="009A27F4">
        <w:rPr>
          <w:color w:val="808080" w:themeColor="background1" w:themeShade="80"/>
          <w:sz w:val="22"/>
          <w:szCs w:val="22"/>
        </w:rPr>
        <w:t xml:space="preserve">Meslek Yüksekokulunun üniversitedeki yerini gösteren bir organizasyon şeması hazırlayınız ve şemayı </w:t>
      </w:r>
      <w:r w:rsidRPr="009A27F4">
        <w:rPr>
          <w:b/>
          <w:bCs/>
          <w:color w:val="808080" w:themeColor="background1" w:themeShade="80"/>
          <w:sz w:val="22"/>
          <w:szCs w:val="22"/>
        </w:rPr>
        <w:t>Organizasyon Şeması</w:t>
      </w:r>
      <w:r w:rsidRPr="009A27F4">
        <w:rPr>
          <w:color w:val="808080" w:themeColor="background1" w:themeShade="80"/>
          <w:sz w:val="22"/>
          <w:szCs w:val="22"/>
        </w:rPr>
        <w:t xml:space="preserve"> olarak adlandırınız. Şemada meslek yüksekokulunun bağlı olduğu kişilerin unvanlarını belirtiniz (akademik işlerden sorumlu Rektör Yardımcısı ve MYO koordinatörü gibi).</w:t>
      </w:r>
    </w:p>
    <w:p w14:paraId="327DAF7B" w14:textId="77777777" w:rsidR="00DF1D3E" w:rsidRPr="00A0255B" w:rsidRDefault="00E85134" w:rsidP="00DF1D3E">
      <w:pPr>
        <w:pStyle w:val="Tablo"/>
        <w:spacing w:before="0"/>
        <w:rPr>
          <w:color w:val="FF0000"/>
        </w:rPr>
      </w:pPr>
      <w:hyperlink r:id="rId269" w:history="1">
        <w:r w:rsidR="00DF1D3E" w:rsidRPr="009A27F4">
          <w:rPr>
            <w:rStyle w:val="Kpr"/>
          </w:rPr>
          <w:t>Organizasyon Şeması</w:t>
        </w:r>
      </w:hyperlink>
    </w:p>
    <w:p w14:paraId="1AC1C473" w14:textId="77777777" w:rsidR="00DF1D3E" w:rsidRDefault="00DF1D3E" w:rsidP="00DF1D3E">
      <w:pPr>
        <w:pBdr>
          <w:top w:val="nil"/>
          <w:left w:val="nil"/>
          <w:bottom w:val="nil"/>
          <w:right w:val="nil"/>
          <w:between w:val="nil"/>
        </w:pBdr>
        <w:rPr>
          <w:b/>
          <w:color w:val="000000"/>
          <w:sz w:val="22"/>
          <w:szCs w:val="22"/>
        </w:rPr>
      </w:pPr>
      <w:r>
        <w:rPr>
          <w:b/>
          <w:bCs/>
          <w:noProof/>
        </w:rPr>
        <w:drawing>
          <wp:inline distT="0" distB="0" distL="0" distR="0" wp14:anchorId="1D3FD632" wp14:editId="3508F077">
            <wp:extent cx="5755640" cy="4562475"/>
            <wp:effectExtent l="0" t="0" r="0" b="635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0" cstate="print">
                      <a:extLst>
                        <a:ext uri="{BEBA8EAE-BF5A-486C-A8C5-ECC9F3942E4B}">
                          <a14:imgProps xmlns:a14="http://schemas.microsoft.com/office/drawing/2010/main">
                            <a14:imgLayer r:embed="rId27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55640" cy="4562475"/>
                    </a:xfrm>
                    <a:prstGeom prst="rect">
                      <a:avLst/>
                    </a:prstGeom>
                    <a:noFill/>
                    <a:ln>
                      <a:noFill/>
                    </a:ln>
                  </pic:spPr>
                </pic:pic>
              </a:graphicData>
            </a:graphic>
          </wp:inline>
        </w:drawing>
      </w:r>
    </w:p>
    <w:p w14:paraId="169A1D30" w14:textId="77777777" w:rsidR="00DF1D3E" w:rsidRPr="00B52C26" w:rsidRDefault="00DF1D3E" w:rsidP="00DF1D3E">
      <w:pPr>
        <w:pBdr>
          <w:top w:val="nil"/>
          <w:left w:val="nil"/>
          <w:bottom w:val="nil"/>
          <w:right w:val="nil"/>
          <w:between w:val="nil"/>
        </w:pBdr>
        <w:ind w:firstLine="709"/>
        <w:rPr>
          <w:b/>
          <w:color w:val="000000"/>
          <w:sz w:val="22"/>
          <w:szCs w:val="22"/>
        </w:rPr>
      </w:pPr>
    </w:p>
    <w:p w14:paraId="315E70C3" w14:textId="77777777" w:rsidR="00DF1D3E" w:rsidRPr="00A47837" w:rsidRDefault="00DF1D3E" w:rsidP="00DF1D3E">
      <w:pPr>
        <w:pStyle w:val="Balk3"/>
        <w:spacing w:before="240"/>
        <w:ind w:left="426"/>
        <w:rPr>
          <w:b w:val="0"/>
          <w:bCs w:val="0"/>
        </w:rPr>
      </w:pPr>
      <w:r w:rsidRPr="00A47837">
        <w:t>Yöneticilere İlişkin Bilgiler</w:t>
      </w:r>
    </w:p>
    <w:p w14:paraId="0F18B6C5" w14:textId="77777777" w:rsidR="00DF1D3E" w:rsidRPr="008D3F0A" w:rsidRDefault="00DF1D3E" w:rsidP="00DF1D3E">
      <w:pPr>
        <w:pBdr>
          <w:top w:val="nil"/>
          <w:left w:val="nil"/>
          <w:bottom w:val="nil"/>
          <w:right w:val="nil"/>
          <w:between w:val="nil"/>
        </w:pBdr>
        <w:ind w:firstLine="709"/>
        <w:rPr>
          <w:color w:val="808080" w:themeColor="background1" w:themeShade="80"/>
          <w:sz w:val="22"/>
          <w:szCs w:val="22"/>
        </w:rPr>
      </w:pPr>
      <w:r w:rsidRPr="008D3F0A">
        <w:rPr>
          <w:color w:val="808080" w:themeColor="background1" w:themeShade="80"/>
          <w:sz w:val="22"/>
          <w:szCs w:val="22"/>
        </w:rPr>
        <w:t>Müdür ve yardımcılarının birer özgeçmişini veriniz (</w:t>
      </w:r>
      <w:r w:rsidRPr="008D3F0A">
        <w:rPr>
          <w:i/>
          <w:color w:val="808080" w:themeColor="background1" w:themeShade="80"/>
          <w:sz w:val="22"/>
          <w:szCs w:val="22"/>
        </w:rPr>
        <w:t>Özgeçmişler iki sayfayı geçmemelidir</w:t>
      </w:r>
      <w:r w:rsidRPr="008D3F0A">
        <w:rPr>
          <w:color w:val="808080" w:themeColor="background1" w:themeShade="80"/>
          <w:sz w:val="22"/>
          <w:szCs w:val="22"/>
        </w:rPr>
        <w:t>).</w:t>
      </w:r>
    </w:p>
    <w:p w14:paraId="42285372" w14:textId="77777777" w:rsidR="00DF1D3E" w:rsidRDefault="00DF1D3E" w:rsidP="00DF1D3E">
      <w:pPr>
        <w:rPr>
          <w:b/>
          <w:color w:val="000000"/>
          <w:sz w:val="22"/>
          <w:szCs w:val="22"/>
        </w:rPr>
      </w:pPr>
    </w:p>
    <w:p w14:paraId="201618E1" w14:textId="77777777" w:rsidR="00DF1D3E" w:rsidRPr="008B7E8C" w:rsidRDefault="00DF1D3E" w:rsidP="00DF1D3E">
      <w:pPr>
        <w:rPr>
          <w:b/>
          <w:color w:val="000000"/>
          <w:sz w:val="22"/>
          <w:szCs w:val="22"/>
          <w:u w:val="single"/>
        </w:rPr>
      </w:pPr>
      <w:r w:rsidRPr="008B7E8C">
        <w:rPr>
          <w:b/>
          <w:color w:val="000000"/>
          <w:sz w:val="22"/>
          <w:szCs w:val="22"/>
          <w:u w:val="single"/>
        </w:rPr>
        <w:t xml:space="preserve">Meslek Yüksekokulu Müdürü </w:t>
      </w:r>
      <w:hyperlink r:id="rId272" w:history="1">
        <w:r w:rsidRPr="00D55E1F">
          <w:rPr>
            <w:rStyle w:val="Kpr"/>
            <w:b/>
            <w:sz w:val="22"/>
            <w:szCs w:val="22"/>
          </w:rPr>
          <w:t>Prof. Dr. İsmet ÜZEN</w:t>
        </w:r>
      </w:hyperlink>
    </w:p>
    <w:p w14:paraId="0AC528C3" w14:textId="77777777" w:rsidR="00DF1D3E" w:rsidRDefault="00DF1D3E" w:rsidP="00DF1D3E">
      <w:pPr>
        <w:rPr>
          <w:bCs/>
          <w:color w:val="000000"/>
          <w:sz w:val="22"/>
          <w:szCs w:val="22"/>
        </w:rPr>
      </w:pPr>
    </w:p>
    <w:p w14:paraId="48B97D15" w14:textId="77777777" w:rsidR="00DF1D3E" w:rsidRPr="003C0B26" w:rsidRDefault="00DF1D3E" w:rsidP="00DF1D3E">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 xml:space="preserve">● </w:t>
      </w:r>
      <w:r w:rsidRPr="003C0B26">
        <w:rPr>
          <w:rFonts w:eastAsiaTheme="minorHAnsi"/>
          <w:b/>
          <w:color w:val="000000"/>
          <w:sz w:val="22"/>
          <w:szCs w:val="22"/>
          <w:lang w:eastAsia="en-US"/>
        </w:rPr>
        <w:t>Aldığı dereceler (alan, kurum ve tarih bilgisi ile)</w:t>
      </w:r>
    </w:p>
    <w:p w14:paraId="0F0069F8" w14:textId="77777777" w:rsidR="00DF1D3E" w:rsidRPr="003C0B26" w:rsidRDefault="00DF1D3E" w:rsidP="00DF1D3E">
      <w:pPr>
        <w:autoSpaceDE w:val="0"/>
        <w:autoSpaceDN w:val="0"/>
        <w:adjustRightInd w:val="0"/>
        <w:jc w:val="left"/>
        <w:rPr>
          <w:rFonts w:eastAsiaTheme="minorHAnsi"/>
          <w:color w:val="000000"/>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33"/>
        <w:tblLook w:val="04A0" w:firstRow="1" w:lastRow="0" w:firstColumn="1" w:lastColumn="0" w:noHBand="0" w:noVBand="1"/>
      </w:tblPr>
      <w:tblGrid>
        <w:gridCol w:w="1593"/>
        <w:gridCol w:w="4213"/>
        <w:gridCol w:w="2181"/>
        <w:gridCol w:w="1300"/>
      </w:tblGrid>
      <w:tr w:rsidR="00DF1D3E" w:rsidRPr="003C0B26" w14:paraId="2F02064E" w14:textId="77777777" w:rsidTr="00BC4EFD">
        <w:trPr>
          <w:trHeight w:val="199"/>
        </w:trPr>
        <w:tc>
          <w:tcPr>
            <w:tcW w:w="858" w:type="pct"/>
            <w:shd w:val="clear" w:color="auto" w:fill="FFFFFF"/>
            <w:vAlign w:val="center"/>
          </w:tcPr>
          <w:p w14:paraId="1DEE12AE" w14:textId="77777777" w:rsidR="00DF1D3E" w:rsidRPr="003C0B26" w:rsidRDefault="00DF1D3E" w:rsidP="00BC4EFD">
            <w:pPr>
              <w:autoSpaceDE w:val="0"/>
              <w:autoSpaceDN w:val="0"/>
              <w:adjustRightInd w:val="0"/>
              <w:jc w:val="left"/>
              <w:rPr>
                <w:rFonts w:eastAsiaTheme="minorHAnsi"/>
                <w:b/>
                <w:color w:val="000000"/>
                <w:sz w:val="22"/>
                <w:szCs w:val="22"/>
                <w:lang w:eastAsia="en-US"/>
              </w:rPr>
            </w:pPr>
            <w:r w:rsidRPr="003C0B26">
              <w:rPr>
                <w:rFonts w:eastAsiaTheme="minorHAnsi"/>
                <w:b/>
                <w:color w:val="000000"/>
                <w:sz w:val="22"/>
                <w:szCs w:val="22"/>
                <w:lang w:eastAsia="en-US"/>
              </w:rPr>
              <w:t>Mezuniyet Bilgileri</w:t>
            </w:r>
          </w:p>
        </w:tc>
        <w:tc>
          <w:tcPr>
            <w:tcW w:w="2268" w:type="pct"/>
            <w:shd w:val="clear" w:color="auto" w:fill="FFFFFF"/>
            <w:vAlign w:val="center"/>
          </w:tcPr>
          <w:p w14:paraId="514F70E8" w14:textId="77777777" w:rsidR="00DF1D3E" w:rsidRPr="003C0B26" w:rsidRDefault="00DF1D3E" w:rsidP="00BC4EFD">
            <w:pPr>
              <w:autoSpaceDE w:val="0"/>
              <w:autoSpaceDN w:val="0"/>
              <w:adjustRightInd w:val="0"/>
              <w:jc w:val="left"/>
              <w:rPr>
                <w:rFonts w:eastAsiaTheme="minorHAnsi"/>
                <w:b/>
                <w:color w:val="000000"/>
                <w:sz w:val="22"/>
                <w:szCs w:val="22"/>
                <w:lang w:eastAsia="en-US"/>
              </w:rPr>
            </w:pPr>
            <w:r w:rsidRPr="003C0B26">
              <w:rPr>
                <w:rFonts w:eastAsiaTheme="minorHAnsi"/>
                <w:b/>
                <w:color w:val="000000"/>
                <w:sz w:val="22"/>
                <w:szCs w:val="22"/>
                <w:lang w:eastAsia="en-US"/>
              </w:rPr>
              <w:t>Üniversite/Fakülte</w:t>
            </w:r>
          </w:p>
        </w:tc>
        <w:tc>
          <w:tcPr>
            <w:tcW w:w="1174" w:type="pct"/>
            <w:shd w:val="clear" w:color="auto" w:fill="FFFFFF"/>
            <w:vAlign w:val="center"/>
          </w:tcPr>
          <w:p w14:paraId="6FAB49FF" w14:textId="77777777" w:rsidR="00DF1D3E" w:rsidRPr="003C0B26" w:rsidRDefault="00DF1D3E" w:rsidP="00BC4EFD">
            <w:pPr>
              <w:autoSpaceDE w:val="0"/>
              <w:autoSpaceDN w:val="0"/>
              <w:adjustRightInd w:val="0"/>
              <w:jc w:val="left"/>
              <w:rPr>
                <w:rFonts w:eastAsiaTheme="minorHAnsi"/>
                <w:b/>
                <w:color w:val="000000"/>
                <w:sz w:val="22"/>
                <w:szCs w:val="22"/>
                <w:lang w:eastAsia="en-US"/>
              </w:rPr>
            </w:pPr>
            <w:r w:rsidRPr="003C0B26">
              <w:rPr>
                <w:rFonts w:eastAsiaTheme="minorHAnsi"/>
                <w:b/>
                <w:color w:val="000000"/>
                <w:sz w:val="22"/>
                <w:szCs w:val="22"/>
                <w:lang w:eastAsia="en-US"/>
              </w:rPr>
              <w:t xml:space="preserve">Bölüm </w:t>
            </w:r>
          </w:p>
        </w:tc>
        <w:tc>
          <w:tcPr>
            <w:tcW w:w="700" w:type="pct"/>
            <w:shd w:val="clear" w:color="auto" w:fill="FFFFFF"/>
            <w:vAlign w:val="center"/>
          </w:tcPr>
          <w:p w14:paraId="1942B40D" w14:textId="77777777" w:rsidR="00DF1D3E" w:rsidRPr="003C0B26" w:rsidRDefault="00DF1D3E" w:rsidP="00BC4EFD">
            <w:pPr>
              <w:autoSpaceDE w:val="0"/>
              <w:autoSpaceDN w:val="0"/>
              <w:adjustRightInd w:val="0"/>
              <w:jc w:val="left"/>
              <w:rPr>
                <w:rFonts w:eastAsiaTheme="minorHAnsi"/>
                <w:b/>
                <w:color w:val="000000"/>
                <w:sz w:val="22"/>
                <w:szCs w:val="22"/>
                <w:lang w:eastAsia="en-US"/>
              </w:rPr>
            </w:pPr>
            <w:r w:rsidRPr="003C0B26">
              <w:rPr>
                <w:rFonts w:eastAsiaTheme="minorHAnsi"/>
                <w:b/>
                <w:color w:val="000000"/>
                <w:sz w:val="22"/>
                <w:szCs w:val="22"/>
                <w:lang w:eastAsia="en-US"/>
              </w:rPr>
              <w:t>Tarih</w:t>
            </w:r>
          </w:p>
        </w:tc>
      </w:tr>
      <w:tr w:rsidR="00DF1D3E" w:rsidRPr="003C0B26" w14:paraId="4D2D0928" w14:textId="77777777" w:rsidTr="00BC4EFD">
        <w:trPr>
          <w:trHeight w:val="199"/>
        </w:trPr>
        <w:tc>
          <w:tcPr>
            <w:tcW w:w="858" w:type="pct"/>
            <w:shd w:val="clear" w:color="auto" w:fill="FFFFFF"/>
            <w:vAlign w:val="center"/>
          </w:tcPr>
          <w:p w14:paraId="7BB89EEC"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Doktora</w:t>
            </w:r>
          </w:p>
        </w:tc>
        <w:tc>
          <w:tcPr>
            <w:tcW w:w="2268" w:type="pct"/>
            <w:shd w:val="clear" w:color="auto" w:fill="FFFFFF"/>
            <w:vAlign w:val="center"/>
          </w:tcPr>
          <w:p w14:paraId="74B5B399" w14:textId="77777777" w:rsidR="00DF1D3E" w:rsidRDefault="00DF1D3E" w:rsidP="00BC4EFD">
            <w:pPr>
              <w:autoSpaceDE w:val="0"/>
              <w:autoSpaceDN w:val="0"/>
              <w:adjustRightInd w:val="0"/>
              <w:jc w:val="left"/>
              <w:rPr>
                <w:rFonts w:eastAsiaTheme="minorHAnsi"/>
                <w:color w:val="000000"/>
                <w:sz w:val="22"/>
                <w:szCs w:val="22"/>
                <w:lang w:eastAsia="en-US"/>
              </w:rPr>
            </w:pPr>
            <w:r w:rsidRPr="005C411C">
              <w:rPr>
                <w:rFonts w:eastAsiaTheme="minorHAnsi"/>
                <w:color w:val="000000"/>
                <w:sz w:val="22"/>
                <w:szCs w:val="22"/>
                <w:lang w:eastAsia="en-US"/>
              </w:rPr>
              <w:t>İstanbul Üniversitesi</w:t>
            </w:r>
            <w:r w:rsidRPr="003C0B26">
              <w:rPr>
                <w:rFonts w:eastAsiaTheme="minorHAnsi"/>
                <w:color w:val="000000"/>
                <w:sz w:val="22"/>
                <w:szCs w:val="22"/>
                <w:lang w:eastAsia="en-US"/>
              </w:rPr>
              <w:t>/</w:t>
            </w:r>
          </w:p>
          <w:p w14:paraId="79B7FC20"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D1684E">
              <w:rPr>
                <w:rFonts w:eastAsiaTheme="minorHAnsi"/>
                <w:color w:val="000000"/>
                <w:sz w:val="22"/>
                <w:szCs w:val="22"/>
                <w:lang w:eastAsia="en-US"/>
              </w:rPr>
              <w:t>Sosyal Bilimler Enstitüsü</w:t>
            </w:r>
          </w:p>
        </w:tc>
        <w:tc>
          <w:tcPr>
            <w:tcW w:w="1174" w:type="pct"/>
            <w:shd w:val="clear" w:color="auto" w:fill="FFFFFF"/>
            <w:vAlign w:val="center"/>
          </w:tcPr>
          <w:p w14:paraId="22504818"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D1684E">
              <w:rPr>
                <w:rFonts w:eastAsiaTheme="minorHAnsi"/>
                <w:color w:val="000000"/>
                <w:sz w:val="22"/>
                <w:szCs w:val="22"/>
                <w:lang w:eastAsia="en-US"/>
              </w:rPr>
              <w:t>Tarih</w:t>
            </w:r>
            <w:r>
              <w:rPr>
                <w:rFonts w:eastAsiaTheme="minorHAnsi"/>
                <w:color w:val="000000"/>
                <w:sz w:val="22"/>
                <w:szCs w:val="22"/>
                <w:lang w:eastAsia="en-US"/>
              </w:rPr>
              <w:t xml:space="preserve"> ABD</w:t>
            </w:r>
          </w:p>
        </w:tc>
        <w:tc>
          <w:tcPr>
            <w:tcW w:w="700" w:type="pct"/>
            <w:shd w:val="clear" w:color="auto" w:fill="FFFFFF"/>
            <w:vAlign w:val="center"/>
          </w:tcPr>
          <w:p w14:paraId="7CEA8CEB"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2007</w:t>
            </w:r>
          </w:p>
        </w:tc>
      </w:tr>
      <w:tr w:rsidR="00DF1D3E" w:rsidRPr="003C0B26" w14:paraId="503C0C21" w14:textId="77777777" w:rsidTr="00BC4EFD">
        <w:trPr>
          <w:trHeight w:val="199"/>
        </w:trPr>
        <w:tc>
          <w:tcPr>
            <w:tcW w:w="858" w:type="pct"/>
            <w:shd w:val="clear" w:color="auto" w:fill="FFFFFF"/>
            <w:vAlign w:val="center"/>
          </w:tcPr>
          <w:p w14:paraId="53C5320D"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Yüksek Lisans</w:t>
            </w:r>
          </w:p>
        </w:tc>
        <w:tc>
          <w:tcPr>
            <w:tcW w:w="2268" w:type="pct"/>
            <w:shd w:val="clear" w:color="auto" w:fill="FFFFFF"/>
            <w:vAlign w:val="center"/>
          </w:tcPr>
          <w:p w14:paraId="4F1DF37D" w14:textId="77777777" w:rsidR="00DF1D3E" w:rsidRDefault="00DF1D3E" w:rsidP="00BC4EFD">
            <w:pPr>
              <w:autoSpaceDE w:val="0"/>
              <w:autoSpaceDN w:val="0"/>
              <w:adjustRightInd w:val="0"/>
              <w:jc w:val="left"/>
              <w:rPr>
                <w:rFonts w:eastAsiaTheme="minorHAnsi"/>
                <w:color w:val="000000"/>
                <w:sz w:val="22"/>
                <w:szCs w:val="22"/>
                <w:lang w:eastAsia="en-US"/>
              </w:rPr>
            </w:pPr>
            <w:r w:rsidRPr="00D1684E">
              <w:rPr>
                <w:rFonts w:eastAsiaTheme="minorHAnsi"/>
                <w:color w:val="000000"/>
                <w:sz w:val="22"/>
                <w:szCs w:val="22"/>
                <w:lang w:eastAsia="en-US"/>
              </w:rPr>
              <w:t>Kırıkkale Üniversitesi</w:t>
            </w:r>
            <w:r>
              <w:rPr>
                <w:rFonts w:eastAsiaTheme="minorHAnsi"/>
                <w:color w:val="000000"/>
                <w:sz w:val="22"/>
                <w:szCs w:val="22"/>
                <w:lang w:eastAsia="en-US"/>
              </w:rPr>
              <w:t>/</w:t>
            </w:r>
          </w:p>
          <w:p w14:paraId="4B12E949"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D1684E">
              <w:rPr>
                <w:rFonts w:eastAsiaTheme="minorHAnsi"/>
                <w:color w:val="000000"/>
                <w:sz w:val="22"/>
                <w:szCs w:val="22"/>
                <w:lang w:eastAsia="en-US"/>
              </w:rPr>
              <w:t>Sosyal Bilimler Enstitüsü</w:t>
            </w:r>
          </w:p>
        </w:tc>
        <w:tc>
          <w:tcPr>
            <w:tcW w:w="1174" w:type="pct"/>
            <w:shd w:val="clear" w:color="auto" w:fill="FFFFFF"/>
            <w:vAlign w:val="center"/>
          </w:tcPr>
          <w:p w14:paraId="2F8C7E6C"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D1684E">
              <w:rPr>
                <w:rFonts w:eastAsiaTheme="minorHAnsi"/>
                <w:color w:val="000000"/>
                <w:sz w:val="22"/>
                <w:szCs w:val="22"/>
                <w:lang w:eastAsia="en-US"/>
              </w:rPr>
              <w:t xml:space="preserve">Tarih </w:t>
            </w:r>
            <w:r>
              <w:rPr>
                <w:rFonts w:eastAsiaTheme="minorHAnsi"/>
                <w:color w:val="000000"/>
                <w:sz w:val="22"/>
                <w:szCs w:val="22"/>
                <w:lang w:eastAsia="en-US"/>
              </w:rPr>
              <w:t xml:space="preserve">ABD </w:t>
            </w:r>
            <w:r w:rsidRPr="00D1684E">
              <w:rPr>
                <w:rFonts w:eastAsiaTheme="minorHAnsi"/>
                <w:color w:val="000000"/>
                <w:sz w:val="22"/>
                <w:szCs w:val="22"/>
                <w:lang w:eastAsia="en-US"/>
              </w:rPr>
              <w:t>(Tezli)</w:t>
            </w:r>
          </w:p>
        </w:tc>
        <w:tc>
          <w:tcPr>
            <w:tcW w:w="700" w:type="pct"/>
            <w:shd w:val="clear" w:color="auto" w:fill="FFFFFF"/>
            <w:vAlign w:val="center"/>
          </w:tcPr>
          <w:p w14:paraId="3BDAB41A"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1998</w:t>
            </w:r>
          </w:p>
        </w:tc>
      </w:tr>
      <w:tr w:rsidR="00DF1D3E" w:rsidRPr="003C0B26" w14:paraId="4F3EDAA6" w14:textId="77777777" w:rsidTr="00BC4EFD">
        <w:trPr>
          <w:trHeight w:val="199"/>
        </w:trPr>
        <w:tc>
          <w:tcPr>
            <w:tcW w:w="858" w:type="pct"/>
            <w:shd w:val="clear" w:color="auto" w:fill="FFFFFF"/>
            <w:vAlign w:val="center"/>
          </w:tcPr>
          <w:p w14:paraId="2AAA4128"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Lisans</w:t>
            </w:r>
          </w:p>
        </w:tc>
        <w:tc>
          <w:tcPr>
            <w:tcW w:w="2268" w:type="pct"/>
            <w:shd w:val="clear" w:color="auto" w:fill="FFFFFF"/>
            <w:vAlign w:val="center"/>
          </w:tcPr>
          <w:p w14:paraId="609255F9" w14:textId="77777777" w:rsidR="00DF1D3E" w:rsidRDefault="00DF1D3E" w:rsidP="00BC4EFD">
            <w:pPr>
              <w:autoSpaceDE w:val="0"/>
              <w:autoSpaceDN w:val="0"/>
              <w:adjustRightInd w:val="0"/>
              <w:jc w:val="left"/>
              <w:rPr>
                <w:rFonts w:eastAsiaTheme="minorHAnsi"/>
                <w:color w:val="000000"/>
                <w:sz w:val="22"/>
                <w:szCs w:val="22"/>
                <w:lang w:eastAsia="en-US"/>
              </w:rPr>
            </w:pPr>
            <w:r w:rsidRPr="009C769F">
              <w:rPr>
                <w:rFonts w:eastAsiaTheme="minorHAnsi"/>
                <w:color w:val="000000"/>
                <w:sz w:val="22"/>
                <w:szCs w:val="22"/>
                <w:lang w:eastAsia="en-US"/>
              </w:rPr>
              <w:t xml:space="preserve">Dicle </w:t>
            </w:r>
            <w:r w:rsidRPr="003C0B26">
              <w:rPr>
                <w:rFonts w:eastAsiaTheme="minorHAnsi"/>
                <w:color w:val="000000"/>
                <w:sz w:val="22"/>
                <w:szCs w:val="22"/>
                <w:lang w:eastAsia="en-US"/>
              </w:rPr>
              <w:t>Üniversitesi/</w:t>
            </w:r>
          </w:p>
          <w:p w14:paraId="68F9255E"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9C769F">
              <w:rPr>
                <w:rFonts w:eastAsiaTheme="minorHAnsi"/>
                <w:color w:val="000000"/>
                <w:sz w:val="22"/>
                <w:szCs w:val="22"/>
                <w:lang w:eastAsia="en-US"/>
              </w:rPr>
              <w:t>Ziya Gökalp Eğitim Fakültesi</w:t>
            </w:r>
          </w:p>
        </w:tc>
        <w:tc>
          <w:tcPr>
            <w:tcW w:w="1174" w:type="pct"/>
            <w:shd w:val="clear" w:color="auto" w:fill="FFFFFF"/>
            <w:vAlign w:val="center"/>
          </w:tcPr>
          <w:p w14:paraId="391B8747"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9C769F">
              <w:rPr>
                <w:rFonts w:eastAsiaTheme="minorHAnsi"/>
                <w:color w:val="000000"/>
                <w:sz w:val="22"/>
                <w:szCs w:val="22"/>
                <w:lang w:eastAsia="en-US"/>
              </w:rPr>
              <w:t>Türkçe ve Sosyal Bilimler Eğitimi Bölümü</w:t>
            </w:r>
          </w:p>
        </w:tc>
        <w:tc>
          <w:tcPr>
            <w:tcW w:w="700" w:type="pct"/>
            <w:shd w:val="clear" w:color="auto" w:fill="FFFFFF"/>
            <w:vAlign w:val="center"/>
          </w:tcPr>
          <w:p w14:paraId="7021797E"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1988</w:t>
            </w:r>
          </w:p>
        </w:tc>
      </w:tr>
    </w:tbl>
    <w:p w14:paraId="3956E028" w14:textId="77777777" w:rsidR="00DF1D3E" w:rsidRPr="001D07A6" w:rsidRDefault="00DF1D3E" w:rsidP="00DF1D3E">
      <w:pPr>
        <w:autoSpaceDE w:val="0"/>
        <w:autoSpaceDN w:val="0"/>
        <w:adjustRightInd w:val="0"/>
        <w:jc w:val="left"/>
        <w:rPr>
          <w:rFonts w:eastAsiaTheme="minorHAnsi"/>
          <w:color w:val="000000"/>
          <w:sz w:val="10"/>
          <w:szCs w:val="10"/>
          <w:lang w:eastAsia="en-US"/>
        </w:rPr>
      </w:pPr>
    </w:p>
    <w:p w14:paraId="54E22DCE" w14:textId="77777777" w:rsidR="00DF1D3E" w:rsidRPr="003C0B26" w:rsidRDefault="00DF1D3E" w:rsidP="00DF1D3E">
      <w:pPr>
        <w:autoSpaceDE w:val="0"/>
        <w:autoSpaceDN w:val="0"/>
        <w:adjustRightInd w:val="0"/>
        <w:jc w:val="left"/>
        <w:rPr>
          <w:rFonts w:eastAsiaTheme="minorHAnsi"/>
          <w:b/>
          <w:color w:val="000000"/>
          <w:sz w:val="22"/>
          <w:szCs w:val="22"/>
          <w:lang w:eastAsia="en-US"/>
        </w:rPr>
      </w:pPr>
      <w:r w:rsidRPr="003C0B26">
        <w:rPr>
          <w:rFonts w:eastAsiaTheme="minorHAnsi"/>
          <w:b/>
          <w:color w:val="000000"/>
          <w:sz w:val="22"/>
          <w:szCs w:val="22"/>
          <w:lang w:eastAsia="en-US"/>
        </w:rPr>
        <w:lastRenderedPageBreak/>
        <w:t>● Kurum</w:t>
      </w:r>
      <w:r>
        <w:rPr>
          <w:rFonts w:eastAsiaTheme="minorHAnsi"/>
          <w:b/>
          <w:color w:val="000000"/>
          <w:sz w:val="22"/>
          <w:szCs w:val="22"/>
          <w:lang w:eastAsia="en-US"/>
        </w:rPr>
        <w:t>s</w:t>
      </w:r>
      <w:r w:rsidRPr="003C0B26">
        <w:rPr>
          <w:rFonts w:eastAsiaTheme="minorHAnsi"/>
          <w:b/>
          <w:color w:val="000000"/>
          <w:sz w:val="22"/>
          <w:szCs w:val="22"/>
          <w:lang w:eastAsia="en-US"/>
        </w:rPr>
        <w:t>a</w:t>
      </w:r>
      <w:r>
        <w:rPr>
          <w:rFonts w:eastAsiaTheme="minorHAnsi"/>
          <w:b/>
          <w:color w:val="000000"/>
          <w:sz w:val="22"/>
          <w:szCs w:val="22"/>
          <w:lang w:eastAsia="en-US"/>
        </w:rPr>
        <w:t>l</w:t>
      </w:r>
      <w:r w:rsidRPr="003C0B26">
        <w:rPr>
          <w:rFonts w:eastAsiaTheme="minorHAnsi"/>
          <w:b/>
          <w:color w:val="000000"/>
          <w:sz w:val="22"/>
          <w:szCs w:val="22"/>
          <w:lang w:eastAsia="en-US"/>
        </w:rPr>
        <w:t xml:space="preserve"> hizmet</w:t>
      </w:r>
      <w:r>
        <w:rPr>
          <w:rFonts w:eastAsiaTheme="minorHAnsi"/>
          <w:b/>
          <w:color w:val="000000"/>
          <w:sz w:val="22"/>
          <w:szCs w:val="22"/>
          <w:lang w:eastAsia="en-US"/>
        </w:rPr>
        <w:t xml:space="preserve">leri, </w:t>
      </w:r>
      <w:r w:rsidRPr="003C0B26">
        <w:rPr>
          <w:rFonts w:eastAsiaTheme="minorHAnsi"/>
          <w:b/>
          <w:color w:val="000000"/>
          <w:sz w:val="22"/>
          <w:szCs w:val="22"/>
          <w:lang w:eastAsia="en-US"/>
        </w:rPr>
        <w:t>atama</w:t>
      </w:r>
      <w:r>
        <w:rPr>
          <w:rFonts w:eastAsiaTheme="minorHAnsi"/>
          <w:b/>
          <w:color w:val="000000"/>
          <w:sz w:val="22"/>
          <w:szCs w:val="22"/>
          <w:lang w:eastAsia="en-US"/>
        </w:rPr>
        <w:t>,</w:t>
      </w:r>
      <w:r w:rsidRPr="003C0B26">
        <w:rPr>
          <w:rFonts w:eastAsiaTheme="minorHAnsi"/>
          <w:b/>
          <w:color w:val="000000"/>
          <w:sz w:val="22"/>
          <w:szCs w:val="22"/>
          <w:lang w:eastAsia="en-US"/>
        </w:rPr>
        <w:t xml:space="preserve"> terfi, unvan ve tarihleri </w:t>
      </w:r>
    </w:p>
    <w:p w14:paraId="0404186C" w14:textId="77777777" w:rsidR="00DF1D3E" w:rsidRPr="003C0B26" w:rsidRDefault="00DF1D3E" w:rsidP="00DF1D3E">
      <w:pPr>
        <w:autoSpaceDE w:val="0"/>
        <w:autoSpaceDN w:val="0"/>
        <w:adjustRightInd w:val="0"/>
        <w:jc w:val="left"/>
        <w:rPr>
          <w:rFonts w:eastAsiaTheme="minorHAnsi"/>
          <w:b/>
          <w:color w:val="000000"/>
          <w:sz w:val="22"/>
          <w:szCs w:val="22"/>
          <w:lang w:eastAsia="en-US"/>
        </w:rPr>
      </w:pP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33"/>
        <w:tblLook w:val="04A0" w:firstRow="1" w:lastRow="0" w:firstColumn="1" w:lastColumn="0" w:noHBand="0" w:noVBand="1"/>
      </w:tblPr>
      <w:tblGrid>
        <w:gridCol w:w="1593"/>
        <w:gridCol w:w="2534"/>
        <w:gridCol w:w="1826"/>
        <w:gridCol w:w="2032"/>
        <w:gridCol w:w="1217"/>
      </w:tblGrid>
      <w:tr w:rsidR="00DF1D3E" w:rsidRPr="003C0B26" w14:paraId="2EC4BFEA" w14:textId="77777777" w:rsidTr="00BC4EFD">
        <w:trPr>
          <w:trHeight w:val="525"/>
        </w:trPr>
        <w:tc>
          <w:tcPr>
            <w:tcW w:w="866" w:type="pct"/>
            <w:shd w:val="clear" w:color="auto" w:fill="FFFFFF"/>
            <w:vAlign w:val="center"/>
          </w:tcPr>
          <w:p w14:paraId="2C299FE2" w14:textId="77777777" w:rsidR="00DF1D3E" w:rsidRPr="003C0B26" w:rsidRDefault="00DF1D3E" w:rsidP="00BC4EFD">
            <w:pPr>
              <w:autoSpaceDE w:val="0"/>
              <w:autoSpaceDN w:val="0"/>
              <w:adjustRightInd w:val="0"/>
              <w:jc w:val="left"/>
              <w:rPr>
                <w:rFonts w:eastAsiaTheme="minorHAnsi"/>
                <w:b/>
                <w:color w:val="000000"/>
                <w:sz w:val="22"/>
                <w:szCs w:val="22"/>
                <w:lang w:eastAsia="en-US"/>
              </w:rPr>
            </w:pPr>
            <w:r>
              <w:rPr>
                <w:rFonts w:eastAsiaTheme="minorHAnsi"/>
                <w:b/>
                <w:color w:val="000000"/>
                <w:sz w:val="22"/>
                <w:szCs w:val="22"/>
                <w:lang w:eastAsia="en-US"/>
              </w:rPr>
              <w:t>Unvan</w:t>
            </w:r>
          </w:p>
        </w:tc>
        <w:tc>
          <w:tcPr>
            <w:tcW w:w="1377" w:type="pct"/>
            <w:shd w:val="clear" w:color="auto" w:fill="FFFFFF"/>
            <w:vAlign w:val="center"/>
          </w:tcPr>
          <w:p w14:paraId="53E760DD" w14:textId="77777777" w:rsidR="00DF1D3E" w:rsidRPr="003C0B26" w:rsidRDefault="00DF1D3E" w:rsidP="00BC4EFD">
            <w:pPr>
              <w:autoSpaceDE w:val="0"/>
              <w:autoSpaceDN w:val="0"/>
              <w:adjustRightInd w:val="0"/>
              <w:jc w:val="left"/>
              <w:rPr>
                <w:rFonts w:eastAsiaTheme="minorHAnsi"/>
                <w:b/>
                <w:color w:val="000000"/>
                <w:sz w:val="22"/>
                <w:szCs w:val="22"/>
                <w:lang w:eastAsia="en-US"/>
              </w:rPr>
            </w:pPr>
            <w:r w:rsidRPr="003C0B26">
              <w:rPr>
                <w:rFonts w:eastAsiaTheme="minorHAnsi"/>
                <w:b/>
                <w:color w:val="000000"/>
                <w:sz w:val="22"/>
                <w:szCs w:val="22"/>
                <w:lang w:eastAsia="en-US"/>
              </w:rPr>
              <w:t xml:space="preserve">Üniversite Fakülte/Enstitü </w:t>
            </w:r>
          </w:p>
        </w:tc>
        <w:tc>
          <w:tcPr>
            <w:tcW w:w="992" w:type="pct"/>
            <w:shd w:val="clear" w:color="auto" w:fill="FFFFFF"/>
            <w:vAlign w:val="center"/>
          </w:tcPr>
          <w:p w14:paraId="6E7BEE3A" w14:textId="77777777" w:rsidR="00DF1D3E" w:rsidRPr="003C0B26" w:rsidRDefault="00DF1D3E" w:rsidP="00BC4EFD">
            <w:pPr>
              <w:autoSpaceDE w:val="0"/>
              <w:autoSpaceDN w:val="0"/>
              <w:adjustRightInd w:val="0"/>
              <w:jc w:val="left"/>
              <w:rPr>
                <w:rFonts w:eastAsiaTheme="minorHAnsi"/>
                <w:b/>
                <w:color w:val="000000"/>
                <w:sz w:val="22"/>
                <w:szCs w:val="22"/>
                <w:lang w:eastAsia="en-US"/>
              </w:rPr>
            </w:pPr>
            <w:r w:rsidRPr="003C0B26">
              <w:rPr>
                <w:rFonts w:eastAsiaTheme="minorHAnsi"/>
                <w:b/>
                <w:color w:val="000000"/>
                <w:sz w:val="22"/>
                <w:szCs w:val="22"/>
                <w:lang w:eastAsia="en-US"/>
              </w:rPr>
              <w:t xml:space="preserve">Bölüm/Anabilim </w:t>
            </w:r>
          </w:p>
        </w:tc>
        <w:tc>
          <w:tcPr>
            <w:tcW w:w="1104" w:type="pct"/>
            <w:shd w:val="clear" w:color="auto" w:fill="FFFFFF"/>
            <w:vAlign w:val="center"/>
          </w:tcPr>
          <w:p w14:paraId="236F0F26" w14:textId="77777777" w:rsidR="00DF1D3E" w:rsidRPr="003C0B26" w:rsidRDefault="00DF1D3E" w:rsidP="00BC4EFD">
            <w:pPr>
              <w:autoSpaceDE w:val="0"/>
              <w:autoSpaceDN w:val="0"/>
              <w:adjustRightInd w:val="0"/>
              <w:jc w:val="left"/>
              <w:rPr>
                <w:rFonts w:eastAsiaTheme="minorHAnsi"/>
                <w:b/>
                <w:color w:val="000000"/>
                <w:sz w:val="22"/>
                <w:szCs w:val="22"/>
                <w:lang w:eastAsia="en-US"/>
              </w:rPr>
            </w:pPr>
            <w:r w:rsidRPr="003C0B26">
              <w:rPr>
                <w:rFonts w:eastAsiaTheme="minorHAnsi"/>
                <w:b/>
                <w:color w:val="000000"/>
                <w:sz w:val="22"/>
                <w:szCs w:val="22"/>
                <w:lang w:eastAsia="en-US"/>
              </w:rPr>
              <w:t>Program/Bilim Dalı</w:t>
            </w:r>
          </w:p>
        </w:tc>
        <w:tc>
          <w:tcPr>
            <w:tcW w:w="661" w:type="pct"/>
            <w:shd w:val="clear" w:color="auto" w:fill="FFFFFF"/>
            <w:vAlign w:val="center"/>
          </w:tcPr>
          <w:p w14:paraId="76A4E3D1" w14:textId="77777777" w:rsidR="00DF1D3E" w:rsidRPr="003C0B26" w:rsidRDefault="00DF1D3E" w:rsidP="00BC4EFD">
            <w:pPr>
              <w:autoSpaceDE w:val="0"/>
              <w:autoSpaceDN w:val="0"/>
              <w:adjustRightInd w:val="0"/>
              <w:jc w:val="left"/>
              <w:rPr>
                <w:rFonts w:eastAsiaTheme="minorHAnsi"/>
                <w:b/>
                <w:color w:val="000000"/>
                <w:sz w:val="22"/>
                <w:szCs w:val="22"/>
                <w:lang w:eastAsia="en-US"/>
              </w:rPr>
            </w:pPr>
            <w:r w:rsidRPr="003C0B26">
              <w:rPr>
                <w:rFonts w:eastAsiaTheme="minorHAnsi"/>
                <w:b/>
                <w:color w:val="000000"/>
                <w:sz w:val="22"/>
                <w:szCs w:val="22"/>
                <w:lang w:eastAsia="en-US"/>
              </w:rPr>
              <w:t>Tarih</w:t>
            </w:r>
          </w:p>
        </w:tc>
      </w:tr>
      <w:tr w:rsidR="00DF1D3E" w:rsidRPr="003C0B26" w14:paraId="47A22978" w14:textId="77777777" w:rsidTr="00BC4EFD">
        <w:trPr>
          <w:trHeight w:val="525"/>
        </w:trPr>
        <w:tc>
          <w:tcPr>
            <w:tcW w:w="866" w:type="pct"/>
            <w:shd w:val="clear" w:color="auto" w:fill="FFFFFF"/>
            <w:vAlign w:val="center"/>
          </w:tcPr>
          <w:p w14:paraId="4D033891" w14:textId="77777777" w:rsidR="00DF1D3E"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Profesör</w:t>
            </w:r>
          </w:p>
        </w:tc>
        <w:tc>
          <w:tcPr>
            <w:tcW w:w="1377" w:type="pct"/>
            <w:shd w:val="clear" w:color="auto" w:fill="FFFFFF"/>
          </w:tcPr>
          <w:p w14:paraId="0F9DF43C" w14:textId="77777777" w:rsidR="00DF1D3E" w:rsidRPr="008E2F00"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Kilis 7 Aralık</w:t>
            </w:r>
            <w:r w:rsidRPr="008E2F00">
              <w:rPr>
                <w:rFonts w:eastAsiaTheme="minorHAnsi"/>
                <w:color w:val="000000"/>
                <w:sz w:val="22"/>
                <w:szCs w:val="22"/>
                <w:lang w:eastAsia="en-US"/>
              </w:rPr>
              <w:t xml:space="preserve"> Üniversitesi/İnsan ve Toplum Bilimleri Fakültesi</w:t>
            </w:r>
          </w:p>
        </w:tc>
        <w:tc>
          <w:tcPr>
            <w:tcW w:w="992" w:type="pct"/>
            <w:shd w:val="clear" w:color="auto" w:fill="FFFFFF"/>
            <w:vAlign w:val="center"/>
          </w:tcPr>
          <w:p w14:paraId="39AF684E" w14:textId="77777777" w:rsidR="00DF1D3E" w:rsidRPr="00715BF2" w:rsidRDefault="00DF1D3E" w:rsidP="00BC4EFD">
            <w:pPr>
              <w:autoSpaceDE w:val="0"/>
              <w:autoSpaceDN w:val="0"/>
              <w:adjustRightInd w:val="0"/>
              <w:jc w:val="left"/>
              <w:rPr>
                <w:rFonts w:eastAsiaTheme="minorHAnsi"/>
                <w:bCs/>
                <w:color w:val="000000"/>
                <w:sz w:val="22"/>
                <w:szCs w:val="22"/>
                <w:lang w:eastAsia="en-US"/>
              </w:rPr>
            </w:pPr>
            <w:r w:rsidRPr="00715BF2">
              <w:rPr>
                <w:rFonts w:eastAsiaTheme="minorHAnsi"/>
                <w:bCs/>
                <w:color w:val="000000"/>
                <w:sz w:val="22"/>
                <w:szCs w:val="22"/>
                <w:lang w:eastAsia="en-US"/>
              </w:rPr>
              <w:t>Tarih</w:t>
            </w:r>
          </w:p>
        </w:tc>
        <w:tc>
          <w:tcPr>
            <w:tcW w:w="1104" w:type="pct"/>
            <w:shd w:val="clear" w:color="auto" w:fill="FFFFFF"/>
            <w:vAlign w:val="center"/>
          </w:tcPr>
          <w:p w14:paraId="19414F41"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661" w:type="pct"/>
            <w:shd w:val="clear" w:color="auto" w:fill="FFFFFF"/>
            <w:vAlign w:val="center"/>
          </w:tcPr>
          <w:p w14:paraId="798A3F0F"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2026-</w:t>
            </w:r>
          </w:p>
        </w:tc>
      </w:tr>
      <w:tr w:rsidR="00DF1D3E" w:rsidRPr="003C0B26" w14:paraId="4CBFEE6C" w14:textId="77777777" w:rsidTr="00BC4EFD">
        <w:trPr>
          <w:trHeight w:val="525"/>
        </w:trPr>
        <w:tc>
          <w:tcPr>
            <w:tcW w:w="866" w:type="pct"/>
            <w:shd w:val="clear" w:color="auto" w:fill="FFFFFF"/>
            <w:vAlign w:val="center"/>
          </w:tcPr>
          <w:p w14:paraId="331DC6B9"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Profesör</w:t>
            </w:r>
          </w:p>
        </w:tc>
        <w:tc>
          <w:tcPr>
            <w:tcW w:w="1377" w:type="pct"/>
            <w:shd w:val="clear" w:color="auto" w:fill="FFFFFF"/>
          </w:tcPr>
          <w:p w14:paraId="185D70CA"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8E2F00">
              <w:rPr>
                <w:rFonts w:eastAsiaTheme="minorHAnsi"/>
                <w:color w:val="000000"/>
                <w:sz w:val="22"/>
                <w:szCs w:val="22"/>
                <w:lang w:eastAsia="en-US"/>
              </w:rPr>
              <w:t>Çankırı Karatekin Üniversitesi/Edebiyat Fakültesi</w:t>
            </w:r>
          </w:p>
        </w:tc>
        <w:tc>
          <w:tcPr>
            <w:tcW w:w="992" w:type="pct"/>
            <w:shd w:val="clear" w:color="auto" w:fill="FFFFFF"/>
            <w:vAlign w:val="center"/>
          </w:tcPr>
          <w:p w14:paraId="53BCB718"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715BF2">
              <w:rPr>
                <w:rFonts w:eastAsiaTheme="minorHAnsi"/>
                <w:bCs/>
                <w:color w:val="000000"/>
                <w:sz w:val="22"/>
                <w:szCs w:val="22"/>
                <w:lang w:eastAsia="en-US"/>
              </w:rPr>
              <w:t>Tarih</w:t>
            </w:r>
          </w:p>
        </w:tc>
        <w:tc>
          <w:tcPr>
            <w:tcW w:w="1104" w:type="pct"/>
            <w:shd w:val="clear" w:color="auto" w:fill="FFFFFF"/>
            <w:vAlign w:val="center"/>
          </w:tcPr>
          <w:p w14:paraId="09C8F907"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661" w:type="pct"/>
            <w:shd w:val="clear" w:color="auto" w:fill="FFFFFF"/>
            <w:vAlign w:val="center"/>
          </w:tcPr>
          <w:p w14:paraId="7E0624D5"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20</w:t>
            </w:r>
            <w:r>
              <w:rPr>
                <w:rFonts w:eastAsiaTheme="minorHAnsi"/>
                <w:color w:val="000000"/>
                <w:sz w:val="22"/>
                <w:szCs w:val="22"/>
                <w:lang w:eastAsia="en-US"/>
              </w:rPr>
              <w:t>18-20</w:t>
            </w:r>
            <w:r w:rsidRPr="003C0B26">
              <w:rPr>
                <w:rFonts w:eastAsiaTheme="minorHAnsi"/>
                <w:color w:val="000000"/>
                <w:sz w:val="22"/>
                <w:szCs w:val="22"/>
                <w:lang w:eastAsia="en-US"/>
              </w:rPr>
              <w:t>2</w:t>
            </w:r>
            <w:r>
              <w:rPr>
                <w:rFonts w:eastAsiaTheme="minorHAnsi"/>
                <w:color w:val="000000"/>
                <w:sz w:val="22"/>
                <w:szCs w:val="22"/>
                <w:lang w:eastAsia="en-US"/>
              </w:rPr>
              <w:t>6</w:t>
            </w:r>
          </w:p>
        </w:tc>
      </w:tr>
      <w:tr w:rsidR="00DF1D3E" w:rsidRPr="003C0B26" w14:paraId="2C7A50A5" w14:textId="77777777" w:rsidTr="00BC4EFD">
        <w:trPr>
          <w:trHeight w:val="525"/>
        </w:trPr>
        <w:tc>
          <w:tcPr>
            <w:tcW w:w="866" w:type="pct"/>
            <w:shd w:val="clear" w:color="auto" w:fill="FFFFFF"/>
            <w:vAlign w:val="center"/>
          </w:tcPr>
          <w:p w14:paraId="7A2A8690"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Doçent</w:t>
            </w:r>
          </w:p>
        </w:tc>
        <w:tc>
          <w:tcPr>
            <w:tcW w:w="1377" w:type="pct"/>
            <w:shd w:val="clear" w:color="auto" w:fill="FFFFFF"/>
          </w:tcPr>
          <w:p w14:paraId="4C7940A4"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8E2F00">
              <w:rPr>
                <w:rFonts w:eastAsiaTheme="minorHAnsi"/>
                <w:color w:val="000000"/>
                <w:sz w:val="22"/>
                <w:szCs w:val="22"/>
                <w:lang w:eastAsia="en-US"/>
              </w:rPr>
              <w:t>Çankırı Karatekin Üniversitesi/Edebiyat Fakültesi</w:t>
            </w:r>
          </w:p>
        </w:tc>
        <w:tc>
          <w:tcPr>
            <w:tcW w:w="992" w:type="pct"/>
            <w:shd w:val="clear" w:color="auto" w:fill="FFFFFF"/>
            <w:vAlign w:val="center"/>
          </w:tcPr>
          <w:p w14:paraId="62B1B702"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715BF2">
              <w:rPr>
                <w:rFonts w:eastAsiaTheme="minorHAnsi"/>
                <w:bCs/>
                <w:color w:val="000000"/>
                <w:sz w:val="22"/>
                <w:szCs w:val="22"/>
                <w:lang w:eastAsia="en-US"/>
              </w:rPr>
              <w:t>Tarih</w:t>
            </w:r>
          </w:p>
        </w:tc>
        <w:tc>
          <w:tcPr>
            <w:tcW w:w="1104" w:type="pct"/>
            <w:shd w:val="clear" w:color="auto" w:fill="FFFFFF"/>
            <w:vAlign w:val="center"/>
          </w:tcPr>
          <w:p w14:paraId="56C6A2FD"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661" w:type="pct"/>
            <w:shd w:val="clear" w:color="auto" w:fill="FFFFFF"/>
            <w:vAlign w:val="center"/>
          </w:tcPr>
          <w:p w14:paraId="1D67A6E5"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C052B9">
              <w:rPr>
                <w:rFonts w:eastAsiaTheme="minorHAnsi"/>
                <w:color w:val="000000"/>
                <w:sz w:val="22"/>
                <w:szCs w:val="22"/>
                <w:lang w:eastAsia="en-US"/>
              </w:rPr>
              <w:t>2013-2018</w:t>
            </w:r>
          </w:p>
        </w:tc>
      </w:tr>
      <w:tr w:rsidR="00DF1D3E" w:rsidRPr="003C0B26" w14:paraId="1775D113" w14:textId="77777777" w:rsidTr="00BC4EFD">
        <w:trPr>
          <w:trHeight w:val="525"/>
        </w:trPr>
        <w:tc>
          <w:tcPr>
            <w:tcW w:w="866" w:type="pct"/>
            <w:shd w:val="clear" w:color="auto" w:fill="FFFFFF"/>
            <w:vAlign w:val="center"/>
          </w:tcPr>
          <w:p w14:paraId="6B749F48"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Dr. Öğr. Üyesi</w:t>
            </w:r>
          </w:p>
        </w:tc>
        <w:tc>
          <w:tcPr>
            <w:tcW w:w="1377" w:type="pct"/>
            <w:shd w:val="clear" w:color="auto" w:fill="FFFFFF"/>
            <w:vAlign w:val="center"/>
          </w:tcPr>
          <w:p w14:paraId="740F8916"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D66190">
              <w:rPr>
                <w:rFonts w:eastAsiaTheme="minorHAnsi"/>
                <w:color w:val="000000"/>
                <w:sz w:val="22"/>
                <w:szCs w:val="22"/>
                <w:lang w:eastAsia="en-US"/>
              </w:rPr>
              <w:t>Çankırı Karatekin Üniversitesi</w:t>
            </w:r>
            <w:r>
              <w:rPr>
                <w:rFonts w:eastAsiaTheme="minorHAnsi"/>
                <w:color w:val="000000"/>
                <w:sz w:val="22"/>
                <w:szCs w:val="22"/>
                <w:lang w:eastAsia="en-US"/>
              </w:rPr>
              <w:t>/</w:t>
            </w:r>
            <w:r w:rsidRPr="00D66190">
              <w:rPr>
                <w:rFonts w:eastAsiaTheme="minorHAnsi"/>
                <w:color w:val="000000"/>
                <w:sz w:val="22"/>
                <w:szCs w:val="22"/>
                <w:lang w:eastAsia="en-US"/>
              </w:rPr>
              <w:t>Edebiyat Fakültesi</w:t>
            </w:r>
          </w:p>
        </w:tc>
        <w:tc>
          <w:tcPr>
            <w:tcW w:w="992" w:type="pct"/>
            <w:shd w:val="clear" w:color="auto" w:fill="FFFFFF"/>
            <w:vAlign w:val="center"/>
          </w:tcPr>
          <w:p w14:paraId="130AFB9E"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715BF2">
              <w:rPr>
                <w:rFonts w:eastAsiaTheme="minorHAnsi"/>
                <w:bCs/>
                <w:color w:val="000000"/>
                <w:sz w:val="22"/>
                <w:szCs w:val="22"/>
                <w:lang w:eastAsia="en-US"/>
              </w:rPr>
              <w:t>Tarih</w:t>
            </w:r>
          </w:p>
        </w:tc>
        <w:tc>
          <w:tcPr>
            <w:tcW w:w="1104" w:type="pct"/>
            <w:shd w:val="clear" w:color="auto" w:fill="FFFFFF"/>
            <w:vAlign w:val="center"/>
          </w:tcPr>
          <w:p w14:paraId="2763A229"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661" w:type="pct"/>
            <w:shd w:val="clear" w:color="auto" w:fill="FFFFFF"/>
            <w:vAlign w:val="center"/>
          </w:tcPr>
          <w:p w14:paraId="3450B67E"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D66190">
              <w:rPr>
                <w:rFonts w:eastAsiaTheme="minorHAnsi"/>
                <w:color w:val="000000"/>
                <w:sz w:val="22"/>
                <w:szCs w:val="22"/>
                <w:lang w:eastAsia="en-US"/>
              </w:rPr>
              <w:t>2009-20</w:t>
            </w:r>
            <w:r>
              <w:rPr>
                <w:rFonts w:eastAsiaTheme="minorHAnsi"/>
                <w:color w:val="000000"/>
                <w:sz w:val="22"/>
                <w:szCs w:val="22"/>
                <w:lang w:eastAsia="en-US"/>
              </w:rPr>
              <w:t>13</w:t>
            </w:r>
          </w:p>
        </w:tc>
      </w:tr>
      <w:tr w:rsidR="00DF1D3E" w:rsidRPr="003C0B26" w14:paraId="127846F9" w14:textId="77777777" w:rsidTr="00BC4EFD">
        <w:trPr>
          <w:trHeight w:val="525"/>
        </w:trPr>
        <w:tc>
          <w:tcPr>
            <w:tcW w:w="866" w:type="pct"/>
            <w:shd w:val="clear" w:color="auto" w:fill="FFFFFF"/>
            <w:vAlign w:val="center"/>
          </w:tcPr>
          <w:p w14:paraId="1DE27C74"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3E5087">
              <w:rPr>
                <w:rFonts w:eastAsiaTheme="minorHAnsi"/>
                <w:bCs/>
                <w:color w:val="000000"/>
                <w:sz w:val="22"/>
                <w:szCs w:val="22"/>
                <w:lang w:eastAsia="en-US"/>
              </w:rPr>
              <w:t>Arş. Gör.</w:t>
            </w:r>
          </w:p>
        </w:tc>
        <w:tc>
          <w:tcPr>
            <w:tcW w:w="1377" w:type="pct"/>
            <w:shd w:val="clear" w:color="auto" w:fill="FFFFFF"/>
            <w:vAlign w:val="center"/>
          </w:tcPr>
          <w:p w14:paraId="14CD2A9C"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715BF2">
              <w:rPr>
                <w:rFonts w:eastAsiaTheme="minorHAnsi"/>
                <w:bCs/>
                <w:color w:val="000000"/>
                <w:sz w:val="22"/>
                <w:szCs w:val="22"/>
                <w:lang w:eastAsia="en-US"/>
              </w:rPr>
              <w:t>Gaziosmanpaşa Üniversitesi/Fen-Edebiyat Fak</w:t>
            </w:r>
            <w:r>
              <w:rPr>
                <w:rFonts w:eastAsiaTheme="minorHAnsi"/>
                <w:bCs/>
                <w:color w:val="000000"/>
                <w:sz w:val="22"/>
                <w:szCs w:val="22"/>
                <w:lang w:eastAsia="en-US"/>
              </w:rPr>
              <w:t>ültesi</w:t>
            </w:r>
          </w:p>
        </w:tc>
        <w:tc>
          <w:tcPr>
            <w:tcW w:w="992" w:type="pct"/>
            <w:shd w:val="clear" w:color="auto" w:fill="FFFFFF"/>
            <w:vAlign w:val="center"/>
          </w:tcPr>
          <w:p w14:paraId="1DE86C8E"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715BF2">
              <w:rPr>
                <w:rFonts w:eastAsiaTheme="minorHAnsi"/>
                <w:bCs/>
                <w:color w:val="000000"/>
                <w:sz w:val="22"/>
                <w:szCs w:val="22"/>
                <w:lang w:eastAsia="en-US"/>
              </w:rPr>
              <w:t>Tarih</w:t>
            </w:r>
          </w:p>
        </w:tc>
        <w:tc>
          <w:tcPr>
            <w:tcW w:w="1104" w:type="pct"/>
            <w:shd w:val="clear" w:color="auto" w:fill="FFFFFF"/>
            <w:vAlign w:val="center"/>
          </w:tcPr>
          <w:p w14:paraId="78993ACE"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p>
        </w:tc>
        <w:tc>
          <w:tcPr>
            <w:tcW w:w="661" w:type="pct"/>
            <w:shd w:val="clear" w:color="auto" w:fill="FFFFFF"/>
            <w:vAlign w:val="center"/>
          </w:tcPr>
          <w:p w14:paraId="2971EC05"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8C0B56">
              <w:rPr>
                <w:rFonts w:eastAsiaTheme="minorHAnsi"/>
                <w:bCs/>
                <w:color w:val="000000"/>
                <w:sz w:val="22"/>
                <w:szCs w:val="22"/>
                <w:lang w:eastAsia="en-US"/>
              </w:rPr>
              <w:t>2007-2009</w:t>
            </w:r>
          </w:p>
        </w:tc>
      </w:tr>
      <w:tr w:rsidR="00DF1D3E" w:rsidRPr="003C0B26" w14:paraId="443DA742" w14:textId="77777777" w:rsidTr="00BC4EFD">
        <w:trPr>
          <w:trHeight w:val="525"/>
        </w:trPr>
        <w:tc>
          <w:tcPr>
            <w:tcW w:w="866" w:type="pct"/>
            <w:shd w:val="clear" w:color="auto" w:fill="FFFFFF"/>
            <w:vAlign w:val="center"/>
          </w:tcPr>
          <w:p w14:paraId="2B47790D"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3E5087">
              <w:rPr>
                <w:rFonts w:eastAsiaTheme="minorHAnsi"/>
                <w:bCs/>
                <w:color w:val="000000"/>
                <w:sz w:val="22"/>
                <w:szCs w:val="22"/>
                <w:lang w:eastAsia="en-US"/>
              </w:rPr>
              <w:t>Arş. Gör.</w:t>
            </w:r>
          </w:p>
        </w:tc>
        <w:tc>
          <w:tcPr>
            <w:tcW w:w="1377" w:type="pct"/>
            <w:shd w:val="clear" w:color="auto" w:fill="FFFFFF"/>
            <w:vAlign w:val="center"/>
          </w:tcPr>
          <w:p w14:paraId="6FFBC335" w14:textId="77777777" w:rsidR="00DF1D3E" w:rsidRDefault="00DF1D3E" w:rsidP="00BC4EFD">
            <w:pPr>
              <w:autoSpaceDE w:val="0"/>
              <w:autoSpaceDN w:val="0"/>
              <w:adjustRightInd w:val="0"/>
              <w:jc w:val="left"/>
              <w:rPr>
                <w:rFonts w:eastAsiaTheme="minorHAnsi"/>
                <w:bCs/>
                <w:color w:val="000000"/>
                <w:sz w:val="22"/>
                <w:szCs w:val="22"/>
                <w:lang w:eastAsia="en-US"/>
              </w:rPr>
            </w:pPr>
            <w:r w:rsidRPr="00555167">
              <w:rPr>
                <w:rFonts w:eastAsiaTheme="minorHAnsi"/>
                <w:bCs/>
                <w:color w:val="000000"/>
                <w:sz w:val="22"/>
                <w:szCs w:val="22"/>
                <w:lang w:eastAsia="en-US"/>
              </w:rPr>
              <w:t>İstanbul Üniversitesi/</w:t>
            </w:r>
          </w:p>
          <w:p w14:paraId="287CC024"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555167">
              <w:rPr>
                <w:rFonts w:eastAsiaTheme="minorHAnsi"/>
                <w:bCs/>
                <w:color w:val="000000"/>
                <w:sz w:val="22"/>
                <w:szCs w:val="22"/>
                <w:lang w:eastAsia="en-US"/>
              </w:rPr>
              <w:t>Sosyal Bilimler Enstitüsü</w:t>
            </w:r>
          </w:p>
        </w:tc>
        <w:tc>
          <w:tcPr>
            <w:tcW w:w="992" w:type="pct"/>
            <w:shd w:val="clear" w:color="auto" w:fill="FFFFFF"/>
            <w:vAlign w:val="center"/>
          </w:tcPr>
          <w:p w14:paraId="54E3F088"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p>
        </w:tc>
        <w:tc>
          <w:tcPr>
            <w:tcW w:w="1104" w:type="pct"/>
            <w:shd w:val="clear" w:color="auto" w:fill="FFFFFF"/>
            <w:vAlign w:val="center"/>
          </w:tcPr>
          <w:p w14:paraId="478F67E0"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p>
        </w:tc>
        <w:tc>
          <w:tcPr>
            <w:tcW w:w="661" w:type="pct"/>
            <w:shd w:val="clear" w:color="auto" w:fill="FFFFFF"/>
            <w:vAlign w:val="center"/>
          </w:tcPr>
          <w:p w14:paraId="6390C760"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513701">
              <w:rPr>
                <w:rFonts w:eastAsiaTheme="minorHAnsi"/>
                <w:bCs/>
                <w:color w:val="000000"/>
                <w:sz w:val="22"/>
                <w:szCs w:val="22"/>
                <w:lang w:eastAsia="en-US"/>
              </w:rPr>
              <w:t>2003-2007</w:t>
            </w:r>
          </w:p>
        </w:tc>
      </w:tr>
      <w:tr w:rsidR="00DF1D3E" w:rsidRPr="003C0B26" w14:paraId="134CFA39" w14:textId="77777777" w:rsidTr="00BC4EFD">
        <w:trPr>
          <w:trHeight w:val="525"/>
        </w:trPr>
        <w:tc>
          <w:tcPr>
            <w:tcW w:w="866" w:type="pct"/>
            <w:shd w:val="clear" w:color="auto" w:fill="FFFFFF"/>
            <w:vAlign w:val="center"/>
          </w:tcPr>
          <w:p w14:paraId="0C4672B6"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3E5087">
              <w:rPr>
                <w:rFonts w:eastAsiaTheme="minorHAnsi"/>
                <w:bCs/>
                <w:color w:val="000000"/>
                <w:sz w:val="22"/>
                <w:szCs w:val="22"/>
                <w:lang w:eastAsia="en-US"/>
              </w:rPr>
              <w:t>Arş. Gör.</w:t>
            </w:r>
          </w:p>
        </w:tc>
        <w:tc>
          <w:tcPr>
            <w:tcW w:w="1377" w:type="pct"/>
            <w:shd w:val="clear" w:color="auto" w:fill="FFFFFF"/>
            <w:vAlign w:val="center"/>
          </w:tcPr>
          <w:p w14:paraId="05AB5A88"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715BF2">
              <w:rPr>
                <w:rFonts w:eastAsiaTheme="minorHAnsi"/>
                <w:bCs/>
                <w:color w:val="000000"/>
                <w:sz w:val="22"/>
                <w:szCs w:val="22"/>
                <w:lang w:eastAsia="en-US"/>
              </w:rPr>
              <w:t>Gaziosmanpaşa Üniversitesi/Fen-Edebiyat Fak</w:t>
            </w:r>
            <w:r>
              <w:rPr>
                <w:rFonts w:eastAsiaTheme="minorHAnsi"/>
                <w:bCs/>
                <w:color w:val="000000"/>
                <w:sz w:val="22"/>
                <w:szCs w:val="22"/>
                <w:lang w:eastAsia="en-US"/>
              </w:rPr>
              <w:t>ültesi</w:t>
            </w:r>
          </w:p>
        </w:tc>
        <w:tc>
          <w:tcPr>
            <w:tcW w:w="992" w:type="pct"/>
            <w:shd w:val="clear" w:color="auto" w:fill="FFFFFF"/>
            <w:vAlign w:val="center"/>
          </w:tcPr>
          <w:p w14:paraId="19BCBF8B"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715BF2">
              <w:rPr>
                <w:rFonts w:eastAsiaTheme="minorHAnsi"/>
                <w:bCs/>
                <w:color w:val="000000"/>
                <w:sz w:val="22"/>
                <w:szCs w:val="22"/>
                <w:lang w:eastAsia="en-US"/>
              </w:rPr>
              <w:t>Tarih</w:t>
            </w:r>
          </w:p>
        </w:tc>
        <w:tc>
          <w:tcPr>
            <w:tcW w:w="1104" w:type="pct"/>
            <w:shd w:val="clear" w:color="auto" w:fill="FFFFFF"/>
            <w:vAlign w:val="center"/>
          </w:tcPr>
          <w:p w14:paraId="790CEA72"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p>
        </w:tc>
        <w:tc>
          <w:tcPr>
            <w:tcW w:w="661" w:type="pct"/>
            <w:shd w:val="clear" w:color="auto" w:fill="FFFFFF"/>
            <w:vAlign w:val="center"/>
          </w:tcPr>
          <w:p w14:paraId="7F8B0508"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513701">
              <w:rPr>
                <w:rFonts w:eastAsiaTheme="minorHAnsi"/>
                <w:bCs/>
                <w:color w:val="000000"/>
                <w:sz w:val="22"/>
                <w:szCs w:val="22"/>
                <w:lang w:eastAsia="en-US"/>
              </w:rPr>
              <w:t>2001-2003</w:t>
            </w:r>
          </w:p>
        </w:tc>
      </w:tr>
      <w:tr w:rsidR="00DF1D3E" w:rsidRPr="003C0B26" w14:paraId="0485BE03" w14:textId="77777777" w:rsidTr="00BC4EFD">
        <w:trPr>
          <w:trHeight w:val="525"/>
        </w:trPr>
        <w:tc>
          <w:tcPr>
            <w:tcW w:w="866" w:type="pct"/>
            <w:shd w:val="clear" w:color="auto" w:fill="FFFFFF"/>
            <w:vAlign w:val="center"/>
          </w:tcPr>
          <w:p w14:paraId="0B2808FE"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513701">
              <w:rPr>
                <w:rFonts w:eastAsiaTheme="minorHAnsi"/>
                <w:bCs/>
                <w:color w:val="000000"/>
                <w:sz w:val="22"/>
                <w:szCs w:val="22"/>
                <w:lang w:eastAsia="en-US"/>
              </w:rPr>
              <w:t>Okutman</w:t>
            </w:r>
          </w:p>
        </w:tc>
        <w:tc>
          <w:tcPr>
            <w:tcW w:w="1377" w:type="pct"/>
            <w:shd w:val="clear" w:color="auto" w:fill="FFFFFF"/>
            <w:vAlign w:val="center"/>
          </w:tcPr>
          <w:p w14:paraId="19EDB92A" w14:textId="77777777" w:rsidR="00DF1D3E" w:rsidRDefault="00DF1D3E" w:rsidP="00BC4EFD">
            <w:pPr>
              <w:autoSpaceDE w:val="0"/>
              <w:autoSpaceDN w:val="0"/>
              <w:adjustRightInd w:val="0"/>
              <w:jc w:val="left"/>
              <w:rPr>
                <w:rFonts w:eastAsiaTheme="minorHAnsi"/>
                <w:bCs/>
                <w:color w:val="000000"/>
                <w:sz w:val="22"/>
                <w:szCs w:val="22"/>
                <w:lang w:eastAsia="en-US"/>
              </w:rPr>
            </w:pPr>
            <w:r w:rsidRPr="00513701">
              <w:rPr>
                <w:rFonts w:eastAsiaTheme="minorHAnsi"/>
                <w:bCs/>
                <w:color w:val="000000"/>
                <w:sz w:val="22"/>
                <w:szCs w:val="22"/>
                <w:lang w:eastAsia="en-US"/>
              </w:rPr>
              <w:t>Kırıkkale Üniversitesi</w:t>
            </w:r>
            <w:r>
              <w:rPr>
                <w:rFonts w:eastAsiaTheme="minorHAnsi"/>
                <w:bCs/>
                <w:color w:val="000000"/>
                <w:sz w:val="22"/>
                <w:szCs w:val="22"/>
                <w:lang w:eastAsia="en-US"/>
              </w:rPr>
              <w:t>/</w:t>
            </w:r>
          </w:p>
          <w:p w14:paraId="4FE53F46"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513701">
              <w:rPr>
                <w:rFonts w:eastAsiaTheme="minorHAnsi"/>
                <w:bCs/>
                <w:color w:val="000000"/>
                <w:sz w:val="22"/>
                <w:szCs w:val="22"/>
                <w:lang w:eastAsia="en-US"/>
              </w:rPr>
              <w:t>Rektörlük</w:t>
            </w:r>
          </w:p>
        </w:tc>
        <w:tc>
          <w:tcPr>
            <w:tcW w:w="992" w:type="pct"/>
            <w:shd w:val="clear" w:color="auto" w:fill="FFFFFF"/>
            <w:vAlign w:val="center"/>
          </w:tcPr>
          <w:p w14:paraId="28B9310E"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p>
        </w:tc>
        <w:tc>
          <w:tcPr>
            <w:tcW w:w="1104" w:type="pct"/>
            <w:shd w:val="clear" w:color="auto" w:fill="FFFFFF"/>
            <w:vAlign w:val="center"/>
          </w:tcPr>
          <w:p w14:paraId="639BAAA5"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p>
        </w:tc>
        <w:tc>
          <w:tcPr>
            <w:tcW w:w="661" w:type="pct"/>
            <w:shd w:val="clear" w:color="auto" w:fill="FFFFFF"/>
            <w:vAlign w:val="center"/>
          </w:tcPr>
          <w:p w14:paraId="65EE5D7F" w14:textId="77777777" w:rsidR="00DF1D3E" w:rsidRPr="003E5087" w:rsidRDefault="00DF1D3E" w:rsidP="00BC4EFD">
            <w:pPr>
              <w:autoSpaceDE w:val="0"/>
              <w:autoSpaceDN w:val="0"/>
              <w:adjustRightInd w:val="0"/>
              <w:jc w:val="left"/>
              <w:rPr>
                <w:rFonts w:eastAsiaTheme="minorHAnsi"/>
                <w:bCs/>
                <w:color w:val="000000"/>
                <w:sz w:val="22"/>
                <w:szCs w:val="22"/>
                <w:lang w:eastAsia="en-US"/>
              </w:rPr>
            </w:pPr>
            <w:r w:rsidRPr="00513701">
              <w:rPr>
                <w:rFonts w:eastAsiaTheme="minorHAnsi"/>
                <w:bCs/>
                <w:color w:val="000000"/>
                <w:sz w:val="22"/>
                <w:szCs w:val="22"/>
                <w:lang w:eastAsia="en-US"/>
              </w:rPr>
              <w:t>1996-2001</w:t>
            </w:r>
          </w:p>
        </w:tc>
      </w:tr>
      <w:tr w:rsidR="00DF1D3E" w:rsidRPr="003C0B26" w14:paraId="7FD64C86" w14:textId="77777777" w:rsidTr="00BC4EFD">
        <w:trPr>
          <w:trHeight w:val="525"/>
        </w:trPr>
        <w:tc>
          <w:tcPr>
            <w:tcW w:w="866" w:type="pct"/>
            <w:shd w:val="clear" w:color="auto" w:fill="FFFFFF"/>
            <w:vAlign w:val="center"/>
          </w:tcPr>
          <w:p w14:paraId="19D729A5" w14:textId="77777777" w:rsidR="00DF1D3E" w:rsidRDefault="00DF1D3E" w:rsidP="00BC4EFD">
            <w:pPr>
              <w:autoSpaceDE w:val="0"/>
              <w:autoSpaceDN w:val="0"/>
              <w:adjustRightInd w:val="0"/>
              <w:jc w:val="left"/>
              <w:rPr>
                <w:rFonts w:eastAsiaTheme="minorHAnsi"/>
                <w:bCs/>
                <w:color w:val="000000"/>
                <w:sz w:val="22"/>
                <w:szCs w:val="22"/>
                <w:lang w:eastAsia="en-US"/>
              </w:rPr>
            </w:pPr>
          </w:p>
          <w:p w14:paraId="6E656D64" w14:textId="77777777" w:rsidR="00DF1D3E" w:rsidRPr="00715BF2" w:rsidRDefault="00DF1D3E" w:rsidP="00BC4EFD">
            <w:pPr>
              <w:autoSpaceDE w:val="0"/>
              <w:autoSpaceDN w:val="0"/>
              <w:adjustRightInd w:val="0"/>
              <w:jc w:val="left"/>
              <w:rPr>
                <w:rFonts w:eastAsiaTheme="minorHAnsi"/>
                <w:bCs/>
                <w:color w:val="000000"/>
                <w:sz w:val="22"/>
                <w:szCs w:val="22"/>
                <w:lang w:eastAsia="en-US"/>
              </w:rPr>
            </w:pPr>
            <w:r w:rsidRPr="003E5087">
              <w:rPr>
                <w:rFonts w:eastAsiaTheme="minorHAnsi"/>
                <w:bCs/>
                <w:color w:val="000000"/>
                <w:sz w:val="22"/>
                <w:szCs w:val="22"/>
                <w:lang w:eastAsia="en-US"/>
              </w:rPr>
              <w:t>Arş. Gör.</w:t>
            </w:r>
          </w:p>
        </w:tc>
        <w:tc>
          <w:tcPr>
            <w:tcW w:w="1377" w:type="pct"/>
            <w:shd w:val="clear" w:color="auto" w:fill="FFFFFF"/>
            <w:vAlign w:val="center"/>
          </w:tcPr>
          <w:p w14:paraId="442275FC" w14:textId="77777777" w:rsidR="00DF1D3E" w:rsidRPr="00715BF2" w:rsidRDefault="00DF1D3E" w:rsidP="00BC4EFD">
            <w:pPr>
              <w:autoSpaceDE w:val="0"/>
              <w:autoSpaceDN w:val="0"/>
              <w:adjustRightInd w:val="0"/>
              <w:jc w:val="left"/>
              <w:rPr>
                <w:rFonts w:eastAsiaTheme="minorHAnsi"/>
                <w:bCs/>
                <w:color w:val="000000"/>
                <w:sz w:val="22"/>
                <w:szCs w:val="22"/>
                <w:lang w:eastAsia="en-US"/>
              </w:rPr>
            </w:pPr>
            <w:r w:rsidRPr="00715BF2">
              <w:rPr>
                <w:rFonts w:eastAsiaTheme="minorHAnsi"/>
                <w:bCs/>
                <w:color w:val="000000"/>
                <w:sz w:val="22"/>
                <w:szCs w:val="22"/>
                <w:lang w:eastAsia="en-US"/>
              </w:rPr>
              <w:t>Gaziosmanpaşa Üniversitesi/Fen-Edebiyat Fak</w:t>
            </w:r>
            <w:r>
              <w:rPr>
                <w:rFonts w:eastAsiaTheme="minorHAnsi"/>
                <w:bCs/>
                <w:color w:val="000000"/>
                <w:sz w:val="22"/>
                <w:szCs w:val="22"/>
                <w:lang w:eastAsia="en-US"/>
              </w:rPr>
              <w:t>ültesi</w:t>
            </w:r>
          </w:p>
        </w:tc>
        <w:tc>
          <w:tcPr>
            <w:tcW w:w="992" w:type="pct"/>
            <w:shd w:val="clear" w:color="auto" w:fill="FFFFFF"/>
            <w:vAlign w:val="center"/>
          </w:tcPr>
          <w:p w14:paraId="79152AAC" w14:textId="77777777" w:rsidR="00DF1D3E" w:rsidRPr="00715BF2" w:rsidRDefault="00DF1D3E" w:rsidP="00BC4EFD">
            <w:pPr>
              <w:autoSpaceDE w:val="0"/>
              <w:autoSpaceDN w:val="0"/>
              <w:adjustRightInd w:val="0"/>
              <w:jc w:val="left"/>
              <w:rPr>
                <w:rFonts w:eastAsiaTheme="minorHAnsi"/>
                <w:bCs/>
                <w:color w:val="000000"/>
                <w:sz w:val="22"/>
                <w:szCs w:val="22"/>
                <w:lang w:eastAsia="en-US"/>
              </w:rPr>
            </w:pPr>
            <w:r w:rsidRPr="00715BF2">
              <w:rPr>
                <w:rFonts w:eastAsiaTheme="minorHAnsi"/>
                <w:bCs/>
                <w:color w:val="000000"/>
                <w:sz w:val="22"/>
                <w:szCs w:val="22"/>
                <w:lang w:eastAsia="en-US"/>
              </w:rPr>
              <w:t>Tarih</w:t>
            </w:r>
          </w:p>
        </w:tc>
        <w:tc>
          <w:tcPr>
            <w:tcW w:w="1104" w:type="pct"/>
            <w:shd w:val="clear" w:color="auto" w:fill="FFFFFF"/>
            <w:vAlign w:val="center"/>
          </w:tcPr>
          <w:p w14:paraId="3C12F86E" w14:textId="77777777" w:rsidR="00DF1D3E" w:rsidRPr="00715BF2" w:rsidRDefault="00DF1D3E" w:rsidP="00BC4EFD">
            <w:pPr>
              <w:autoSpaceDE w:val="0"/>
              <w:autoSpaceDN w:val="0"/>
              <w:adjustRightInd w:val="0"/>
              <w:jc w:val="left"/>
              <w:rPr>
                <w:rFonts w:eastAsiaTheme="minorHAnsi"/>
                <w:bCs/>
                <w:color w:val="000000"/>
                <w:sz w:val="22"/>
                <w:szCs w:val="22"/>
                <w:lang w:eastAsia="en-US"/>
              </w:rPr>
            </w:pPr>
          </w:p>
        </w:tc>
        <w:tc>
          <w:tcPr>
            <w:tcW w:w="661" w:type="pct"/>
            <w:shd w:val="clear" w:color="auto" w:fill="FFFFFF"/>
            <w:vAlign w:val="center"/>
          </w:tcPr>
          <w:p w14:paraId="3ED155D3" w14:textId="77777777" w:rsidR="00DF1D3E" w:rsidRPr="00715BF2" w:rsidRDefault="00DF1D3E" w:rsidP="00BC4EFD">
            <w:pPr>
              <w:autoSpaceDE w:val="0"/>
              <w:autoSpaceDN w:val="0"/>
              <w:adjustRightInd w:val="0"/>
              <w:jc w:val="left"/>
              <w:rPr>
                <w:rFonts w:eastAsiaTheme="minorHAnsi"/>
                <w:bCs/>
                <w:color w:val="000000"/>
                <w:sz w:val="22"/>
                <w:szCs w:val="22"/>
                <w:lang w:eastAsia="en-US"/>
              </w:rPr>
            </w:pPr>
            <w:r w:rsidRPr="00715BF2">
              <w:rPr>
                <w:rFonts w:eastAsiaTheme="minorHAnsi"/>
                <w:bCs/>
                <w:color w:val="000000"/>
                <w:sz w:val="22"/>
                <w:szCs w:val="22"/>
                <w:lang w:eastAsia="en-US"/>
              </w:rPr>
              <w:t>1993-1996</w:t>
            </w:r>
          </w:p>
        </w:tc>
      </w:tr>
    </w:tbl>
    <w:p w14:paraId="5B42BED1" w14:textId="77777777" w:rsidR="00DF1D3E" w:rsidRPr="003C0B26" w:rsidRDefault="00DF1D3E" w:rsidP="00DF1D3E">
      <w:pPr>
        <w:autoSpaceDE w:val="0"/>
        <w:autoSpaceDN w:val="0"/>
        <w:adjustRightInd w:val="0"/>
        <w:jc w:val="left"/>
        <w:rPr>
          <w:rFonts w:eastAsiaTheme="minorHAnsi"/>
          <w:b/>
          <w:color w:val="000000"/>
          <w:sz w:val="22"/>
          <w:szCs w:val="22"/>
          <w:lang w:eastAsia="en-US"/>
        </w:rPr>
      </w:pPr>
    </w:p>
    <w:p w14:paraId="2A9F47CC" w14:textId="77777777" w:rsidR="00DF1D3E" w:rsidRPr="003C0B26" w:rsidRDefault="00DF1D3E" w:rsidP="00DF1D3E">
      <w:pPr>
        <w:autoSpaceDE w:val="0"/>
        <w:autoSpaceDN w:val="0"/>
        <w:adjustRightInd w:val="0"/>
        <w:jc w:val="left"/>
        <w:rPr>
          <w:rFonts w:eastAsiaTheme="minorHAnsi"/>
          <w:b/>
          <w:color w:val="000000"/>
          <w:sz w:val="22"/>
          <w:szCs w:val="22"/>
          <w:lang w:eastAsia="en-US"/>
        </w:rPr>
      </w:pPr>
      <w:r w:rsidRPr="003C0B26">
        <w:rPr>
          <w:rFonts w:eastAsiaTheme="minorHAnsi"/>
          <w:color w:val="000000"/>
          <w:sz w:val="22"/>
          <w:szCs w:val="22"/>
          <w:lang w:eastAsia="en-US"/>
        </w:rPr>
        <w:t xml:space="preserve">● </w:t>
      </w:r>
      <w:r>
        <w:rPr>
          <w:rFonts w:eastAsiaTheme="minorHAnsi"/>
          <w:b/>
          <w:color w:val="000000"/>
          <w:sz w:val="22"/>
          <w:szCs w:val="22"/>
          <w:lang w:eastAsia="en-US"/>
        </w:rPr>
        <w:t>B</w:t>
      </w:r>
      <w:r w:rsidRPr="003C0B26">
        <w:rPr>
          <w:rFonts w:eastAsiaTheme="minorHAnsi"/>
          <w:b/>
          <w:color w:val="000000"/>
          <w:sz w:val="22"/>
          <w:szCs w:val="22"/>
          <w:lang w:eastAsia="en-US"/>
        </w:rPr>
        <w:t>elli başlı yayınları</w:t>
      </w:r>
    </w:p>
    <w:p w14:paraId="3B9217DB" w14:textId="77777777" w:rsidR="00DF1D3E" w:rsidRPr="003C0B26" w:rsidRDefault="00DF1D3E" w:rsidP="00DF1D3E">
      <w:pPr>
        <w:autoSpaceDE w:val="0"/>
        <w:autoSpaceDN w:val="0"/>
        <w:adjustRightInd w:val="0"/>
        <w:jc w:val="left"/>
        <w:rPr>
          <w:rFonts w:eastAsiaTheme="minorHAnsi"/>
          <w:b/>
          <w:color w:val="000000"/>
          <w:sz w:val="22"/>
          <w:szCs w:val="22"/>
          <w:lang w:eastAsia="en-US"/>
        </w:rPr>
      </w:pPr>
    </w:p>
    <w:p w14:paraId="6EA9EF9E" w14:textId="77777777" w:rsidR="00DF1D3E" w:rsidRPr="00313F87" w:rsidRDefault="00DF1D3E" w:rsidP="00DF1D3E">
      <w:pPr>
        <w:numPr>
          <w:ilvl w:val="0"/>
          <w:numId w:val="73"/>
        </w:numPr>
        <w:autoSpaceDE w:val="0"/>
        <w:autoSpaceDN w:val="0"/>
        <w:adjustRightInd w:val="0"/>
        <w:rPr>
          <w:rFonts w:eastAsiaTheme="minorHAnsi"/>
          <w:color w:val="000000"/>
          <w:sz w:val="22"/>
          <w:szCs w:val="22"/>
          <w:lang w:eastAsia="en-US"/>
        </w:rPr>
      </w:pPr>
      <w:r w:rsidRPr="00313F87">
        <w:rPr>
          <w:rFonts w:eastAsiaTheme="minorHAnsi"/>
          <w:color w:val="000000"/>
          <w:sz w:val="22"/>
          <w:szCs w:val="22"/>
          <w:lang w:eastAsia="en-US"/>
        </w:rPr>
        <w:t>ÜZEN İSMET (2026). Osmanlı Devleti’nin Kudüs’ü Terketmek Zorunda Kalış Süreci (1914-1917). Çankırı Karatekin Üniversitesi Türkiyat Araştırmaları Dergisi ÇAKÜTAD, 6(1), 17-27. (Yayın No:10205403)</w:t>
      </w:r>
    </w:p>
    <w:p w14:paraId="085A700C" w14:textId="77777777" w:rsidR="00DF1D3E" w:rsidRPr="00313F87" w:rsidRDefault="00DF1D3E" w:rsidP="00DF1D3E">
      <w:pPr>
        <w:numPr>
          <w:ilvl w:val="0"/>
          <w:numId w:val="73"/>
        </w:numPr>
        <w:autoSpaceDE w:val="0"/>
        <w:autoSpaceDN w:val="0"/>
        <w:adjustRightInd w:val="0"/>
        <w:rPr>
          <w:rFonts w:eastAsiaTheme="minorHAnsi"/>
          <w:color w:val="000000"/>
          <w:sz w:val="22"/>
          <w:szCs w:val="22"/>
          <w:lang w:eastAsia="en-US"/>
        </w:rPr>
      </w:pPr>
      <w:r w:rsidRPr="00313F87">
        <w:rPr>
          <w:rFonts w:eastAsiaTheme="minorHAnsi"/>
          <w:color w:val="000000"/>
          <w:sz w:val="22"/>
          <w:szCs w:val="22"/>
          <w:lang w:eastAsia="en-US"/>
        </w:rPr>
        <w:t>ÜZEN İSMET, BÜYÜKTOLU RECEP, ÖZCAN MEHMET ŞAH (2025). İstanbul’un İşgal Yıl Dönümlerinin İstanbul ve Ankara Basınına Yansımaları (1922-1928). Türklük Bilimi Araştırmaları (57), 201-224., Doi: 10.17133/tubar.1624246 (Yayın No: 9772298)</w:t>
      </w:r>
    </w:p>
    <w:p w14:paraId="1089225A" w14:textId="77777777" w:rsidR="00DF1D3E" w:rsidRDefault="00DF1D3E" w:rsidP="00DF1D3E">
      <w:pPr>
        <w:pStyle w:val="ListeParagraf"/>
        <w:numPr>
          <w:ilvl w:val="0"/>
          <w:numId w:val="73"/>
        </w:numPr>
        <w:autoSpaceDE w:val="0"/>
        <w:autoSpaceDN w:val="0"/>
        <w:adjustRightInd w:val="0"/>
        <w:rPr>
          <w:rFonts w:eastAsiaTheme="minorHAnsi"/>
          <w:color w:val="000000"/>
          <w:sz w:val="22"/>
          <w:szCs w:val="22"/>
          <w:lang w:eastAsia="en-US"/>
        </w:rPr>
      </w:pPr>
      <w:r w:rsidRPr="004833F2">
        <w:rPr>
          <w:rFonts w:eastAsiaTheme="minorHAnsi"/>
          <w:color w:val="000000"/>
          <w:sz w:val="22"/>
          <w:szCs w:val="22"/>
          <w:lang w:eastAsia="en-US"/>
        </w:rPr>
        <w:t>ÜZEN İSMET (2025). Kıbrıs’taki Bazı Türk Basınında Lefkoşa’nın Fetih Yıldönümü Kutlamaları (1947-1960). Çankırı Karatekin Üniversitesi Türkiyat Araştırmaları Dergisi (ÇAKÜTAD, 5(2), 105-115. (Yayın No: 10061493)</w:t>
      </w:r>
    </w:p>
    <w:p w14:paraId="77F78DB1" w14:textId="77777777" w:rsidR="00DF1D3E" w:rsidRPr="006E2734" w:rsidRDefault="00DF1D3E" w:rsidP="00DF1D3E">
      <w:pPr>
        <w:pStyle w:val="ListeParagraf"/>
        <w:numPr>
          <w:ilvl w:val="0"/>
          <w:numId w:val="73"/>
        </w:numPr>
        <w:autoSpaceDE w:val="0"/>
        <w:autoSpaceDN w:val="0"/>
        <w:adjustRightInd w:val="0"/>
        <w:rPr>
          <w:rFonts w:eastAsiaTheme="minorHAnsi"/>
          <w:color w:val="000000"/>
          <w:sz w:val="22"/>
          <w:szCs w:val="22"/>
          <w:lang w:eastAsia="en-US"/>
        </w:rPr>
      </w:pPr>
      <w:r w:rsidRPr="006E2734">
        <w:rPr>
          <w:rFonts w:eastAsiaTheme="minorHAnsi"/>
          <w:color w:val="000000"/>
          <w:sz w:val="22"/>
          <w:szCs w:val="22"/>
          <w:lang w:eastAsia="en-US"/>
        </w:rPr>
        <w:t>Atatürk İlkeleri ve Cumhuriyet Tarihi Güncel Araştırmalar – Farklı Yaklaşımlar, Bölüm adı:(29 Ekim Cumhuriyet Bayramı Kutlamaları Hakkında Kıbrıs Türk Basınından Bazı Örnekler (1946-1950)) (2025)., ÜZEN İSMET, Vizetek, Editör: KOLUTEK MİKAİL, Basım sayısı:1, Sayfa Sayısı 125, ISBN:978-625-382-182-1, Türkçe (Bilimsel Kitap) (Yayın No: 9943165)</w:t>
      </w:r>
    </w:p>
    <w:p w14:paraId="6F03A593" w14:textId="77777777" w:rsidR="00DF1D3E" w:rsidRPr="00B521DB" w:rsidRDefault="00DF1D3E" w:rsidP="00DF1D3E">
      <w:pPr>
        <w:pStyle w:val="ListeParagraf"/>
        <w:numPr>
          <w:ilvl w:val="0"/>
          <w:numId w:val="73"/>
        </w:numPr>
        <w:autoSpaceDE w:val="0"/>
        <w:autoSpaceDN w:val="0"/>
        <w:adjustRightInd w:val="0"/>
        <w:rPr>
          <w:rFonts w:eastAsiaTheme="minorHAnsi"/>
          <w:color w:val="000000"/>
          <w:sz w:val="22"/>
          <w:szCs w:val="22"/>
          <w:lang w:eastAsia="en-US"/>
        </w:rPr>
      </w:pPr>
      <w:r w:rsidRPr="00B521DB">
        <w:rPr>
          <w:rFonts w:eastAsiaTheme="minorHAnsi"/>
          <w:color w:val="000000"/>
          <w:sz w:val="22"/>
          <w:szCs w:val="22"/>
          <w:lang w:eastAsia="en-US"/>
        </w:rPr>
        <w:t>Zaferin 100. Yıl Dönümünde Milli Mücadeleye Yeni Bakışlar, Bölüm adı:(Fransız Yazar Paul Herigaut'un Rus Ateşi Romanında Mütareke Dönemi İstanbul'u) (2022)., BÜYÜKTOLU RECEP, ÖZCAN MEHMET ŞAH, ÜZEN İSMET, Sonçağ, Editör: Tekin İdem, Canan Sarıyar Sezar, Basım sayısı:1, Sayfa Sayısı 785, ISBN:978-625-8227-787-39-0, Türkçe</w:t>
      </w:r>
      <w:r>
        <w:rPr>
          <w:rFonts w:eastAsiaTheme="minorHAnsi"/>
          <w:color w:val="000000"/>
          <w:sz w:val="22"/>
          <w:szCs w:val="22"/>
          <w:lang w:eastAsia="en-US"/>
        </w:rPr>
        <w:t xml:space="preserve"> </w:t>
      </w:r>
      <w:r w:rsidRPr="00B521DB">
        <w:rPr>
          <w:rFonts w:eastAsiaTheme="minorHAnsi"/>
          <w:color w:val="000000"/>
          <w:sz w:val="22"/>
          <w:szCs w:val="22"/>
          <w:lang w:eastAsia="en-US"/>
        </w:rPr>
        <w:t>(Bilimsel Kitap) (Yayın No: 8688838)</w:t>
      </w:r>
    </w:p>
    <w:p w14:paraId="79F3F65B" w14:textId="77777777" w:rsidR="00DF1D3E" w:rsidRPr="00B521DB" w:rsidRDefault="00DF1D3E" w:rsidP="00DF1D3E">
      <w:pPr>
        <w:pStyle w:val="ListeParagraf"/>
        <w:numPr>
          <w:ilvl w:val="0"/>
          <w:numId w:val="73"/>
        </w:numPr>
        <w:autoSpaceDE w:val="0"/>
        <w:autoSpaceDN w:val="0"/>
        <w:adjustRightInd w:val="0"/>
        <w:rPr>
          <w:rFonts w:eastAsiaTheme="minorHAnsi"/>
          <w:color w:val="000000"/>
          <w:sz w:val="22"/>
          <w:szCs w:val="22"/>
          <w:lang w:eastAsia="en-US"/>
        </w:rPr>
      </w:pPr>
      <w:r w:rsidRPr="00B521DB">
        <w:rPr>
          <w:rFonts w:eastAsiaTheme="minorHAnsi"/>
          <w:color w:val="000000"/>
          <w:sz w:val="22"/>
          <w:szCs w:val="22"/>
          <w:lang w:eastAsia="en-US"/>
        </w:rPr>
        <w:lastRenderedPageBreak/>
        <w:t>Dr. Cezmi Karasu Armağanı Ustaya Saygı II, Bölüm adı:(Atina'da Yapılan 1949 Akdeniz Kupası Sırasında Türk Milli Futbol Takımına Yapılan Çirkin Saldırı ve Türkiye'de Neden Olduğu İnfial) (2022)., ÜZEN İSMET, BÜYÜKTOLU RECEP, Gazi Kitabevi, Editör: Mehmet Şah Özcan Çağhan Sarı Orhan Köksal, Basım sayısı:1, Sayfa Sayısı 231, ISBN:978-625-8374-86-5, Türkçe (Bilimsel Kitap) (Yayın No: 8688869)</w:t>
      </w:r>
    </w:p>
    <w:p w14:paraId="1F3EE7F0" w14:textId="77777777" w:rsidR="00DF1D3E" w:rsidRPr="009431FA" w:rsidRDefault="00DF1D3E" w:rsidP="00DF1D3E">
      <w:pPr>
        <w:pStyle w:val="ListeParagraf"/>
        <w:numPr>
          <w:ilvl w:val="0"/>
          <w:numId w:val="73"/>
        </w:numPr>
        <w:autoSpaceDE w:val="0"/>
        <w:autoSpaceDN w:val="0"/>
        <w:adjustRightInd w:val="0"/>
        <w:rPr>
          <w:rFonts w:eastAsiaTheme="minorHAnsi"/>
          <w:color w:val="000000"/>
          <w:sz w:val="22"/>
          <w:szCs w:val="22"/>
          <w:lang w:eastAsia="en-US"/>
        </w:rPr>
      </w:pPr>
      <w:r w:rsidRPr="009431FA">
        <w:rPr>
          <w:rFonts w:eastAsiaTheme="minorHAnsi"/>
          <w:color w:val="000000"/>
          <w:sz w:val="22"/>
          <w:szCs w:val="22"/>
          <w:lang w:eastAsia="en-US"/>
        </w:rPr>
        <w:t>Türk Tarihinde Lider ve Liderlik Anlayışı, Bölüm adı:(27 Mayıs 1960 Askeri Müdahalesi ve Orgeneral Cemal Gürsel’in Liderliği) (2014)., ÜZEN İSMET, Kitabevi, Editör: Ali Arslan, Basım sayısı:1, Sayfa Sayısı 400, Türkçe</w:t>
      </w:r>
      <w:r>
        <w:rPr>
          <w:rFonts w:eastAsiaTheme="minorHAnsi"/>
          <w:color w:val="000000"/>
          <w:sz w:val="22"/>
          <w:szCs w:val="22"/>
          <w:lang w:eastAsia="en-US"/>
        </w:rPr>
        <w:t xml:space="preserve"> </w:t>
      </w:r>
      <w:r w:rsidRPr="009431FA">
        <w:rPr>
          <w:rFonts w:eastAsiaTheme="minorHAnsi"/>
          <w:color w:val="000000"/>
          <w:sz w:val="22"/>
          <w:szCs w:val="22"/>
          <w:lang w:eastAsia="en-US"/>
        </w:rPr>
        <w:t>(Bilimsel Kitap) (Yayın No: 4187081)</w:t>
      </w:r>
    </w:p>
    <w:p w14:paraId="4B54A4CC" w14:textId="77777777" w:rsidR="00DF1D3E" w:rsidRPr="00702D4B" w:rsidRDefault="00DF1D3E" w:rsidP="00DF1D3E">
      <w:pPr>
        <w:pStyle w:val="ListeParagraf"/>
        <w:numPr>
          <w:ilvl w:val="0"/>
          <w:numId w:val="73"/>
        </w:numPr>
        <w:autoSpaceDE w:val="0"/>
        <w:autoSpaceDN w:val="0"/>
        <w:adjustRightInd w:val="0"/>
        <w:rPr>
          <w:rFonts w:eastAsiaTheme="minorHAnsi"/>
          <w:color w:val="000000"/>
          <w:sz w:val="22"/>
          <w:szCs w:val="22"/>
          <w:lang w:eastAsia="en-US"/>
        </w:rPr>
      </w:pPr>
      <w:r w:rsidRPr="00702D4B">
        <w:rPr>
          <w:rFonts w:eastAsiaTheme="minorHAnsi"/>
          <w:color w:val="000000"/>
          <w:sz w:val="22"/>
          <w:szCs w:val="22"/>
          <w:lang w:eastAsia="en-US"/>
        </w:rPr>
        <w:t>Eskiçağ’dan Modern Çağ’a Ordular: Oluşum, Teşkilat ve İşlev, Bölüm adı:(I. Dünya Savaşı’nda Sina Cephesinde Strateji ve Taktik (1914–1916)) (2008)., ÜZEN İSMET, Kitabevi, Basım sayısı:1,</w:t>
      </w:r>
      <w:r>
        <w:rPr>
          <w:rFonts w:eastAsiaTheme="minorHAnsi"/>
          <w:color w:val="000000"/>
          <w:sz w:val="22"/>
          <w:szCs w:val="22"/>
          <w:lang w:eastAsia="en-US"/>
        </w:rPr>
        <w:t xml:space="preserve"> </w:t>
      </w:r>
      <w:r w:rsidRPr="00702D4B">
        <w:rPr>
          <w:rFonts w:eastAsiaTheme="minorHAnsi"/>
          <w:color w:val="000000"/>
          <w:sz w:val="22"/>
          <w:szCs w:val="22"/>
          <w:lang w:eastAsia="en-US"/>
        </w:rPr>
        <w:t>Sayfa Sayısı 500, Türkçe (Bilimsel Kitap) (Yayın No: 4187210)</w:t>
      </w:r>
    </w:p>
    <w:p w14:paraId="0943124F" w14:textId="77777777" w:rsidR="00DF1D3E" w:rsidRDefault="00DF1D3E" w:rsidP="00DF1D3E">
      <w:pPr>
        <w:numPr>
          <w:ilvl w:val="0"/>
          <w:numId w:val="73"/>
        </w:numPr>
        <w:autoSpaceDE w:val="0"/>
        <w:autoSpaceDN w:val="0"/>
        <w:adjustRightInd w:val="0"/>
        <w:rPr>
          <w:rFonts w:eastAsiaTheme="minorHAnsi"/>
          <w:color w:val="000000"/>
          <w:sz w:val="22"/>
          <w:szCs w:val="22"/>
          <w:lang w:eastAsia="en-US"/>
        </w:rPr>
      </w:pPr>
      <w:r w:rsidRPr="007E6FD6">
        <w:rPr>
          <w:rFonts w:eastAsiaTheme="minorHAnsi"/>
          <w:color w:val="000000"/>
          <w:sz w:val="22"/>
          <w:szCs w:val="22"/>
          <w:lang w:eastAsia="en-US"/>
        </w:rPr>
        <w:t>Bir Milletin Atasına Vedası (2013)., ÜZEN İSMET,</w:t>
      </w:r>
      <w:r>
        <w:rPr>
          <w:rFonts w:eastAsiaTheme="minorHAnsi"/>
          <w:color w:val="000000"/>
          <w:sz w:val="22"/>
          <w:szCs w:val="22"/>
          <w:lang w:eastAsia="en-US"/>
        </w:rPr>
        <w:t xml:space="preserve"> </w:t>
      </w:r>
      <w:r w:rsidRPr="007E6FD6">
        <w:rPr>
          <w:rFonts w:eastAsiaTheme="minorHAnsi"/>
          <w:color w:val="000000"/>
          <w:sz w:val="22"/>
          <w:szCs w:val="22"/>
          <w:lang w:eastAsia="en-US"/>
        </w:rPr>
        <w:t>ÖZGEN YÜKSEL, Atatürk Araştırma Merkezi,</w:t>
      </w:r>
      <w:r>
        <w:rPr>
          <w:rFonts w:eastAsiaTheme="minorHAnsi"/>
          <w:color w:val="000000"/>
          <w:sz w:val="22"/>
          <w:szCs w:val="22"/>
          <w:lang w:eastAsia="en-US"/>
        </w:rPr>
        <w:t xml:space="preserve"> </w:t>
      </w:r>
      <w:r w:rsidRPr="007E6FD6">
        <w:rPr>
          <w:rFonts w:eastAsiaTheme="minorHAnsi"/>
          <w:color w:val="000000"/>
          <w:sz w:val="22"/>
          <w:szCs w:val="22"/>
          <w:lang w:eastAsia="en-US"/>
        </w:rPr>
        <w:t>Basım</w:t>
      </w:r>
      <w:r>
        <w:rPr>
          <w:rFonts w:eastAsiaTheme="minorHAnsi"/>
          <w:color w:val="000000"/>
          <w:sz w:val="22"/>
          <w:szCs w:val="22"/>
          <w:lang w:eastAsia="en-US"/>
        </w:rPr>
        <w:t xml:space="preserve"> </w:t>
      </w:r>
      <w:r w:rsidRPr="007E6FD6">
        <w:rPr>
          <w:rFonts w:eastAsiaTheme="minorHAnsi"/>
          <w:color w:val="000000"/>
          <w:sz w:val="22"/>
          <w:szCs w:val="22"/>
          <w:lang w:eastAsia="en-US"/>
        </w:rPr>
        <w:t>sayısı:1, Sayfa Sayısı 425, ISBN:978-975-16-2649-3, Türkçe</w:t>
      </w:r>
      <w:r>
        <w:rPr>
          <w:rFonts w:eastAsiaTheme="minorHAnsi"/>
          <w:color w:val="000000"/>
          <w:sz w:val="22"/>
          <w:szCs w:val="22"/>
          <w:lang w:eastAsia="en-US"/>
        </w:rPr>
        <w:t xml:space="preserve"> </w:t>
      </w:r>
      <w:r w:rsidRPr="007E6FD6">
        <w:rPr>
          <w:rFonts w:eastAsiaTheme="minorHAnsi"/>
          <w:color w:val="000000"/>
          <w:sz w:val="22"/>
          <w:szCs w:val="22"/>
          <w:lang w:eastAsia="en-US"/>
        </w:rPr>
        <w:t>(Bilimsel Kitap) (Yayın No:</w:t>
      </w:r>
      <w:r>
        <w:rPr>
          <w:rFonts w:eastAsiaTheme="minorHAnsi"/>
          <w:color w:val="000000"/>
          <w:sz w:val="22"/>
          <w:szCs w:val="22"/>
          <w:lang w:eastAsia="en-US"/>
        </w:rPr>
        <w:t xml:space="preserve"> </w:t>
      </w:r>
      <w:r w:rsidRPr="007E6FD6">
        <w:rPr>
          <w:rFonts w:eastAsiaTheme="minorHAnsi"/>
          <w:color w:val="000000"/>
          <w:sz w:val="22"/>
          <w:szCs w:val="22"/>
          <w:lang w:eastAsia="en-US"/>
        </w:rPr>
        <w:t>1736516)</w:t>
      </w:r>
    </w:p>
    <w:p w14:paraId="6D221F43" w14:textId="77777777" w:rsidR="00DF1D3E" w:rsidRPr="00270735" w:rsidRDefault="00DF1D3E" w:rsidP="00DF1D3E">
      <w:pPr>
        <w:numPr>
          <w:ilvl w:val="0"/>
          <w:numId w:val="73"/>
        </w:numPr>
        <w:autoSpaceDE w:val="0"/>
        <w:autoSpaceDN w:val="0"/>
        <w:adjustRightInd w:val="0"/>
        <w:rPr>
          <w:rFonts w:eastAsiaTheme="minorHAnsi"/>
          <w:color w:val="000000"/>
          <w:sz w:val="22"/>
          <w:szCs w:val="22"/>
          <w:lang w:eastAsia="en-US"/>
        </w:rPr>
      </w:pPr>
      <w:r w:rsidRPr="00270735">
        <w:rPr>
          <w:rFonts w:eastAsiaTheme="minorHAnsi"/>
          <w:color w:val="000000"/>
          <w:sz w:val="22"/>
          <w:szCs w:val="22"/>
          <w:lang w:eastAsia="en-US"/>
        </w:rPr>
        <w:t>Osmanlının Çöl Yürüyüşü (2011)., ÜZEN İSMET, Paraf, Basım sayısı:1, Sayfa Sayısı 664, ISBN:978-605-5539-56-6, Türkçe (Bilimsel Kitap) (Yayın No: 78009)</w:t>
      </w:r>
    </w:p>
    <w:p w14:paraId="511640E1" w14:textId="77777777" w:rsidR="00DF1D3E" w:rsidRDefault="00DF1D3E" w:rsidP="00DF1D3E">
      <w:pPr>
        <w:numPr>
          <w:ilvl w:val="0"/>
          <w:numId w:val="73"/>
        </w:numPr>
        <w:autoSpaceDE w:val="0"/>
        <w:autoSpaceDN w:val="0"/>
        <w:adjustRightInd w:val="0"/>
        <w:rPr>
          <w:rFonts w:eastAsiaTheme="minorHAnsi"/>
          <w:color w:val="000000"/>
          <w:sz w:val="22"/>
          <w:szCs w:val="22"/>
          <w:lang w:eastAsia="en-US"/>
        </w:rPr>
      </w:pPr>
      <w:r w:rsidRPr="007E6FD6">
        <w:rPr>
          <w:rFonts w:eastAsiaTheme="minorHAnsi"/>
          <w:color w:val="000000"/>
          <w:sz w:val="22"/>
          <w:szCs w:val="22"/>
          <w:lang w:eastAsia="en-US"/>
        </w:rPr>
        <w:t>I Dünya Harbinde Sina Cephesi ve Çöl Hatıraları (2007)., ÜZEN İSMET, Selis, Basım sayısı:1, Sayfa</w:t>
      </w:r>
      <w:r>
        <w:rPr>
          <w:rFonts w:eastAsiaTheme="minorHAnsi"/>
          <w:color w:val="000000"/>
          <w:sz w:val="22"/>
          <w:szCs w:val="22"/>
          <w:lang w:eastAsia="en-US"/>
        </w:rPr>
        <w:t xml:space="preserve"> </w:t>
      </w:r>
      <w:r w:rsidRPr="007E6FD6">
        <w:rPr>
          <w:rFonts w:eastAsiaTheme="minorHAnsi"/>
          <w:color w:val="000000"/>
          <w:sz w:val="22"/>
          <w:szCs w:val="22"/>
          <w:lang w:eastAsia="en-US"/>
        </w:rPr>
        <w:t>Sayısı 256, Türkçe</w:t>
      </w:r>
      <w:r>
        <w:rPr>
          <w:rFonts w:eastAsiaTheme="minorHAnsi"/>
          <w:color w:val="000000"/>
          <w:sz w:val="22"/>
          <w:szCs w:val="22"/>
          <w:lang w:eastAsia="en-US"/>
        </w:rPr>
        <w:t xml:space="preserve"> </w:t>
      </w:r>
      <w:r w:rsidRPr="007E6FD6">
        <w:rPr>
          <w:rFonts w:eastAsiaTheme="minorHAnsi"/>
          <w:color w:val="000000"/>
          <w:sz w:val="22"/>
          <w:szCs w:val="22"/>
          <w:lang w:eastAsia="en-US"/>
        </w:rPr>
        <w:t>(Araştırma (Tez Hariç) Kitabı) (Yayın No: 24922)</w:t>
      </w:r>
    </w:p>
    <w:p w14:paraId="5DC3D52C" w14:textId="77777777" w:rsidR="00DF1D3E" w:rsidRDefault="00DF1D3E" w:rsidP="00DF1D3E">
      <w:pPr>
        <w:numPr>
          <w:ilvl w:val="0"/>
          <w:numId w:val="73"/>
        </w:numPr>
        <w:autoSpaceDE w:val="0"/>
        <w:autoSpaceDN w:val="0"/>
        <w:adjustRightInd w:val="0"/>
        <w:rPr>
          <w:rFonts w:eastAsiaTheme="minorHAnsi"/>
          <w:color w:val="000000"/>
          <w:sz w:val="22"/>
          <w:szCs w:val="22"/>
          <w:lang w:eastAsia="en-US"/>
        </w:rPr>
      </w:pPr>
      <w:r w:rsidRPr="00A4003D">
        <w:rPr>
          <w:rFonts w:eastAsiaTheme="minorHAnsi"/>
          <w:color w:val="000000"/>
          <w:sz w:val="22"/>
          <w:szCs w:val="22"/>
          <w:lang w:eastAsia="en-US"/>
        </w:rPr>
        <w:t>ÖZCAN MEHMET ŞAH, ÜZEN İSMET (2020). ÇANKIRILI KORE SAVAŞI GAZİSİ MUSTAFA KURT'LA</w:t>
      </w:r>
      <w:r>
        <w:rPr>
          <w:rFonts w:eastAsiaTheme="minorHAnsi"/>
          <w:color w:val="000000"/>
          <w:sz w:val="22"/>
          <w:szCs w:val="22"/>
          <w:lang w:eastAsia="en-US"/>
        </w:rPr>
        <w:t xml:space="preserve"> </w:t>
      </w:r>
      <w:r w:rsidRPr="00A4003D">
        <w:rPr>
          <w:rFonts w:eastAsiaTheme="minorHAnsi"/>
          <w:color w:val="000000"/>
          <w:sz w:val="22"/>
          <w:szCs w:val="22"/>
          <w:lang w:eastAsia="en-US"/>
        </w:rPr>
        <w:t>RÖPORTAJ. KAREFAD, 8(1), 47-64. (Kontrol No: 6932354)</w:t>
      </w:r>
    </w:p>
    <w:p w14:paraId="3CD5E63B" w14:textId="77777777" w:rsidR="00DF1D3E" w:rsidRDefault="00DF1D3E" w:rsidP="00DF1D3E">
      <w:pPr>
        <w:numPr>
          <w:ilvl w:val="0"/>
          <w:numId w:val="73"/>
        </w:numPr>
        <w:autoSpaceDE w:val="0"/>
        <w:autoSpaceDN w:val="0"/>
        <w:adjustRightInd w:val="0"/>
        <w:rPr>
          <w:rFonts w:eastAsiaTheme="minorHAnsi"/>
          <w:color w:val="000000"/>
          <w:sz w:val="22"/>
          <w:szCs w:val="22"/>
          <w:lang w:eastAsia="en-US"/>
        </w:rPr>
      </w:pPr>
      <w:r w:rsidRPr="00A4003D">
        <w:rPr>
          <w:rFonts w:eastAsiaTheme="minorHAnsi"/>
          <w:color w:val="000000"/>
          <w:sz w:val="22"/>
          <w:szCs w:val="22"/>
          <w:lang w:eastAsia="en-US"/>
        </w:rPr>
        <w:t>ÜZEN İSMET (2015). Bir İngiliz Resmi Yayınına Göre Çanakkale Cephesine Ait Bazı İstatistikî</w:t>
      </w:r>
      <w:r>
        <w:rPr>
          <w:rFonts w:eastAsiaTheme="minorHAnsi"/>
          <w:color w:val="000000"/>
          <w:sz w:val="22"/>
          <w:szCs w:val="22"/>
          <w:lang w:eastAsia="en-US"/>
        </w:rPr>
        <w:t xml:space="preserve"> </w:t>
      </w:r>
      <w:r w:rsidRPr="00A4003D">
        <w:rPr>
          <w:rFonts w:eastAsiaTheme="minorHAnsi"/>
          <w:color w:val="000000"/>
          <w:sz w:val="22"/>
          <w:szCs w:val="22"/>
          <w:lang w:eastAsia="en-US"/>
        </w:rPr>
        <w:t>Bilgiler. Çanakkale Araştırmaları Türk Yıllığı 100. Yıl, 18(18), 507-518. (Kontrol No: 1736028)</w:t>
      </w:r>
    </w:p>
    <w:p w14:paraId="74EE38D3" w14:textId="77777777" w:rsidR="00DF1D3E" w:rsidRPr="008F6CEA" w:rsidRDefault="00DF1D3E" w:rsidP="00DF1D3E">
      <w:pPr>
        <w:pStyle w:val="ListeParagraf"/>
        <w:numPr>
          <w:ilvl w:val="0"/>
          <w:numId w:val="73"/>
        </w:numPr>
        <w:autoSpaceDE w:val="0"/>
        <w:autoSpaceDN w:val="0"/>
        <w:adjustRightInd w:val="0"/>
        <w:rPr>
          <w:rFonts w:eastAsiaTheme="minorHAnsi"/>
          <w:color w:val="000000"/>
          <w:sz w:val="22"/>
          <w:szCs w:val="22"/>
          <w:lang w:eastAsia="en-US"/>
        </w:rPr>
      </w:pPr>
      <w:r w:rsidRPr="008F6CEA">
        <w:rPr>
          <w:rFonts w:eastAsiaTheme="minorHAnsi"/>
          <w:color w:val="000000"/>
          <w:sz w:val="22"/>
          <w:szCs w:val="22"/>
          <w:lang w:eastAsia="en-US"/>
        </w:rPr>
        <w:t>ÜZEN İSMET (2014). 1942 ve 1943 Erbaa Depremleri. Karadeniz Araştırmaları (40), 77-93. (Kontrol</w:t>
      </w:r>
      <w:r>
        <w:rPr>
          <w:rFonts w:eastAsiaTheme="minorHAnsi"/>
          <w:color w:val="000000"/>
          <w:sz w:val="22"/>
          <w:szCs w:val="22"/>
          <w:lang w:eastAsia="en-US"/>
        </w:rPr>
        <w:t xml:space="preserve"> </w:t>
      </w:r>
      <w:r w:rsidRPr="008F6CEA">
        <w:rPr>
          <w:rFonts w:eastAsiaTheme="minorHAnsi"/>
          <w:color w:val="000000"/>
          <w:sz w:val="22"/>
          <w:szCs w:val="22"/>
          <w:lang w:eastAsia="en-US"/>
        </w:rPr>
        <w:t>No: 4187123)</w:t>
      </w:r>
    </w:p>
    <w:p w14:paraId="7206FD39" w14:textId="77777777" w:rsidR="00DF1D3E" w:rsidRPr="00702D4B" w:rsidRDefault="00DF1D3E" w:rsidP="00DF1D3E">
      <w:pPr>
        <w:numPr>
          <w:ilvl w:val="0"/>
          <w:numId w:val="73"/>
        </w:numPr>
        <w:autoSpaceDE w:val="0"/>
        <w:autoSpaceDN w:val="0"/>
        <w:adjustRightInd w:val="0"/>
        <w:rPr>
          <w:rFonts w:eastAsiaTheme="minorHAnsi"/>
          <w:color w:val="000000"/>
          <w:sz w:val="22"/>
          <w:szCs w:val="22"/>
          <w:lang w:eastAsia="en-US"/>
        </w:rPr>
      </w:pPr>
      <w:r w:rsidRPr="00702D4B">
        <w:rPr>
          <w:rFonts w:eastAsiaTheme="minorHAnsi"/>
          <w:color w:val="000000"/>
          <w:sz w:val="22"/>
          <w:szCs w:val="22"/>
          <w:lang w:eastAsia="en-US"/>
        </w:rPr>
        <w:t>ÜZEN İSMET (2014). Birinci Dünya Savaşında Sina ve Filistin Cephesindeki Türk-Alman Subayların Çeşitli Konularda Çatışması (1914-1918. Karatekin Edebiyat Fakültesi Dergisi (KAREFAD, 1(3), 77-100. (Kontrol No: 4187133)</w:t>
      </w:r>
    </w:p>
    <w:p w14:paraId="112D563E" w14:textId="77777777" w:rsidR="00DF1D3E" w:rsidRPr="003C0B26" w:rsidRDefault="00DF1D3E" w:rsidP="00DF1D3E">
      <w:pPr>
        <w:autoSpaceDE w:val="0"/>
        <w:autoSpaceDN w:val="0"/>
        <w:adjustRightInd w:val="0"/>
        <w:jc w:val="left"/>
        <w:rPr>
          <w:rFonts w:eastAsiaTheme="minorHAnsi"/>
          <w:color w:val="000000"/>
          <w:sz w:val="22"/>
          <w:szCs w:val="22"/>
          <w:lang w:eastAsia="en-US"/>
        </w:rPr>
      </w:pPr>
    </w:p>
    <w:p w14:paraId="1352369B" w14:textId="77777777" w:rsidR="00DF1D3E" w:rsidRPr="003C0B26" w:rsidRDefault="00DF1D3E" w:rsidP="00DF1D3E">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 xml:space="preserve">● </w:t>
      </w:r>
      <w:r>
        <w:rPr>
          <w:rFonts w:eastAsiaTheme="minorHAnsi"/>
          <w:b/>
          <w:color w:val="000000"/>
          <w:sz w:val="22"/>
          <w:szCs w:val="22"/>
          <w:lang w:eastAsia="en-US"/>
        </w:rPr>
        <w:t>V</w:t>
      </w:r>
      <w:r w:rsidRPr="003C0B26">
        <w:rPr>
          <w:rFonts w:eastAsiaTheme="minorHAnsi"/>
          <w:b/>
          <w:color w:val="000000"/>
          <w:sz w:val="22"/>
          <w:szCs w:val="22"/>
          <w:lang w:eastAsia="en-US"/>
        </w:rPr>
        <w:t>erdiği kurumsal ve mesleki hizmetler</w:t>
      </w:r>
    </w:p>
    <w:p w14:paraId="5405A6FB" w14:textId="77777777" w:rsidR="00DF1D3E" w:rsidRPr="003C0B26" w:rsidRDefault="00DF1D3E" w:rsidP="00DF1D3E">
      <w:pPr>
        <w:autoSpaceDE w:val="0"/>
        <w:autoSpaceDN w:val="0"/>
        <w:adjustRightInd w:val="0"/>
        <w:jc w:val="left"/>
        <w:rPr>
          <w:rFonts w:eastAsiaTheme="minorHAnsi"/>
          <w:color w:val="000000"/>
          <w:sz w:val="22"/>
          <w:szCs w:val="22"/>
          <w:lang w:eastAsia="en-US"/>
        </w:rPr>
      </w:pPr>
    </w:p>
    <w:tbl>
      <w:tblPr>
        <w:tblStyle w:val="TabloKlavuzu"/>
        <w:tblW w:w="9493" w:type="dxa"/>
        <w:tblLook w:val="04A0" w:firstRow="1" w:lastRow="0" w:firstColumn="1" w:lastColumn="0" w:noHBand="0" w:noVBand="1"/>
      </w:tblPr>
      <w:tblGrid>
        <w:gridCol w:w="1621"/>
        <w:gridCol w:w="4895"/>
        <w:gridCol w:w="2977"/>
      </w:tblGrid>
      <w:tr w:rsidR="00DF1D3E" w:rsidRPr="003C0B26" w14:paraId="1F5EB822" w14:textId="77777777" w:rsidTr="00BC4EFD">
        <w:tc>
          <w:tcPr>
            <w:tcW w:w="1621" w:type="dxa"/>
            <w:vMerge w:val="restart"/>
          </w:tcPr>
          <w:p w14:paraId="77E3E0BE"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İdari Görevler</w:t>
            </w:r>
          </w:p>
        </w:tc>
        <w:tc>
          <w:tcPr>
            <w:tcW w:w="7872" w:type="dxa"/>
            <w:gridSpan w:val="2"/>
          </w:tcPr>
          <w:p w14:paraId="7C31D8FF"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Kilis 7 Aralık Üniversitesi</w:t>
            </w:r>
            <w:r>
              <w:rPr>
                <w:rFonts w:eastAsiaTheme="minorHAnsi"/>
                <w:color w:val="000000"/>
                <w:sz w:val="22"/>
                <w:szCs w:val="22"/>
                <w:lang w:eastAsia="en-US"/>
              </w:rPr>
              <w:t xml:space="preserve"> </w:t>
            </w:r>
            <w:r w:rsidRPr="003C0B26">
              <w:rPr>
                <w:rFonts w:eastAsiaTheme="minorHAnsi"/>
                <w:color w:val="000000"/>
                <w:sz w:val="22"/>
                <w:szCs w:val="22"/>
                <w:lang w:eastAsia="en-US"/>
              </w:rPr>
              <w:t>/</w:t>
            </w:r>
            <w:r>
              <w:rPr>
                <w:rFonts w:eastAsiaTheme="minorHAnsi"/>
                <w:color w:val="000000"/>
                <w:sz w:val="22"/>
                <w:szCs w:val="22"/>
                <w:lang w:eastAsia="en-US"/>
              </w:rPr>
              <w:t xml:space="preserve"> Sosyal Bilimler</w:t>
            </w:r>
            <w:r w:rsidRPr="003C0B26">
              <w:rPr>
                <w:rFonts w:eastAsiaTheme="minorHAnsi"/>
                <w:color w:val="000000"/>
                <w:sz w:val="22"/>
                <w:szCs w:val="22"/>
                <w:lang w:eastAsia="en-US"/>
              </w:rPr>
              <w:t xml:space="preserve"> Meslek Yüksekokulu / Müdür (</w:t>
            </w:r>
            <w:r>
              <w:rPr>
                <w:rFonts w:eastAsiaTheme="minorHAnsi"/>
                <w:color w:val="000000"/>
                <w:sz w:val="22"/>
                <w:szCs w:val="22"/>
                <w:lang w:eastAsia="en-US"/>
              </w:rPr>
              <w:t>2026-D</w:t>
            </w:r>
            <w:r w:rsidRPr="003C0B26">
              <w:rPr>
                <w:rFonts w:eastAsiaTheme="minorHAnsi"/>
                <w:color w:val="000000"/>
                <w:sz w:val="22"/>
                <w:szCs w:val="22"/>
                <w:lang w:eastAsia="en-US"/>
              </w:rPr>
              <w:t>evam Ediyor)</w:t>
            </w:r>
          </w:p>
        </w:tc>
      </w:tr>
      <w:tr w:rsidR="00DF1D3E" w:rsidRPr="003C0B26" w14:paraId="7C8E2F41" w14:textId="77777777" w:rsidTr="00BC4EFD">
        <w:tc>
          <w:tcPr>
            <w:tcW w:w="1621" w:type="dxa"/>
            <w:vMerge/>
          </w:tcPr>
          <w:p w14:paraId="0FCAAFD2"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7872" w:type="dxa"/>
            <w:gridSpan w:val="2"/>
          </w:tcPr>
          <w:p w14:paraId="6DC7B8FE" w14:textId="77777777" w:rsidR="00DF1D3E" w:rsidRDefault="00DF1D3E" w:rsidP="00BC4EFD">
            <w:pPr>
              <w:autoSpaceDE w:val="0"/>
              <w:autoSpaceDN w:val="0"/>
              <w:adjustRightInd w:val="0"/>
              <w:jc w:val="left"/>
              <w:rPr>
                <w:rFonts w:eastAsiaTheme="minorHAnsi"/>
                <w:color w:val="000000"/>
                <w:sz w:val="22"/>
                <w:szCs w:val="22"/>
                <w:lang w:eastAsia="en-US"/>
              </w:rPr>
            </w:pPr>
            <w:r w:rsidRPr="00AA0413">
              <w:rPr>
                <w:rFonts w:eastAsiaTheme="minorHAnsi"/>
                <w:color w:val="000000"/>
                <w:sz w:val="22"/>
                <w:szCs w:val="22"/>
                <w:lang w:eastAsia="en-US"/>
              </w:rPr>
              <w:t>Çankırı Karatekin Üniversitesi</w:t>
            </w:r>
            <w:r>
              <w:rPr>
                <w:rFonts w:eastAsiaTheme="minorHAnsi"/>
                <w:color w:val="000000"/>
                <w:sz w:val="22"/>
                <w:szCs w:val="22"/>
                <w:lang w:eastAsia="en-US"/>
              </w:rPr>
              <w:t xml:space="preserve"> </w:t>
            </w:r>
          </w:p>
          <w:p w14:paraId="2210E0D6"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AA0413">
              <w:rPr>
                <w:rFonts w:eastAsiaTheme="minorHAnsi"/>
                <w:color w:val="000000"/>
                <w:sz w:val="22"/>
                <w:szCs w:val="22"/>
                <w:lang w:eastAsia="en-US"/>
              </w:rPr>
              <w:t>/</w:t>
            </w:r>
            <w:r>
              <w:rPr>
                <w:rFonts w:eastAsiaTheme="minorHAnsi"/>
                <w:color w:val="000000"/>
                <w:sz w:val="22"/>
                <w:szCs w:val="22"/>
                <w:lang w:eastAsia="en-US"/>
              </w:rPr>
              <w:t xml:space="preserve"> </w:t>
            </w:r>
            <w:r w:rsidRPr="00B57986">
              <w:rPr>
                <w:rFonts w:eastAsiaTheme="minorHAnsi"/>
                <w:color w:val="000000"/>
                <w:sz w:val="22"/>
                <w:szCs w:val="22"/>
                <w:lang w:eastAsia="en-US"/>
              </w:rPr>
              <w:t>İslami İlimler Fakültesi</w:t>
            </w:r>
            <w:r>
              <w:rPr>
                <w:rFonts w:eastAsiaTheme="minorHAnsi"/>
                <w:color w:val="000000"/>
                <w:sz w:val="22"/>
                <w:szCs w:val="22"/>
                <w:lang w:eastAsia="en-US"/>
              </w:rPr>
              <w:t xml:space="preserve"> / Dekan V. (2020-2022)</w:t>
            </w:r>
          </w:p>
        </w:tc>
      </w:tr>
      <w:tr w:rsidR="00DF1D3E" w:rsidRPr="003C0B26" w14:paraId="7C8DD4BB" w14:textId="77777777" w:rsidTr="00BC4EFD">
        <w:tc>
          <w:tcPr>
            <w:tcW w:w="1621" w:type="dxa"/>
            <w:vMerge/>
          </w:tcPr>
          <w:p w14:paraId="75B7D5AF"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7872" w:type="dxa"/>
            <w:gridSpan w:val="2"/>
          </w:tcPr>
          <w:p w14:paraId="288D8B31" w14:textId="77777777" w:rsidR="00DF1D3E" w:rsidRDefault="00DF1D3E" w:rsidP="00BC4EFD">
            <w:pPr>
              <w:autoSpaceDE w:val="0"/>
              <w:autoSpaceDN w:val="0"/>
              <w:adjustRightInd w:val="0"/>
              <w:jc w:val="left"/>
              <w:rPr>
                <w:rFonts w:eastAsiaTheme="minorHAnsi"/>
                <w:color w:val="000000"/>
                <w:sz w:val="22"/>
                <w:szCs w:val="22"/>
                <w:lang w:eastAsia="en-US"/>
              </w:rPr>
            </w:pPr>
            <w:r w:rsidRPr="00AA0413">
              <w:rPr>
                <w:rFonts w:eastAsiaTheme="minorHAnsi"/>
                <w:color w:val="000000"/>
                <w:sz w:val="22"/>
                <w:szCs w:val="22"/>
                <w:lang w:eastAsia="en-US"/>
              </w:rPr>
              <w:t>Çankırı Karatekin Üniversitesi</w:t>
            </w:r>
            <w:r>
              <w:rPr>
                <w:rFonts w:eastAsiaTheme="minorHAnsi"/>
                <w:color w:val="000000"/>
                <w:sz w:val="22"/>
                <w:szCs w:val="22"/>
                <w:lang w:eastAsia="en-US"/>
              </w:rPr>
              <w:t xml:space="preserve"> </w:t>
            </w:r>
          </w:p>
          <w:p w14:paraId="5921B0F0"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AA0413">
              <w:rPr>
                <w:rFonts w:eastAsiaTheme="minorHAnsi"/>
                <w:color w:val="000000"/>
                <w:sz w:val="22"/>
                <w:szCs w:val="22"/>
                <w:lang w:eastAsia="en-US"/>
              </w:rPr>
              <w:t>/</w:t>
            </w:r>
            <w:r>
              <w:rPr>
                <w:rFonts w:eastAsiaTheme="minorHAnsi"/>
                <w:color w:val="000000"/>
                <w:sz w:val="22"/>
                <w:szCs w:val="22"/>
                <w:lang w:eastAsia="en-US"/>
              </w:rPr>
              <w:t xml:space="preserve"> </w:t>
            </w:r>
            <w:r w:rsidRPr="008F03E8">
              <w:rPr>
                <w:rFonts w:eastAsiaTheme="minorHAnsi"/>
                <w:color w:val="000000"/>
                <w:sz w:val="22"/>
                <w:szCs w:val="22"/>
                <w:lang w:eastAsia="en-US"/>
              </w:rPr>
              <w:t>Edebiyat Fakültesi Tarih Bölümü</w:t>
            </w:r>
            <w:r>
              <w:rPr>
                <w:rFonts w:eastAsiaTheme="minorHAnsi"/>
                <w:color w:val="000000"/>
                <w:sz w:val="22"/>
                <w:szCs w:val="22"/>
                <w:lang w:eastAsia="en-US"/>
              </w:rPr>
              <w:t xml:space="preserve"> / Başkan (2010-2018)</w:t>
            </w:r>
          </w:p>
        </w:tc>
      </w:tr>
      <w:tr w:rsidR="00DF1D3E" w:rsidRPr="003C0B26" w14:paraId="629C6259" w14:textId="77777777" w:rsidTr="00BC4EFD">
        <w:tc>
          <w:tcPr>
            <w:tcW w:w="1621" w:type="dxa"/>
            <w:vMerge/>
          </w:tcPr>
          <w:p w14:paraId="6826F933"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7872" w:type="dxa"/>
            <w:gridSpan w:val="2"/>
          </w:tcPr>
          <w:p w14:paraId="3A330FB1" w14:textId="77777777" w:rsidR="00DF1D3E" w:rsidRDefault="00DF1D3E" w:rsidP="00BC4EFD">
            <w:pPr>
              <w:autoSpaceDE w:val="0"/>
              <w:autoSpaceDN w:val="0"/>
              <w:adjustRightInd w:val="0"/>
              <w:jc w:val="left"/>
              <w:rPr>
                <w:rFonts w:eastAsiaTheme="minorHAnsi"/>
                <w:color w:val="000000"/>
                <w:sz w:val="22"/>
                <w:szCs w:val="22"/>
                <w:lang w:eastAsia="en-US"/>
              </w:rPr>
            </w:pPr>
            <w:r w:rsidRPr="00AA0413">
              <w:rPr>
                <w:rFonts w:eastAsiaTheme="minorHAnsi"/>
                <w:color w:val="000000"/>
                <w:sz w:val="22"/>
                <w:szCs w:val="22"/>
                <w:lang w:eastAsia="en-US"/>
              </w:rPr>
              <w:t>Çankırı Karatekin Üniversitesi</w:t>
            </w:r>
            <w:r>
              <w:rPr>
                <w:rFonts w:eastAsiaTheme="minorHAnsi"/>
                <w:color w:val="000000"/>
                <w:sz w:val="22"/>
                <w:szCs w:val="22"/>
                <w:lang w:eastAsia="en-US"/>
              </w:rPr>
              <w:t xml:space="preserve"> </w:t>
            </w:r>
          </w:p>
          <w:p w14:paraId="53EDBDEF" w14:textId="77777777" w:rsidR="00DF1D3E" w:rsidRPr="00AA0413" w:rsidRDefault="00DF1D3E" w:rsidP="00BC4EFD">
            <w:pPr>
              <w:autoSpaceDE w:val="0"/>
              <w:autoSpaceDN w:val="0"/>
              <w:adjustRightInd w:val="0"/>
              <w:jc w:val="left"/>
              <w:rPr>
                <w:rFonts w:eastAsiaTheme="minorHAnsi"/>
                <w:color w:val="000000"/>
                <w:sz w:val="22"/>
                <w:szCs w:val="22"/>
                <w:lang w:eastAsia="en-US"/>
              </w:rPr>
            </w:pPr>
            <w:r w:rsidRPr="00AA0413">
              <w:rPr>
                <w:rFonts w:eastAsiaTheme="minorHAnsi"/>
                <w:color w:val="000000"/>
                <w:sz w:val="22"/>
                <w:szCs w:val="22"/>
                <w:lang w:eastAsia="en-US"/>
              </w:rPr>
              <w:t>/</w:t>
            </w:r>
            <w:r>
              <w:rPr>
                <w:rFonts w:eastAsiaTheme="minorHAnsi"/>
                <w:color w:val="000000"/>
                <w:sz w:val="22"/>
                <w:szCs w:val="22"/>
                <w:lang w:eastAsia="en-US"/>
              </w:rPr>
              <w:t xml:space="preserve"> </w:t>
            </w:r>
            <w:r w:rsidRPr="00555167">
              <w:rPr>
                <w:rFonts w:eastAsiaTheme="minorHAnsi"/>
                <w:bCs/>
                <w:color w:val="000000"/>
                <w:sz w:val="22"/>
                <w:szCs w:val="22"/>
                <w:lang w:eastAsia="en-US"/>
              </w:rPr>
              <w:t>Sosyal Bilimler Enstitüsü</w:t>
            </w:r>
            <w:r>
              <w:rPr>
                <w:rFonts w:eastAsiaTheme="minorHAnsi"/>
                <w:bCs/>
                <w:color w:val="000000"/>
                <w:sz w:val="22"/>
                <w:szCs w:val="22"/>
                <w:lang w:eastAsia="en-US"/>
              </w:rPr>
              <w:t xml:space="preserve"> / </w:t>
            </w:r>
            <w:r w:rsidRPr="003C0B26">
              <w:rPr>
                <w:rFonts w:eastAsiaTheme="minorHAnsi"/>
                <w:color w:val="000000"/>
                <w:sz w:val="22"/>
                <w:szCs w:val="22"/>
                <w:lang w:eastAsia="en-US"/>
              </w:rPr>
              <w:t>Müdür</w:t>
            </w:r>
            <w:r>
              <w:rPr>
                <w:rFonts w:eastAsiaTheme="minorHAnsi"/>
                <w:color w:val="000000"/>
                <w:sz w:val="22"/>
                <w:szCs w:val="22"/>
                <w:lang w:eastAsia="en-US"/>
              </w:rPr>
              <w:t xml:space="preserve"> Yardımcısı (2009-2010)</w:t>
            </w:r>
          </w:p>
        </w:tc>
      </w:tr>
      <w:tr w:rsidR="00DF1D3E" w:rsidRPr="003C0B26" w14:paraId="582315A9" w14:textId="77777777" w:rsidTr="00BC4EFD">
        <w:tc>
          <w:tcPr>
            <w:tcW w:w="1621" w:type="dxa"/>
            <w:vMerge/>
          </w:tcPr>
          <w:p w14:paraId="2475D915"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7872" w:type="dxa"/>
            <w:gridSpan w:val="2"/>
          </w:tcPr>
          <w:p w14:paraId="5815D1EB"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Muhtelif Kurul ve Komisyon Başkanlıkları</w:t>
            </w:r>
          </w:p>
        </w:tc>
      </w:tr>
      <w:tr w:rsidR="00DF1D3E" w:rsidRPr="003C0B26" w14:paraId="6B5D7B0C" w14:textId="77777777" w:rsidTr="00BC4EFD">
        <w:tc>
          <w:tcPr>
            <w:tcW w:w="9493" w:type="dxa"/>
            <w:gridSpan w:val="3"/>
          </w:tcPr>
          <w:p w14:paraId="5502E6CF"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r>
      <w:tr w:rsidR="00DF1D3E" w:rsidRPr="003C0B26" w14:paraId="3A7FF5A0" w14:textId="77777777" w:rsidTr="00BC4EFD">
        <w:tc>
          <w:tcPr>
            <w:tcW w:w="1621" w:type="dxa"/>
            <w:vMerge w:val="restart"/>
          </w:tcPr>
          <w:p w14:paraId="7C46721E"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Veri</w:t>
            </w:r>
            <w:r>
              <w:rPr>
                <w:rFonts w:eastAsiaTheme="minorHAnsi"/>
                <w:color w:val="000000"/>
                <w:sz w:val="22"/>
                <w:szCs w:val="22"/>
                <w:lang w:eastAsia="en-US"/>
              </w:rPr>
              <w:t>len Dersler</w:t>
            </w:r>
          </w:p>
        </w:tc>
        <w:tc>
          <w:tcPr>
            <w:tcW w:w="4895" w:type="dxa"/>
          </w:tcPr>
          <w:p w14:paraId="3594E55B"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705B25">
              <w:rPr>
                <w:rFonts w:eastAsiaTheme="minorHAnsi"/>
                <w:color w:val="000000"/>
                <w:sz w:val="22"/>
                <w:szCs w:val="22"/>
                <w:lang w:eastAsia="en-US"/>
              </w:rPr>
              <w:t>Birinci Dünya Savaşı Tarihi</w:t>
            </w:r>
          </w:p>
        </w:tc>
        <w:tc>
          <w:tcPr>
            <w:tcW w:w="2977" w:type="dxa"/>
          </w:tcPr>
          <w:p w14:paraId="2C2FA2A9"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Lisans</w:t>
            </w:r>
          </w:p>
        </w:tc>
      </w:tr>
      <w:tr w:rsidR="00DF1D3E" w:rsidRPr="003C0B26" w14:paraId="759DA6F7" w14:textId="77777777" w:rsidTr="00BC4EFD">
        <w:tc>
          <w:tcPr>
            <w:tcW w:w="1621" w:type="dxa"/>
            <w:vMerge/>
          </w:tcPr>
          <w:p w14:paraId="59FED8DC"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20D252AE"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705B25">
              <w:rPr>
                <w:rFonts w:eastAsiaTheme="minorHAnsi"/>
                <w:color w:val="000000"/>
                <w:sz w:val="22"/>
                <w:szCs w:val="22"/>
                <w:lang w:eastAsia="en-US"/>
              </w:rPr>
              <w:t>XX. Yüzyıl Siyasi Tarihi</w:t>
            </w:r>
          </w:p>
        </w:tc>
        <w:tc>
          <w:tcPr>
            <w:tcW w:w="2977" w:type="dxa"/>
          </w:tcPr>
          <w:p w14:paraId="3FBAA01F"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Lisans</w:t>
            </w:r>
          </w:p>
        </w:tc>
      </w:tr>
      <w:tr w:rsidR="00DF1D3E" w:rsidRPr="003C0B26" w14:paraId="178568B6" w14:textId="77777777" w:rsidTr="00BC4EFD">
        <w:tc>
          <w:tcPr>
            <w:tcW w:w="1621" w:type="dxa"/>
            <w:vMerge/>
          </w:tcPr>
          <w:p w14:paraId="3C1B4C8A"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7E5418E1"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6D6D91">
              <w:rPr>
                <w:rFonts w:eastAsiaTheme="minorHAnsi"/>
                <w:color w:val="000000"/>
                <w:sz w:val="22"/>
                <w:szCs w:val="22"/>
                <w:lang w:eastAsia="en-US"/>
              </w:rPr>
              <w:t>Türkiye Cumhuriyeti Tarihi</w:t>
            </w:r>
          </w:p>
        </w:tc>
        <w:tc>
          <w:tcPr>
            <w:tcW w:w="2977" w:type="dxa"/>
          </w:tcPr>
          <w:p w14:paraId="7B4B6C44"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Lisans</w:t>
            </w:r>
          </w:p>
        </w:tc>
      </w:tr>
      <w:tr w:rsidR="00DF1D3E" w:rsidRPr="003C0B26" w14:paraId="64368375" w14:textId="77777777" w:rsidTr="00BC4EFD">
        <w:tc>
          <w:tcPr>
            <w:tcW w:w="1621" w:type="dxa"/>
            <w:vMerge/>
          </w:tcPr>
          <w:p w14:paraId="740ED944"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78B20D05"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9D657F">
              <w:rPr>
                <w:rFonts w:eastAsiaTheme="minorHAnsi"/>
                <w:color w:val="000000"/>
                <w:sz w:val="22"/>
                <w:szCs w:val="22"/>
                <w:lang w:eastAsia="en-US"/>
              </w:rPr>
              <w:t>Türk Demokrasi Tarihi</w:t>
            </w:r>
          </w:p>
        </w:tc>
        <w:tc>
          <w:tcPr>
            <w:tcW w:w="2977" w:type="dxa"/>
          </w:tcPr>
          <w:p w14:paraId="61AA7AD1"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Lisans</w:t>
            </w:r>
          </w:p>
        </w:tc>
      </w:tr>
      <w:tr w:rsidR="00DF1D3E" w:rsidRPr="003C0B26" w14:paraId="4FAAC7C2" w14:textId="77777777" w:rsidTr="00BC4EFD">
        <w:tc>
          <w:tcPr>
            <w:tcW w:w="1621" w:type="dxa"/>
            <w:vMerge/>
          </w:tcPr>
          <w:p w14:paraId="1A5E100C"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259A6F75"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9D657F">
              <w:rPr>
                <w:rFonts w:eastAsiaTheme="minorHAnsi"/>
                <w:color w:val="000000"/>
                <w:sz w:val="22"/>
                <w:szCs w:val="22"/>
                <w:lang w:eastAsia="en-US"/>
              </w:rPr>
              <w:t>Atatürk İlkeleri ve İnkılap Tarihi</w:t>
            </w:r>
          </w:p>
        </w:tc>
        <w:tc>
          <w:tcPr>
            <w:tcW w:w="2977" w:type="dxa"/>
          </w:tcPr>
          <w:p w14:paraId="30B29FD7"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Lisans</w:t>
            </w:r>
          </w:p>
        </w:tc>
      </w:tr>
      <w:tr w:rsidR="00DF1D3E" w:rsidRPr="003C0B26" w14:paraId="1F257554" w14:textId="77777777" w:rsidTr="00BC4EFD">
        <w:tc>
          <w:tcPr>
            <w:tcW w:w="1621" w:type="dxa"/>
            <w:vMerge/>
          </w:tcPr>
          <w:p w14:paraId="65BE3058"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4C519C20"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705B25">
              <w:rPr>
                <w:rFonts w:eastAsiaTheme="minorHAnsi"/>
                <w:color w:val="000000"/>
                <w:sz w:val="22"/>
                <w:szCs w:val="22"/>
                <w:lang w:eastAsia="en-US"/>
              </w:rPr>
              <w:t>Birinci Dünya Savaşı Tarihi</w:t>
            </w:r>
          </w:p>
        </w:tc>
        <w:tc>
          <w:tcPr>
            <w:tcW w:w="2977" w:type="dxa"/>
          </w:tcPr>
          <w:p w14:paraId="71DF50A3"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Yüksek Lisans</w:t>
            </w:r>
          </w:p>
        </w:tc>
      </w:tr>
      <w:tr w:rsidR="00DF1D3E" w:rsidRPr="003C0B26" w14:paraId="45BCF425" w14:textId="77777777" w:rsidTr="00BC4EFD">
        <w:tc>
          <w:tcPr>
            <w:tcW w:w="1621" w:type="dxa"/>
            <w:vMerge/>
          </w:tcPr>
          <w:p w14:paraId="7B12D195"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1BFF3891"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9D657F">
              <w:rPr>
                <w:rFonts w:eastAsiaTheme="minorHAnsi"/>
                <w:color w:val="000000"/>
                <w:sz w:val="22"/>
                <w:szCs w:val="22"/>
                <w:lang w:eastAsia="en-US"/>
              </w:rPr>
              <w:t>Türk Demokrasi Tarihi</w:t>
            </w:r>
          </w:p>
        </w:tc>
        <w:tc>
          <w:tcPr>
            <w:tcW w:w="2977" w:type="dxa"/>
          </w:tcPr>
          <w:p w14:paraId="2929DAD5"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Yüksek Lisans</w:t>
            </w:r>
          </w:p>
        </w:tc>
      </w:tr>
      <w:tr w:rsidR="00DF1D3E" w:rsidRPr="003C0B26" w14:paraId="4A4F2D5D" w14:textId="77777777" w:rsidTr="00BC4EFD">
        <w:tc>
          <w:tcPr>
            <w:tcW w:w="1621" w:type="dxa"/>
            <w:vMerge/>
          </w:tcPr>
          <w:p w14:paraId="7CEF1651"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7B380A52"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2977" w:type="dxa"/>
          </w:tcPr>
          <w:p w14:paraId="2FF0F762"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r>
    </w:tbl>
    <w:p w14:paraId="5A8C1C8E" w14:textId="77777777" w:rsidR="00DF1D3E" w:rsidRDefault="00DF1D3E" w:rsidP="00DF1D3E">
      <w:pPr>
        <w:autoSpaceDE w:val="0"/>
        <w:autoSpaceDN w:val="0"/>
        <w:adjustRightInd w:val="0"/>
        <w:jc w:val="left"/>
        <w:rPr>
          <w:rFonts w:eastAsiaTheme="minorHAnsi"/>
          <w:color w:val="000000"/>
          <w:sz w:val="22"/>
          <w:szCs w:val="22"/>
          <w:lang w:eastAsia="en-US"/>
        </w:rPr>
      </w:pPr>
    </w:p>
    <w:p w14:paraId="4C305046" w14:textId="77777777" w:rsidR="00DF1D3E" w:rsidRDefault="00DF1D3E" w:rsidP="00DF1D3E">
      <w:pPr>
        <w:autoSpaceDE w:val="0"/>
        <w:autoSpaceDN w:val="0"/>
        <w:adjustRightInd w:val="0"/>
        <w:jc w:val="left"/>
        <w:rPr>
          <w:rFonts w:eastAsiaTheme="minorHAnsi"/>
          <w:color w:val="000000"/>
          <w:sz w:val="22"/>
          <w:szCs w:val="22"/>
          <w:lang w:eastAsia="en-US"/>
        </w:rPr>
      </w:pPr>
    </w:p>
    <w:p w14:paraId="74845B5A" w14:textId="77777777" w:rsidR="00DF1D3E" w:rsidRDefault="00DF1D3E" w:rsidP="00DF1D3E">
      <w:pPr>
        <w:autoSpaceDE w:val="0"/>
        <w:autoSpaceDN w:val="0"/>
        <w:adjustRightInd w:val="0"/>
        <w:jc w:val="left"/>
        <w:rPr>
          <w:rFonts w:eastAsiaTheme="minorHAnsi"/>
          <w:color w:val="000000"/>
          <w:sz w:val="22"/>
          <w:szCs w:val="22"/>
          <w:lang w:eastAsia="en-US"/>
        </w:rPr>
      </w:pPr>
    </w:p>
    <w:p w14:paraId="14B1884E" w14:textId="77777777" w:rsidR="00DF1D3E" w:rsidRDefault="00DF1D3E" w:rsidP="00DF1D3E">
      <w:pPr>
        <w:autoSpaceDE w:val="0"/>
        <w:autoSpaceDN w:val="0"/>
        <w:adjustRightInd w:val="0"/>
        <w:jc w:val="left"/>
        <w:rPr>
          <w:rFonts w:eastAsiaTheme="minorHAnsi"/>
          <w:color w:val="000000"/>
          <w:sz w:val="22"/>
          <w:szCs w:val="22"/>
          <w:lang w:eastAsia="en-US"/>
        </w:rPr>
      </w:pPr>
    </w:p>
    <w:p w14:paraId="79C6CE82" w14:textId="77777777" w:rsidR="00DF1D3E" w:rsidRDefault="00DF1D3E" w:rsidP="00DF1D3E">
      <w:pPr>
        <w:autoSpaceDE w:val="0"/>
        <w:autoSpaceDN w:val="0"/>
        <w:adjustRightInd w:val="0"/>
        <w:jc w:val="left"/>
        <w:rPr>
          <w:rFonts w:eastAsiaTheme="minorHAnsi"/>
          <w:color w:val="000000"/>
          <w:sz w:val="22"/>
          <w:szCs w:val="22"/>
          <w:lang w:eastAsia="en-US"/>
        </w:rPr>
      </w:pPr>
    </w:p>
    <w:p w14:paraId="5AED3794" w14:textId="77777777" w:rsidR="00DF1D3E" w:rsidRDefault="00DF1D3E" w:rsidP="00DF1D3E">
      <w:pPr>
        <w:autoSpaceDE w:val="0"/>
        <w:autoSpaceDN w:val="0"/>
        <w:adjustRightInd w:val="0"/>
        <w:jc w:val="left"/>
        <w:rPr>
          <w:rFonts w:eastAsiaTheme="minorHAnsi"/>
          <w:color w:val="000000"/>
          <w:sz w:val="22"/>
          <w:szCs w:val="22"/>
          <w:lang w:eastAsia="en-US"/>
        </w:rPr>
      </w:pPr>
    </w:p>
    <w:p w14:paraId="597A0766" w14:textId="77777777" w:rsidR="00DF1D3E" w:rsidRPr="004B5363" w:rsidRDefault="00DF1D3E" w:rsidP="00DF1D3E">
      <w:pPr>
        <w:autoSpaceDE w:val="0"/>
        <w:autoSpaceDN w:val="0"/>
        <w:adjustRightInd w:val="0"/>
        <w:jc w:val="left"/>
        <w:rPr>
          <w:rFonts w:eastAsiaTheme="minorHAnsi"/>
          <w:b/>
          <w:bCs/>
          <w:color w:val="000000"/>
          <w:sz w:val="22"/>
          <w:szCs w:val="22"/>
          <w:u w:val="single"/>
          <w:lang w:eastAsia="en-US"/>
        </w:rPr>
      </w:pPr>
      <w:r w:rsidRPr="004B5363">
        <w:rPr>
          <w:rFonts w:eastAsiaTheme="minorHAnsi"/>
          <w:b/>
          <w:bCs/>
          <w:color w:val="000000"/>
          <w:sz w:val="22"/>
          <w:szCs w:val="22"/>
          <w:u w:val="single"/>
          <w:lang w:eastAsia="en-US"/>
        </w:rPr>
        <w:t xml:space="preserve">Meslek Yüksekokulu Müdür Yardımcısı </w:t>
      </w:r>
      <w:hyperlink r:id="rId273" w:history="1">
        <w:r w:rsidRPr="00D55E1F">
          <w:rPr>
            <w:rStyle w:val="Kpr"/>
            <w:rFonts w:eastAsiaTheme="minorHAnsi"/>
            <w:b/>
            <w:bCs/>
            <w:sz w:val="22"/>
            <w:szCs w:val="22"/>
            <w:lang w:eastAsia="en-US"/>
          </w:rPr>
          <w:t>Dr. Öğr. Üyesi Ali Emin İSLAMOĞLU</w:t>
        </w:r>
      </w:hyperlink>
    </w:p>
    <w:p w14:paraId="397ABDB4" w14:textId="77777777" w:rsidR="00DF1D3E" w:rsidRDefault="00DF1D3E" w:rsidP="00DF1D3E">
      <w:pPr>
        <w:autoSpaceDE w:val="0"/>
        <w:autoSpaceDN w:val="0"/>
        <w:adjustRightInd w:val="0"/>
        <w:jc w:val="left"/>
        <w:rPr>
          <w:rFonts w:eastAsiaTheme="minorHAnsi"/>
          <w:color w:val="000000"/>
          <w:sz w:val="22"/>
          <w:szCs w:val="22"/>
          <w:lang w:eastAsia="en-US"/>
        </w:rPr>
      </w:pPr>
    </w:p>
    <w:p w14:paraId="34CC8094" w14:textId="77777777" w:rsidR="00DF1D3E" w:rsidRPr="008B7E8C" w:rsidRDefault="00DF1D3E" w:rsidP="00DF1D3E">
      <w:pPr>
        <w:autoSpaceDE w:val="0"/>
        <w:autoSpaceDN w:val="0"/>
        <w:adjustRightInd w:val="0"/>
        <w:jc w:val="left"/>
        <w:rPr>
          <w:rFonts w:eastAsiaTheme="minorHAnsi"/>
          <w:b/>
          <w:bCs/>
          <w:color w:val="000000"/>
          <w:sz w:val="22"/>
          <w:szCs w:val="22"/>
          <w:lang w:eastAsia="en-US"/>
        </w:rPr>
      </w:pPr>
      <w:r w:rsidRPr="008B7E8C">
        <w:rPr>
          <w:rFonts w:eastAsiaTheme="minorHAnsi"/>
          <w:b/>
          <w:bCs/>
          <w:color w:val="000000"/>
          <w:sz w:val="22"/>
          <w:szCs w:val="22"/>
          <w:lang w:eastAsia="en-US"/>
        </w:rPr>
        <w:t>● Aldığı dereceler (alan, kurum ve tarih bilgisi ile)</w:t>
      </w:r>
    </w:p>
    <w:p w14:paraId="246D6D9B" w14:textId="77777777" w:rsidR="00DF1D3E" w:rsidRPr="008B7E8C" w:rsidRDefault="00DF1D3E" w:rsidP="00DF1D3E">
      <w:pPr>
        <w:autoSpaceDE w:val="0"/>
        <w:autoSpaceDN w:val="0"/>
        <w:adjustRightInd w:val="0"/>
        <w:jc w:val="left"/>
        <w:rPr>
          <w:rFonts w:eastAsiaTheme="minorHAnsi"/>
          <w:color w:val="000000"/>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33"/>
        <w:tblLook w:val="04A0" w:firstRow="1" w:lastRow="0" w:firstColumn="1" w:lastColumn="0" w:noHBand="0" w:noVBand="1"/>
      </w:tblPr>
      <w:tblGrid>
        <w:gridCol w:w="1593"/>
        <w:gridCol w:w="4213"/>
        <w:gridCol w:w="2181"/>
        <w:gridCol w:w="1300"/>
      </w:tblGrid>
      <w:tr w:rsidR="00DF1D3E" w:rsidRPr="004F2491" w14:paraId="6A15A2F7" w14:textId="77777777" w:rsidTr="00BC4EFD">
        <w:trPr>
          <w:trHeight w:val="525"/>
        </w:trPr>
        <w:tc>
          <w:tcPr>
            <w:tcW w:w="858" w:type="pct"/>
            <w:shd w:val="clear" w:color="auto" w:fill="FFFFFF"/>
            <w:vAlign w:val="center"/>
          </w:tcPr>
          <w:p w14:paraId="1512A3DC" w14:textId="77777777" w:rsidR="00DF1D3E" w:rsidRPr="004F2491" w:rsidRDefault="00DF1D3E" w:rsidP="00BC4EFD">
            <w:pPr>
              <w:rPr>
                <w:b/>
                <w:sz w:val="22"/>
              </w:rPr>
            </w:pPr>
            <w:r w:rsidRPr="004F2491">
              <w:rPr>
                <w:b/>
                <w:sz w:val="22"/>
              </w:rPr>
              <w:t>Mezuniyet Bilgileri</w:t>
            </w:r>
          </w:p>
        </w:tc>
        <w:tc>
          <w:tcPr>
            <w:tcW w:w="2268" w:type="pct"/>
            <w:shd w:val="clear" w:color="auto" w:fill="FFFFFF"/>
            <w:vAlign w:val="center"/>
          </w:tcPr>
          <w:p w14:paraId="0724EC84" w14:textId="77777777" w:rsidR="00DF1D3E" w:rsidRPr="004F2491" w:rsidRDefault="00DF1D3E" w:rsidP="00BC4EFD">
            <w:pPr>
              <w:jc w:val="center"/>
              <w:rPr>
                <w:b/>
                <w:sz w:val="22"/>
              </w:rPr>
            </w:pPr>
            <w:r w:rsidRPr="004F2491">
              <w:rPr>
                <w:b/>
                <w:sz w:val="22"/>
              </w:rPr>
              <w:t>Üniversite/Fakülte</w:t>
            </w:r>
          </w:p>
        </w:tc>
        <w:tc>
          <w:tcPr>
            <w:tcW w:w="1174" w:type="pct"/>
            <w:shd w:val="clear" w:color="auto" w:fill="FFFFFF"/>
            <w:vAlign w:val="center"/>
          </w:tcPr>
          <w:p w14:paraId="2E924345" w14:textId="77777777" w:rsidR="00DF1D3E" w:rsidRPr="004F2491" w:rsidRDefault="00DF1D3E" w:rsidP="00BC4EFD">
            <w:pPr>
              <w:rPr>
                <w:b/>
                <w:sz w:val="22"/>
              </w:rPr>
            </w:pPr>
            <w:r w:rsidRPr="004F2491">
              <w:rPr>
                <w:b/>
                <w:sz w:val="22"/>
              </w:rPr>
              <w:t xml:space="preserve">Bölüm </w:t>
            </w:r>
          </w:p>
        </w:tc>
        <w:tc>
          <w:tcPr>
            <w:tcW w:w="700" w:type="pct"/>
            <w:shd w:val="clear" w:color="auto" w:fill="FFFFFF"/>
            <w:vAlign w:val="center"/>
          </w:tcPr>
          <w:p w14:paraId="3C2B7433" w14:textId="77777777" w:rsidR="00DF1D3E" w:rsidRPr="004F2491" w:rsidRDefault="00DF1D3E" w:rsidP="00BC4EFD">
            <w:pPr>
              <w:jc w:val="center"/>
              <w:rPr>
                <w:b/>
                <w:sz w:val="22"/>
              </w:rPr>
            </w:pPr>
            <w:r w:rsidRPr="004F2491">
              <w:rPr>
                <w:b/>
                <w:sz w:val="22"/>
              </w:rPr>
              <w:t>Tarih</w:t>
            </w:r>
          </w:p>
        </w:tc>
      </w:tr>
      <w:tr w:rsidR="00DF1D3E" w:rsidRPr="004F2491" w14:paraId="375844D0" w14:textId="77777777" w:rsidTr="00BC4EFD">
        <w:trPr>
          <w:trHeight w:val="525"/>
        </w:trPr>
        <w:tc>
          <w:tcPr>
            <w:tcW w:w="858" w:type="pct"/>
            <w:shd w:val="clear" w:color="auto" w:fill="FFFFFF"/>
            <w:vAlign w:val="center"/>
          </w:tcPr>
          <w:p w14:paraId="5B19C0C9" w14:textId="77777777" w:rsidR="00DF1D3E" w:rsidRPr="004F2491" w:rsidRDefault="00DF1D3E" w:rsidP="00BC4EFD">
            <w:pPr>
              <w:rPr>
                <w:sz w:val="22"/>
                <w:szCs w:val="20"/>
              </w:rPr>
            </w:pPr>
            <w:r>
              <w:rPr>
                <w:sz w:val="22"/>
                <w:szCs w:val="20"/>
              </w:rPr>
              <w:t>Doktora</w:t>
            </w:r>
          </w:p>
        </w:tc>
        <w:tc>
          <w:tcPr>
            <w:tcW w:w="2268" w:type="pct"/>
            <w:shd w:val="clear" w:color="auto" w:fill="FFFFFF"/>
            <w:vAlign w:val="center"/>
          </w:tcPr>
          <w:p w14:paraId="0605BDCF" w14:textId="77777777" w:rsidR="00DF1D3E" w:rsidRDefault="00DF1D3E" w:rsidP="00BC4EFD">
            <w:pPr>
              <w:rPr>
                <w:sz w:val="22"/>
                <w:szCs w:val="20"/>
              </w:rPr>
            </w:pPr>
            <w:r w:rsidRPr="00BA316D">
              <w:rPr>
                <w:sz w:val="22"/>
                <w:szCs w:val="20"/>
              </w:rPr>
              <w:t xml:space="preserve">Selçuk </w:t>
            </w:r>
            <w:r w:rsidRPr="004F2491">
              <w:rPr>
                <w:sz w:val="22"/>
                <w:szCs w:val="20"/>
              </w:rPr>
              <w:t>Üniversitesi/</w:t>
            </w:r>
          </w:p>
          <w:p w14:paraId="254F590F" w14:textId="77777777" w:rsidR="00DF1D3E" w:rsidRPr="004F2491" w:rsidRDefault="00DF1D3E" w:rsidP="00BC4EFD">
            <w:pPr>
              <w:rPr>
                <w:sz w:val="22"/>
                <w:szCs w:val="20"/>
              </w:rPr>
            </w:pPr>
            <w:r w:rsidRPr="004F2491">
              <w:rPr>
                <w:sz w:val="22"/>
                <w:szCs w:val="20"/>
              </w:rPr>
              <w:t>Sosyal Bilimler Enstitüsü</w:t>
            </w:r>
          </w:p>
        </w:tc>
        <w:tc>
          <w:tcPr>
            <w:tcW w:w="1174" w:type="pct"/>
            <w:shd w:val="clear" w:color="auto" w:fill="FFFFFF"/>
            <w:vAlign w:val="center"/>
          </w:tcPr>
          <w:p w14:paraId="70186A64" w14:textId="77777777" w:rsidR="00DF1D3E" w:rsidRPr="004F2491" w:rsidRDefault="00DF1D3E" w:rsidP="00BC4EFD">
            <w:pPr>
              <w:rPr>
                <w:sz w:val="22"/>
                <w:szCs w:val="20"/>
              </w:rPr>
            </w:pPr>
            <w:r w:rsidRPr="00BA316D">
              <w:rPr>
                <w:sz w:val="22"/>
                <w:szCs w:val="20"/>
              </w:rPr>
              <w:t>İşletme</w:t>
            </w:r>
          </w:p>
        </w:tc>
        <w:tc>
          <w:tcPr>
            <w:tcW w:w="700" w:type="pct"/>
            <w:shd w:val="clear" w:color="auto" w:fill="FFFFFF"/>
            <w:vAlign w:val="center"/>
          </w:tcPr>
          <w:p w14:paraId="73B66547" w14:textId="77777777" w:rsidR="00DF1D3E" w:rsidRPr="004F2491" w:rsidRDefault="00DF1D3E" w:rsidP="00BC4EFD">
            <w:pPr>
              <w:jc w:val="center"/>
              <w:rPr>
                <w:sz w:val="22"/>
                <w:szCs w:val="20"/>
              </w:rPr>
            </w:pPr>
            <w:r w:rsidRPr="004F2491">
              <w:rPr>
                <w:sz w:val="22"/>
                <w:szCs w:val="20"/>
              </w:rPr>
              <w:t>20</w:t>
            </w:r>
            <w:r>
              <w:rPr>
                <w:sz w:val="22"/>
                <w:szCs w:val="20"/>
              </w:rPr>
              <w:t>25</w:t>
            </w:r>
          </w:p>
        </w:tc>
      </w:tr>
      <w:tr w:rsidR="00DF1D3E" w:rsidRPr="004F2491" w14:paraId="23E1A6B2" w14:textId="77777777" w:rsidTr="00BC4EFD">
        <w:trPr>
          <w:trHeight w:val="525"/>
        </w:trPr>
        <w:tc>
          <w:tcPr>
            <w:tcW w:w="858" w:type="pct"/>
            <w:shd w:val="clear" w:color="auto" w:fill="FFFFFF"/>
            <w:vAlign w:val="center"/>
          </w:tcPr>
          <w:p w14:paraId="5054A851" w14:textId="77777777" w:rsidR="00DF1D3E" w:rsidRPr="004F2491" w:rsidRDefault="00DF1D3E" w:rsidP="00BC4EFD">
            <w:pPr>
              <w:rPr>
                <w:sz w:val="22"/>
                <w:szCs w:val="20"/>
              </w:rPr>
            </w:pPr>
            <w:r w:rsidRPr="004F2491">
              <w:rPr>
                <w:sz w:val="22"/>
                <w:szCs w:val="20"/>
              </w:rPr>
              <w:t>Yüksek Lisans</w:t>
            </w:r>
          </w:p>
        </w:tc>
        <w:tc>
          <w:tcPr>
            <w:tcW w:w="2268" w:type="pct"/>
            <w:shd w:val="clear" w:color="auto" w:fill="FFFFFF"/>
            <w:vAlign w:val="center"/>
          </w:tcPr>
          <w:p w14:paraId="5ACA1393" w14:textId="77777777" w:rsidR="00DF1D3E" w:rsidRDefault="00DF1D3E" w:rsidP="00BC4EFD">
            <w:pPr>
              <w:rPr>
                <w:sz w:val="22"/>
                <w:szCs w:val="20"/>
              </w:rPr>
            </w:pPr>
            <w:r w:rsidRPr="00BA316D">
              <w:rPr>
                <w:sz w:val="22"/>
                <w:szCs w:val="20"/>
              </w:rPr>
              <w:t xml:space="preserve">Selçuk </w:t>
            </w:r>
            <w:r w:rsidRPr="004F2491">
              <w:rPr>
                <w:sz w:val="22"/>
                <w:szCs w:val="20"/>
              </w:rPr>
              <w:t>Üniversitesi/</w:t>
            </w:r>
          </w:p>
          <w:p w14:paraId="155DDAAD" w14:textId="77777777" w:rsidR="00DF1D3E" w:rsidRPr="004F2491" w:rsidRDefault="00DF1D3E" w:rsidP="00BC4EFD">
            <w:pPr>
              <w:rPr>
                <w:sz w:val="22"/>
                <w:szCs w:val="20"/>
              </w:rPr>
            </w:pPr>
            <w:r w:rsidRPr="004F2491">
              <w:rPr>
                <w:sz w:val="22"/>
                <w:szCs w:val="20"/>
              </w:rPr>
              <w:t>Sosyal Bilimler Enstitüsü</w:t>
            </w:r>
          </w:p>
        </w:tc>
        <w:tc>
          <w:tcPr>
            <w:tcW w:w="1174" w:type="pct"/>
            <w:shd w:val="clear" w:color="auto" w:fill="FFFFFF"/>
            <w:vAlign w:val="center"/>
          </w:tcPr>
          <w:p w14:paraId="4C9AE461" w14:textId="77777777" w:rsidR="00DF1D3E" w:rsidRPr="004F2491" w:rsidRDefault="00DF1D3E" w:rsidP="00BC4EFD">
            <w:pPr>
              <w:rPr>
                <w:sz w:val="22"/>
                <w:szCs w:val="20"/>
              </w:rPr>
            </w:pPr>
            <w:r w:rsidRPr="00BA316D">
              <w:rPr>
                <w:sz w:val="22"/>
                <w:szCs w:val="20"/>
              </w:rPr>
              <w:t>İşletme</w:t>
            </w:r>
          </w:p>
        </w:tc>
        <w:tc>
          <w:tcPr>
            <w:tcW w:w="700" w:type="pct"/>
            <w:shd w:val="clear" w:color="auto" w:fill="FFFFFF"/>
            <w:vAlign w:val="center"/>
          </w:tcPr>
          <w:p w14:paraId="6D384CA7" w14:textId="77777777" w:rsidR="00DF1D3E" w:rsidRPr="004F2491" w:rsidRDefault="00DF1D3E" w:rsidP="00BC4EFD">
            <w:pPr>
              <w:jc w:val="center"/>
              <w:rPr>
                <w:sz w:val="22"/>
                <w:szCs w:val="20"/>
              </w:rPr>
            </w:pPr>
            <w:r w:rsidRPr="004F2491">
              <w:rPr>
                <w:sz w:val="22"/>
                <w:szCs w:val="20"/>
              </w:rPr>
              <w:t>20</w:t>
            </w:r>
            <w:r>
              <w:rPr>
                <w:sz w:val="22"/>
                <w:szCs w:val="20"/>
              </w:rPr>
              <w:t>07</w:t>
            </w:r>
          </w:p>
        </w:tc>
      </w:tr>
      <w:tr w:rsidR="00DF1D3E" w:rsidRPr="004F2491" w14:paraId="5741579A" w14:textId="77777777" w:rsidTr="00BC4EFD">
        <w:trPr>
          <w:trHeight w:val="525"/>
        </w:trPr>
        <w:tc>
          <w:tcPr>
            <w:tcW w:w="858" w:type="pct"/>
            <w:shd w:val="clear" w:color="auto" w:fill="FFFFFF"/>
            <w:vAlign w:val="center"/>
          </w:tcPr>
          <w:p w14:paraId="22C4B03D" w14:textId="77777777" w:rsidR="00DF1D3E" w:rsidRPr="004F2491" w:rsidRDefault="00DF1D3E" w:rsidP="00BC4EFD">
            <w:pPr>
              <w:rPr>
                <w:sz w:val="22"/>
                <w:szCs w:val="20"/>
              </w:rPr>
            </w:pPr>
            <w:r w:rsidRPr="004F2491">
              <w:rPr>
                <w:sz w:val="22"/>
                <w:szCs w:val="20"/>
              </w:rPr>
              <w:t>Lisans</w:t>
            </w:r>
          </w:p>
        </w:tc>
        <w:tc>
          <w:tcPr>
            <w:tcW w:w="2268" w:type="pct"/>
            <w:shd w:val="clear" w:color="auto" w:fill="FFFFFF"/>
            <w:vAlign w:val="center"/>
          </w:tcPr>
          <w:p w14:paraId="6EA9E920" w14:textId="77777777" w:rsidR="00DF1D3E" w:rsidRDefault="00DF1D3E" w:rsidP="00BC4EFD">
            <w:pPr>
              <w:rPr>
                <w:sz w:val="22"/>
                <w:szCs w:val="20"/>
              </w:rPr>
            </w:pPr>
            <w:r w:rsidRPr="00BA316D">
              <w:rPr>
                <w:sz w:val="22"/>
                <w:szCs w:val="20"/>
              </w:rPr>
              <w:t>Selçuk Üniversitesi/</w:t>
            </w:r>
          </w:p>
          <w:p w14:paraId="07617015" w14:textId="77777777" w:rsidR="00DF1D3E" w:rsidRPr="004F2491" w:rsidRDefault="00DF1D3E" w:rsidP="00BC4EFD">
            <w:pPr>
              <w:rPr>
                <w:sz w:val="22"/>
                <w:szCs w:val="20"/>
              </w:rPr>
            </w:pPr>
            <w:r>
              <w:rPr>
                <w:sz w:val="22"/>
                <w:szCs w:val="20"/>
              </w:rPr>
              <w:t>K</w:t>
            </w:r>
            <w:r w:rsidRPr="00BA316D">
              <w:rPr>
                <w:sz w:val="22"/>
                <w:szCs w:val="20"/>
              </w:rPr>
              <w:t>araman İktisadi ve İdari Bilimler Fakültesi</w:t>
            </w:r>
          </w:p>
        </w:tc>
        <w:tc>
          <w:tcPr>
            <w:tcW w:w="1174" w:type="pct"/>
            <w:shd w:val="clear" w:color="auto" w:fill="FFFFFF"/>
            <w:vAlign w:val="center"/>
          </w:tcPr>
          <w:p w14:paraId="4015880E" w14:textId="77777777" w:rsidR="00DF1D3E" w:rsidRPr="004F2491" w:rsidRDefault="00DF1D3E" w:rsidP="00BC4EFD">
            <w:pPr>
              <w:rPr>
                <w:sz w:val="22"/>
                <w:szCs w:val="20"/>
              </w:rPr>
            </w:pPr>
            <w:r w:rsidRPr="00BA316D">
              <w:rPr>
                <w:sz w:val="22"/>
                <w:szCs w:val="20"/>
              </w:rPr>
              <w:t>İşletme</w:t>
            </w:r>
          </w:p>
        </w:tc>
        <w:tc>
          <w:tcPr>
            <w:tcW w:w="700" w:type="pct"/>
            <w:shd w:val="clear" w:color="auto" w:fill="FFFFFF"/>
            <w:vAlign w:val="center"/>
          </w:tcPr>
          <w:p w14:paraId="1511644B" w14:textId="77777777" w:rsidR="00DF1D3E" w:rsidRPr="004F2491" w:rsidRDefault="00DF1D3E" w:rsidP="00BC4EFD">
            <w:pPr>
              <w:jc w:val="center"/>
              <w:rPr>
                <w:sz w:val="22"/>
                <w:szCs w:val="20"/>
              </w:rPr>
            </w:pPr>
            <w:r w:rsidRPr="004F2491">
              <w:rPr>
                <w:sz w:val="22"/>
                <w:szCs w:val="20"/>
              </w:rPr>
              <w:t>20</w:t>
            </w:r>
            <w:r>
              <w:rPr>
                <w:sz w:val="22"/>
                <w:szCs w:val="20"/>
              </w:rPr>
              <w:t>04</w:t>
            </w:r>
          </w:p>
        </w:tc>
      </w:tr>
    </w:tbl>
    <w:p w14:paraId="00CA9E4B" w14:textId="77777777" w:rsidR="00DF1D3E" w:rsidRDefault="00DF1D3E" w:rsidP="00DF1D3E">
      <w:pPr>
        <w:autoSpaceDE w:val="0"/>
        <w:autoSpaceDN w:val="0"/>
        <w:adjustRightInd w:val="0"/>
        <w:jc w:val="left"/>
        <w:rPr>
          <w:rFonts w:eastAsiaTheme="minorHAnsi"/>
          <w:color w:val="000000"/>
          <w:sz w:val="22"/>
          <w:szCs w:val="22"/>
          <w:lang w:eastAsia="en-US"/>
        </w:rPr>
      </w:pPr>
    </w:p>
    <w:p w14:paraId="78275392" w14:textId="77777777" w:rsidR="00DF1D3E" w:rsidRPr="008B7E8C" w:rsidRDefault="00DF1D3E" w:rsidP="00DF1D3E">
      <w:pPr>
        <w:autoSpaceDE w:val="0"/>
        <w:autoSpaceDN w:val="0"/>
        <w:adjustRightInd w:val="0"/>
        <w:jc w:val="left"/>
        <w:rPr>
          <w:rFonts w:eastAsiaTheme="minorHAnsi"/>
          <w:b/>
          <w:bCs/>
          <w:color w:val="000000"/>
          <w:sz w:val="22"/>
          <w:szCs w:val="22"/>
          <w:lang w:eastAsia="en-US"/>
        </w:rPr>
      </w:pPr>
      <w:r w:rsidRPr="003C0B26">
        <w:rPr>
          <w:rFonts w:eastAsiaTheme="minorHAnsi"/>
          <w:b/>
          <w:color w:val="000000"/>
          <w:sz w:val="22"/>
          <w:szCs w:val="22"/>
          <w:lang w:eastAsia="en-US"/>
        </w:rPr>
        <w:t>● Kurum</w:t>
      </w:r>
      <w:r>
        <w:rPr>
          <w:rFonts w:eastAsiaTheme="minorHAnsi"/>
          <w:b/>
          <w:color w:val="000000"/>
          <w:sz w:val="22"/>
          <w:szCs w:val="22"/>
          <w:lang w:eastAsia="en-US"/>
        </w:rPr>
        <w:t>s</w:t>
      </w:r>
      <w:r w:rsidRPr="003C0B26">
        <w:rPr>
          <w:rFonts w:eastAsiaTheme="minorHAnsi"/>
          <w:b/>
          <w:color w:val="000000"/>
          <w:sz w:val="22"/>
          <w:szCs w:val="22"/>
          <w:lang w:eastAsia="en-US"/>
        </w:rPr>
        <w:t>a</w:t>
      </w:r>
      <w:r>
        <w:rPr>
          <w:rFonts w:eastAsiaTheme="minorHAnsi"/>
          <w:b/>
          <w:color w:val="000000"/>
          <w:sz w:val="22"/>
          <w:szCs w:val="22"/>
          <w:lang w:eastAsia="en-US"/>
        </w:rPr>
        <w:t>l</w:t>
      </w:r>
      <w:r w:rsidRPr="003C0B26">
        <w:rPr>
          <w:rFonts w:eastAsiaTheme="minorHAnsi"/>
          <w:b/>
          <w:color w:val="000000"/>
          <w:sz w:val="22"/>
          <w:szCs w:val="22"/>
          <w:lang w:eastAsia="en-US"/>
        </w:rPr>
        <w:t xml:space="preserve"> hizmet</w:t>
      </w:r>
      <w:r>
        <w:rPr>
          <w:rFonts w:eastAsiaTheme="minorHAnsi"/>
          <w:b/>
          <w:color w:val="000000"/>
          <w:sz w:val="22"/>
          <w:szCs w:val="22"/>
          <w:lang w:eastAsia="en-US"/>
        </w:rPr>
        <w:t xml:space="preserve">leri, </w:t>
      </w:r>
      <w:r w:rsidRPr="003C0B26">
        <w:rPr>
          <w:rFonts w:eastAsiaTheme="minorHAnsi"/>
          <w:b/>
          <w:color w:val="000000"/>
          <w:sz w:val="22"/>
          <w:szCs w:val="22"/>
          <w:lang w:eastAsia="en-US"/>
        </w:rPr>
        <w:t>atama</w:t>
      </w:r>
      <w:r>
        <w:rPr>
          <w:rFonts w:eastAsiaTheme="minorHAnsi"/>
          <w:b/>
          <w:color w:val="000000"/>
          <w:sz w:val="22"/>
          <w:szCs w:val="22"/>
          <w:lang w:eastAsia="en-US"/>
        </w:rPr>
        <w:t>,</w:t>
      </w:r>
      <w:r w:rsidRPr="003C0B26">
        <w:rPr>
          <w:rFonts w:eastAsiaTheme="minorHAnsi"/>
          <w:b/>
          <w:color w:val="000000"/>
          <w:sz w:val="22"/>
          <w:szCs w:val="22"/>
          <w:lang w:eastAsia="en-US"/>
        </w:rPr>
        <w:t xml:space="preserve"> terfi, unvan ve tarihleri</w:t>
      </w:r>
    </w:p>
    <w:p w14:paraId="17BE0E51"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33"/>
        <w:tblLook w:val="04A0" w:firstRow="1" w:lastRow="0" w:firstColumn="1" w:lastColumn="0" w:noHBand="0" w:noVBand="1"/>
      </w:tblPr>
      <w:tblGrid>
        <w:gridCol w:w="1536"/>
        <w:gridCol w:w="2266"/>
        <w:gridCol w:w="2002"/>
        <w:gridCol w:w="2179"/>
        <w:gridCol w:w="1304"/>
      </w:tblGrid>
      <w:tr w:rsidR="00DF1D3E" w:rsidRPr="004F2491" w14:paraId="135F4268" w14:textId="77777777" w:rsidTr="00BC4EFD">
        <w:trPr>
          <w:trHeight w:val="525"/>
        </w:trPr>
        <w:tc>
          <w:tcPr>
            <w:tcW w:w="827" w:type="pct"/>
            <w:shd w:val="clear" w:color="auto" w:fill="FFFFFF"/>
            <w:vAlign w:val="center"/>
          </w:tcPr>
          <w:p w14:paraId="7137E542" w14:textId="77777777" w:rsidR="00DF1D3E" w:rsidRPr="004F2491" w:rsidRDefault="00DF1D3E" w:rsidP="00BC4EFD">
            <w:pPr>
              <w:rPr>
                <w:b/>
                <w:sz w:val="22"/>
              </w:rPr>
            </w:pPr>
            <w:r>
              <w:rPr>
                <w:rFonts w:eastAsiaTheme="minorHAnsi"/>
                <w:b/>
                <w:color w:val="000000"/>
                <w:sz w:val="22"/>
                <w:szCs w:val="22"/>
                <w:lang w:eastAsia="en-US"/>
              </w:rPr>
              <w:t>Unvan</w:t>
            </w:r>
          </w:p>
        </w:tc>
        <w:tc>
          <w:tcPr>
            <w:tcW w:w="1220" w:type="pct"/>
            <w:shd w:val="clear" w:color="auto" w:fill="FFFFFF"/>
            <w:vAlign w:val="center"/>
          </w:tcPr>
          <w:p w14:paraId="0862F8C9" w14:textId="77777777" w:rsidR="00DF1D3E" w:rsidRPr="004F2491" w:rsidRDefault="00DF1D3E" w:rsidP="00BC4EFD">
            <w:pPr>
              <w:jc w:val="center"/>
              <w:rPr>
                <w:b/>
                <w:sz w:val="22"/>
              </w:rPr>
            </w:pPr>
            <w:r w:rsidRPr="004F2491">
              <w:rPr>
                <w:b/>
                <w:sz w:val="22"/>
              </w:rPr>
              <w:t>Üniversite</w:t>
            </w:r>
            <w:r>
              <w:rPr>
                <w:b/>
                <w:sz w:val="22"/>
              </w:rPr>
              <w:t>/</w:t>
            </w:r>
            <w:r w:rsidRPr="004F2491">
              <w:rPr>
                <w:b/>
                <w:sz w:val="22"/>
              </w:rPr>
              <w:t xml:space="preserve"> Fakülte/Enstitü </w:t>
            </w:r>
          </w:p>
        </w:tc>
        <w:tc>
          <w:tcPr>
            <w:tcW w:w="1078" w:type="pct"/>
            <w:shd w:val="clear" w:color="auto" w:fill="FFFFFF"/>
            <w:vAlign w:val="center"/>
          </w:tcPr>
          <w:p w14:paraId="57EEE865" w14:textId="77777777" w:rsidR="00DF1D3E" w:rsidRPr="004F2491" w:rsidRDefault="00DF1D3E" w:rsidP="00BC4EFD">
            <w:pPr>
              <w:rPr>
                <w:b/>
                <w:sz w:val="22"/>
              </w:rPr>
            </w:pPr>
            <w:r w:rsidRPr="004F2491">
              <w:rPr>
                <w:b/>
                <w:sz w:val="22"/>
              </w:rPr>
              <w:t xml:space="preserve">Bölüm/Anabilim </w:t>
            </w:r>
          </w:p>
        </w:tc>
        <w:tc>
          <w:tcPr>
            <w:tcW w:w="1173" w:type="pct"/>
            <w:shd w:val="clear" w:color="auto" w:fill="FFFFFF"/>
            <w:vAlign w:val="center"/>
          </w:tcPr>
          <w:p w14:paraId="03565F6F" w14:textId="77777777" w:rsidR="00DF1D3E" w:rsidRPr="004F2491" w:rsidRDefault="00DF1D3E" w:rsidP="00BC4EFD">
            <w:pPr>
              <w:jc w:val="center"/>
              <w:rPr>
                <w:b/>
                <w:sz w:val="22"/>
              </w:rPr>
            </w:pPr>
            <w:r w:rsidRPr="004F2491">
              <w:rPr>
                <w:b/>
                <w:sz w:val="22"/>
              </w:rPr>
              <w:t>Program/Bilim Dalı</w:t>
            </w:r>
          </w:p>
        </w:tc>
        <w:tc>
          <w:tcPr>
            <w:tcW w:w="703" w:type="pct"/>
            <w:shd w:val="clear" w:color="auto" w:fill="FFFFFF"/>
            <w:vAlign w:val="center"/>
          </w:tcPr>
          <w:p w14:paraId="2397D8A7" w14:textId="77777777" w:rsidR="00DF1D3E" w:rsidRPr="004F2491" w:rsidRDefault="00DF1D3E" w:rsidP="00BC4EFD">
            <w:pPr>
              <w:jc w:val="center"/>
              <w:rPr>
                <w:b/>
                <w:sz w:val="22"/>
              </w:rPr>
            </w:pPr>
            <w:r w:rsidRPr="004F2491">
              <w:rPr>
                <w:b/>
                <w:sz w:val="22"/>
              </w:rPr>
              <w:t>Tarih</w:t>
            </w:r>
          </w:p>
        </w:tc>
      </w:tr>
      <w:tr w:rsidR="00DF1D3E" w:rsidRPr="004F2491" w14:paraId="09C17766" w14:textId="77777777" w:rsidTr="00BC4EFD">
        <w:trPr>
          <w:trHeight w:val="525"/>
        </w:trPr>
        <w:tc>
          <w:tcPr>
            <w:tcW w:w="827" w:type="pct"/>
            <w:shd w:val="clear" w:color="auto" w:fill="FFFFFF"/>
            <w:vAlign w:val="center"/>
          </w:tcPr>
          <w:p w14:paraId="48834B0D" w14:textId="77777777" w:rsidR="00DF1D3E" w:rsidRPr="004F2491" w:rsidRDefault="00DF1D3E" w:rsidP="00BC4EFD">
            <w:pPr>
              <w:rPr>
                <w:sz w:val="22"/>
                <w:szCs w:val="20"/>
              </w:rPr>
            </w:pPr>
            <w:r>
              <w:rPr>
                <w:sz w:val="22"/>
                <w:szCs w:val="20"/>
              </w:rPr>
              <w:t>Dr. Öğr. Üyesi</w:t>
            </w:r>
          </w:p>
        </w:tc>
        <w:tc>
          <w:tcPr>
            <w:tcW w:w="1220" w:type="pct"/>
            <w:shd w:val="clear" w:color="auto" w:fill="FFFFFF"/>
            <w:vAlign w:val="center"/>
          </w:tcPr>
          <w:p w14:paraId="6FE2FF32" w14:textId="77777777" w:rsidR="00DF1D3E" w:rsidRDefault="00DF1D3E" w:rsidP="00BC4EFD">
            <w:pPr>
              <w:jc w:val="left"/>
              <w:rPr>
                <w:sz w:val="22"/>
                <w:szCs w:val="20"/>
              </w:rPr>
            </w:pPr>
            <w:r w:rsidRPr="004F2491">
              <w:rPr>
                <w:sz w:val="22"/>
                <w:szCs w:val="20"/>
              </w:rPr>
              <w:t>Kilis 7 Aralık Üniversitesi/</w:t>
            </w:r>
          </w:p>
          <w:p w14:paraId="72651A52" w14:textId="77777777" w:rsidR="00DF1D3E" w:rsidRPr="004F2491" w:rsidRDefault="00DF1D3E" w:rsidP="00BC4EFD">
            <w:pPr>
              <w:rPr>
                <w:sz w:val="22"/>
                <w:szCs w:val="20"/>
              </w:rPr>
            </w:pPr>
            <w:r w:rsidRPr="004F2491">
              <w:rPr>
                <w:sz w:val="22"/>
                <w:szCs w:val="20"/>
              </w:rPr>
              <w:t>Sosyal Bilimler MYO</w:t>
            </w:r>
          </w:p>
        </w:tc>
        <w:tc>
          <w:tcPr>
            <w:tcW w:w="1078" w:type="pct"/>
            <w:shd w:val="clear" w:color="auto" w:fill="FFFFFF"/>
            <w:vAlign w:val="center"/>
          </w:tcPr>
          <w:p w14:paraId="2BAFB10E" w14:textId="77777777" w:rsidR="00DF1D3E" w:rsidRPr="0085549E" w:rsidRDefault="00DF1D3E" w:rsidP="00BC4EFD">
            <w:pPr>
              <w:rPr>
                <w:sz w:val="22"/>
                <w:szCs w:val="20"/>
              </w:rPr>
            </w:pPr>
            <w:r w:rsidRPr="0085549E">
              <w:rPr>
                <w:sz w:val="22"/>
                <w:szCs w:val="20"/>
              </w:rPr>
              <w:t>Yönetim ve</w:t>
            </w:r>
          </w:p>
          <w:p w14:paraId="0E2823E8" w14:textId="77777777" w:rsidR="00DF1D3E" w:rsidRPr="004F2491" w:rsidRDefault="00DF1D3E" w:rsidP="00BC4EFD">
            <w:pPr>
              <w:rPr>
                <w:sz w:val="22"/>
                <w:szCs w:val="20"/>
              </w:rPr>
            </w:pPr>
            <w:r w:rsidRPr="0085549E">
              <w:rPr>
                <w:sz w:val="22"/>
                <w:szCs w:val="20"/>
              </w:rPr>
              <w:t>Organizasyon</w:t>
            </w:r>
          </w:p>
        </w:tc>
        <w:tc>
          <w:tcPr>
            <w:tcW w:w="1173" w:type="pct"/>
            <w:shd w:val="clear" w:color="auto" w:fill="FFFFFF"/>
            <w:vAlign w:val="center"/>
          </w:tcPr>
          <w:p w14:paraId="34F62923" w14:textId="77777777" w:rsidR="00DF1D3E" w:rsidRPr="004F2491" w:rsidRDefault="00DF1D3E" w:rsidP="00BC4EFD">
            <w:pPr>
              <w:rPr>
                <w:sz w:val="22"/>
                <w:szCs w:val="20"/>
              </w:rPr>
            </w:pPr>
            <w:r>
              <w:rPr>
                <w:sz w:val="22"/>
                <w:szCs w:val="20"/>
              </w:rPr>
              <w:t>İşletme Yönetimi</w:t>
            </w:r>
          </w:p>
        </w:tc>
        <w:tc>
          <w:tcPr>
            <w:tcW w:w="703" w:type="pct"/>
            <w:shd w:val="clear" w:color="auto" w:fill="FFFFFF"/>
            <w:vAlign w:val="center"/>
          </w:tcPr>
          <w:p w14:paraId="629503D9" w14:textId="77777777" w:rsidR="00DF1D3E" w:rsidRPr="004F2491" w:rsidRDefault="00DF1D3E" w:rsidP="00BC4EFD">
            <w:pPr>
              <w:jc w:val="left"/>
              <w:rPr>
                <w:sz w:val="22"/>
                <w:szCs w:val="20"/>
              </w:rPr>
            </w:pPr>
            <w:r>
              <w:rPr>
                <w:sz w:val="22"/>
                <w:szCs w:val="20"/>
              </w:rPr>
              <w:t>2026-</w:t>
            </w:r>
          </w:p>
        </w:tc>
      </w:tr>
      <w:tr w:rsidR="00DF1D3E" w:rsidRPr="004F2491" w14:paraId="39238AF2" w14:textId="77777777" w:rsidTr="00BC4EFD">
        <w:trPr>
          <w:trHeight w:val="525"/>
        </w:trPr>
        <w:tc>
          <w:tcPr>
            <w:tcW w:w="827" w:type="pct"/>
            <w:shd w:val="clear" w:color="auto" w:fill="FFFFFF"/>
            <w:vAlign w:val="center"/>
          </w:tcPr>
          <w:p w14:paraId="5E0E362E" w14:textId="77777777" w:rsidR="00DF1D3E" w:rsidRPr="004F2491" w:rsidRDefault="00DF1D3E" w:rsidP="00BC4EFD">
            <w:pPr>
              <w:rPr>
                <w:sz w:val="22"/>
                <w:szCs w:val="20"/>
              </w:rPr>
            </w:pPr>
            <w:r w:rsidRPr="004F2491">
              <w:rPr>
                <w:sz w:val="22"/>
                <w:szCs w:val="20"/>
              </w:rPr>
              <w:t>Öğr. Gör.</w:t>
            </w:r>
            <w:r>
              <w:rPr>
                <w:sz w:val="22"/>
                <w:szCs w:val="20"/>
              </w:rPr>
              <w:t xml:space="preserve"> Dr.</w:t>
            </w:r>
          </w:p>
        </w:tc>
        <w:tc>
          <w:tcPr>
            <w:tcW w:w="1220" w:type="pct"/>
            <w:shd w:val="clear" w:color="auto" w:fill="FFFFFF"/>
            <w:vAlign w:val="center"/>
          </w:tcPr>
          <w:p w14:paraId="62417067" w14:textId="77777777" w:rsidR="00DF1D3E" w:rsidRDefault="00DF1D3E" w:rsidP="00BC4EFD">
            <w:pPr>
              <w:jc w:val="left"/>
              <w:rPr>
                <w:sz w:val="22"/>
                <w:szCs w:val="20"/>
              </w:rPr>
            </w:pPr>
            <w:r w:rsidRPr="004F2491">
              <w:rPr>
                <w:sz w:val="22"/>
                <w:szCs w:val="20"/>
              </w:rPr>
              <w:t>Kilis 7 Aralık Üniversitesi/</w:t>
            </w:r>
          </w:p>
          <w:p w14:paraId="03821CA1" w14:textId="77777777" w:rsidR="00DF1D3E" w:rsidRPr="004F2491" w:rsidRDefault="00DF1D3E" w:rsidP="00BC4EFD">
            <w:pPr>
              <w:jc w:val="left"/>
              <w:rPr>
                <w:sz w:val="22"/>
                <w:szCs w:val="20"/>
              </w:rPr>
            </w:pPr>
            <w:r w:rsidRPr="004F2491">
              <w:rPr>
                <w:sz w:val="22"/>
                <w:szCs w:val="20"/>
              </w:rPr>
              <w:t>Sosyal Bilimler MYO</w:t>
            </w:r>
          </w:p>
        </w:tc>
        <w:tc>
          <w:tcPr>
            <w:tcW w:w="1078" w:type="pct"/>
            <w:shd w:val="clear" w:color="auto" w:fill="FFFFFF"/>
            <w:vAlign w:val="center"/>
          </w:tcPr>
          <w:p w14:paraId="3190ED9C" w14:textId="77777777" w:rsidR="00DF1D3E" w:rsidRPr="0085549E" w:rsidRDefault="00DF1D3E" w:rsidP="00BC4EFD">
            <w:pPr>
              <w:rPr>
                <w:sz w:val="22"/>
                <w:szCs w:val="20"/>
              </w:rPr>
            </w:pPr>
            <w:r w:rsidRPr="0085549E">
              <w:rPr>
                <w:sz w:val="22"/>
                <w:szCs w:val="20"/>
              </w:rPr>
              <w:t>Yönetim ve</w:t>
            </w:r>
          </w:p>
          <w:p w14:paraId="1FF83817" w14:textId="77777777" w:rsidR="00DF1D3E" w:rsidRPr="0085549E" w:rsidRDefault="00DF1D3E" w:rsidP="00BC4EFD">
            <w:pPr>
              <w:rPr>
                <w:sz w:val="22"/>
                <w:szCs w:val="20"/>
              </w:rPr>
            </w:pPr>
            <w:r w:rsidRPr="0085549E">
              <w:rPr>
                <w:sz w:val="22"/>
                <w:szCs w:val="20"/>
              </w:rPr>
              <w:t>Organizasyon</w:t>
            </w:r>
          </w:p>
        </w:tc>
        <w:tc>
          <w:tcPr>
            <w:tcW w:w="1173" w:type="pct"/>
            <w:shd w:val="clear" w:color="auto" w:fill="FFFFFF"/>
            <w:vAlign w:val="center"/>
          </w:tcPr>
          <w:p w14:paraId="108C8999" w14:textId="77777777" w:rsidR="00DF1D3E" w:rsidRDefault="00DF1D3E" w:rsidP="00BC4EFD">
            <w:pPr>
              <w:rPr>
                <w:sz w:val="22"/>
                <w:szCs w:val="20"/>
              </w:rPr>
            </w:pPr>
            <w:r>
              <w:rPr>
                <w:sz w:val="22"/>
                <w:szCs w:val="20"/>
              </w:rPr>
              <w:t>İşletme Yönetimi</w:t>
            </w:r>
          </w:p>
        </w:tc>
        <w:tc>
          <w:tcPr>
            <w:tcW w:w="703" w:type="pct"/>
            <w:shd w:val="clear" w:color="auto" w:fill="FFFFFF"/>
            <w:vAlign w:val="center"/>
          </w:tcPr>
          <w:p w14:paraId="7A8771BE" w14:textId="77777777" w:rsidR="00DF1D3E" w:rsidRPr="004F2491" w:rsidRDefault="00DF1D3E" w:rsidP="00BC4EFD">
            <w:pPr>
              <w:jc w:val="center"/>
              <w:rPr>
                <w:sz w:val="22"/>
                <w:szCs w:val="20"/>
              </w:rPr>
            </w:pPr>
            <w:r w:rsidRPr="004F2491">
              <w:rPr>
                <w:sz w:val="22"/>
                <w:szCs w:val="20"/>
              </w:rPr>
              <w:t>20</w:t>
            </w:r>
            <w:r>
              <w:rPr>
                <w:sz w:val="22"/>
                <w:szCs w:val="20"/>
              </w:rPr>
              <w:t>25-2026</w:t>
            </w:r>
          </w:p>
        </w:tc>
      </w:tr>
      <w:tr w:rsidR="00DF1D3E" w:rsidRPr="004F2491" w14:paraId="1BC90616" w14:textId="77777777" w:rsidTr="00BC4EFD">
        <w:trPr>
          <w:trHeight w:val="525"/>
        </w:trPr>
        <w:tc>
          <w:tcPr>
            <w:tcW w:w="827" w:type="pct"/>
            <w:shd w:val="clear" w:color="auto" w:fill="FFFFFF"/>
            <w:vAlign w:val="center"/>
          </w:tcPr>
          <w:p w14:paraId="239648BF" w14:textId="77777777" w:rsidR="00DF1D3E" w:rsidRPr="004F2491" w:rsidRDefault="00DF1D3E" w:rsidP="00BC4EFD">
            <w:pPr>
              <w:rPr>
                <w:sz w:val="22"/>
                <w:szCs w:val="20"/>
              </w:rPr>
            </w:pPr>
            <w:r w:rsidRPr="004F2491">
              <w:rPr>
                <w:sz w:val="22"/>
                <w:szCs w:val="20"/>
              </w:rPr>
              <w:t xml:space="preserve">Öğr. Gör. </w:t>
            </w:r>
          </w:p>
        </w:tc>
        <w:tc>
          <w:tcPr>
            <w:tcW w:w="1220" w:type="pct"/>
            <w:shd w:val="clear" w:color="auto" w:fill="FFFFFF"/>
            <w:vAlign w:val="center"/>
          </w:tcPr>
          <w:p w14:paraId="57719144" w14:textId="77777777" w:rsidR="00DF1D3E" w:rsidRDefault="00DF1D3E" w:rsidP="00BC4EFD">
            <w:pPr>
              <w:jc w:val="left"/>
              <w:rPr>
                <w:sz w:val="22"/>
                <w:szCs w:val="20"/>
              </w:rPr>
            </w:pPr>
            <w:r w:rsidRPr="004F2491">
              <w:rPr>
                <w:sz w:val="22"/>
                <w:szCs w:val="20"/>
              </w:rPr>
              <w:t>Kilis 7 Aralık Üniversitesi/</w:t>
            </w:r>
          </w:p>
          <w:p w14:paraId="3ADEBB4A" w14:textId="77777777" w:rsidR="00DF1D3E" w:rsidRPr="004F2491" w:rsidRDefault="00DF1D3E" w:rsidP="00BC4EFD">
            <w:pPr>
              <w:jc w:val="left"/>
              <w:rPr>
                <w:sz w:val="22"/>
                <w:szCs w:val="20"/>
              </w:rPr>
            </w:pPr>
            <w:r w:rsidRPr="004F2491">
              <w:rPr>
                <w:sz w:val="22"/>
                <w:szCs w:val="20"/>
              </w:rPr>
              <w:t>Sosyal Bilimler MYO</w:t>
            </w:r>
          </w:p>
        </w:tc>
        <w:tc>
          <w:tcPr>
            <w:tcW w:w="1078" w:type="pct"/>
            <w:shd w:val="clear" w:color="auto" w:fill="FFFFFF"/>
            <w:vAlign w:val="center"/>
          </w:tcPr>
          <w:p w14:paraId="0DC3DAB4" w14:textId="77777777" w:rsidR="00DF1D3E" w:rsidRPr="0085549E" w:rsidRDefault="00DF1D3E" w:rsidP="00BC4EFD">
            <w:pPr>
              <w:rPr>
                <w:sz w:val="22"/>
                <w:szCs w:val="20"/>
              </w:rPr>
            </w:pPr>
            <w:r w:rsidRPr="0085549E">
              <w:rPr>
                <w:sz w:val="22"/>
                <w:szCs w:val="20"/>
              </w:rPr>
              <w:t>Yönetim ve</w:t>
            </w:r>
          </w:p>
          <w:p w14:paraId="2DA9F68C" w14:textId="77777777" w:rsidR="00DF1D3E" w:rsidRPr="0085549E" w:rsidRDefault="00DF1D3E" w:rsidP="00BC4EFD">
            <w:pPr>
              <w:rPr>
                <w:sz w:val="22"/>
                <w:szCs w:val="20"/>
              </w:rPr>
            </w:pPr>
            <w:r w:rsidRPr="0085549E">
              <w:rPr>
                <w:sz w:val="22"/>
                <w:szCs w:val="20"/>
              </w:rPr>
              <w:t>Organizasyon</w:t>
            </w:r>
          </w:p>
        </w:tc>
        <w:tc>
          <w:tcPr>
            <w:tcW w:w="1173" w:type="pct"/>
            <w:shd w:val="clear" w:color="auto" w:fill="FFFFFF"/>
            <w:vAlign w:val="center"/>
          </w:tcPr>
          <w:p w14:paraId="6C641373" w14:textId="77777777" w:rsidR="00DF1D3E" w:rsidRDefault="00DF1D3E" w:rsidP="00BC4EFD">
            <w:pPr>
              <w:rPr>
                <w:sz w:val="22"/>
                <w:szCs w:val="20"/>
              </w:rPr>
            </w:pPr>
            <w:r>
              <w:rPr>
                <w:sz w:val="22"/>
                <w:szCs w:val="20"/>
              </w:rPr>
              <w:t>İşletme Yönetimi</w:t>
            </w:r>
          </w:p>
        </w:tc>
        <w:tc>
          <w:tcPr>
            <w:tcW w:w="703" w:type="pct"/>
            <w:shd w:val="clear" w:color="auto" w:fill="FFFFFF"/>
            <w:vAlign w:val="center"/>
          </w:tcPr>
          <w:p w14:paraId="564B24A1" w14:textId="77777777" w:rsidR="00DF1D3E" w:rsidRPr="004F2491" w:rsidRDefault="00DF1D3E" w:rsidP="00BC4EFD">
            <w:pPr>
              <w:jc w:val="center"/>
              <w:rPr>
                <w:sz w:val="22"/>
                <w:szCs w:val="20"/>
              </w:rPr>
            </w:pPr>
            <w:r w:rsidRPr="004F2491">
              <w:rPr>
                <w:sz w:val="22"/>
                <w:szCs w:val="20"/>
              </w:rPr>
              <w:t>201</w:t>
            </w:r>
            <w:r>
              <w:rPr>
                <w:sz w:val="22"/>
                <w:szCs w:val="20"/>
              </w:rPr>
              <w:t>9-2025</w:t>
            </w:r>
          </w:p>
        </w:tc>
      </w:tr>
    </w:tbl>
    <w:p w14:paraId="09FB4C6B" w14:textId="77777777" w:rsidR="00DF1D3E" w:rsidRDefault="00DF1D3E" w:rsidP="00DF1D3E">
      <w:pPr>
        <w:autoSpaceDE w:val="0"/>
        <w:autoSpaceDN w:val="0"/>
        <w:adjustRightInd w:val="0"/>
        <w:jc w:val="left"/>
        <w:rPr>
          <w:rFonts w:eastAsiaTheme="minorHAnsi"/>
          <w:color w:val="000000"/>
          <w:sz w:val="22"/>
          <w:szCs w:val="22"/>
          <w:lang w:eastAsia="en-US"/>
        </w:rPr>
      </w:pPr>
    </w:p>
    <w:p w14:paraId="08AF50DC" w14:textId="77777777" w:rsidR="00DF1D3E" w:rsidRPr="008B7E8C" w:rsidRDefault="00DF1D3E" w:rsidP="00DF1D3E">
      <w:pPr>
        <w:autoSpaceDE w:val="0"/>
        <w:autoSpaceDN w:val="0"/>
        <w:adjustRightInd w:val="0"/>
        <w:jc w:val="left"/>
        <w:rPr>
          <w:rFonts w:eastAsiaTheme="minorHAnsi"/>
          <w:b/>
          <w:bCs/>
          <w:color w:val="000000"/>
          <w:sz w:val="22"/>
          <w:szCs w:val="22"/>
          <w:lang w:eastAsia="en-US"/>
        </w:rPr>
      </w:pPr>
      <w:r w:rsidRPr="008B7E8C">
        <w:rPr>
          <w:rFonts w:eastAsiaTheme="minorHAnsi"/>
          <w:b/>
          <w:bCs/>
          <w:color w:val="000000"/>
          <w:sz w:val="22"/>
          <w:szCs w:val="22"/>
          <w:lang w:eastAsia="en-US"/>
        </w:rPr>
        <w:t xml:space="preserve">● </w:t>
      </w:r>
      <w:r>
        <w:rPr>
          <w:rFonts w:eastAsiaTheme="minorHAnsi"/>
          <w:b/>
          <w:bCs/>
          <w:color w:val="000000"/>
          <w:sz w:val="22"/>
          <w:szCs w:val="22"/>
          <w:lang w:eastAsia="en-US"/>
        </w:rPr>
        <w:t>B</w:t>
      </w:r>
      <w:r w:rsidRPr="008B7E8C">
        <w:rPr>
          <w:rFonts w:eastAsiaTheme="minorHAnsi"/>
          <w:b/>
          <w:bCs/>
          <w:color w:val="000000"/>
          <w:sz w:val="22"/>
          <w:szCs w:val="22"/>
          <w:lang w:eastAsia="en-US"/>
        </w:rPr>
        <w:t>elli başlı yayınları</w:t>
      </w:r>
    </w:p>
    <w:p w14:paraId="48BDACF0" w14:textId="77777777" w:rsidR="00DF1D3E" w:rsidRDefault="00DF1D3E" w:rsidP="00DF1D3E">
      <w:pPr>
        <w:pStyle w:val="ListeParagraf"/>
        <w:numPr>
          <w:ilvl w:val="0"/>
          <w:numId w:val="74"/>
        </w:numPr>
        <w:spacing w:before="120" w:after="120"/>
        <w:rPr>
          <w:rFonts w:eastAsia="Verdana"/>
          <w:sz w:val="22"/>
        </w:rPr>
      </w:pPr>
      <w:r w:rsidRPr="00045EBF">
        <w:rPr>
          <w:rFonts w:eastAsia="Verdana"/>
          <w:sz w:val="22"/>
        </w:rPr>
        <w:t>Örgütsel Körlük ve İşin Anlamlılığı Kavramlar, Kuramlar, Modeller (2025)., İSLAMOĞLU ALİ EMİN,</w:t>
      </w:r>
      <w:r>
        <w:rPr>
          <w:rFonts w:eastAsia="Verdana"/>
          <w:sz w:val="22"/>
        </w:rPr>
        <w:t xml:space="preserve"> </w:t>
      </w:r>
      <w:r w:rsidRPr="00045EBF">
        <w:rPr>
          <w:rFonts w:eastAsia="Verdana"/>
          <w:sz w:val="22"/>
        </w:rPr>
        <w:t>DETAY YAYINCILIK, Editör:</w:t>
      </w:r>
      <w:r>
        <w:rPr>
          <w:rFonts w:eastAsia="Verdana"/>
          <w:sz w:val="22"/>
        </w:rPr>
        <w:t xml:space="preserve"> </w:t>
      </w:r>
      <w:r w:rsidRPr="00045EBF">
        <w:rPr>
          <w:rFonts w:eastAsia="Verdana"/>
          <w:sz w:val="22"/>
        </w:rPr>
        <w:t>ÇAKİCİ AYŞEHAN, Basım sayısı:1, Sayfa Sayısı 202, ISBN:978-625-5532-86-2, Türkçe</w:t>
      </w:r>
      <w:r>
        <w:rPr>
          <w:rFonts w:eastAsia="Verdana"/>
          <w:sz w:val="22"/>
        </w:rPr>
        <w:t xml:space="preserve"> </w:t>
      </w:r>
      <w:r w:rsidRPr="00045EBF">
        <w:rPr>
          <w:rFonts w:eastAsia="Verdana"/>
          <w:sz w:val="22"/>
        </w:rPr>
        <w:t>(Bilimsel Kitap) (Yayın No: 9700388)</w:t>
      </w:r>
    </w:p>
    <w:p w14:paraId="2FA042B0" w14:textId="77777777" w:rsidR="00DF1D3E" w:rsidRDefault="00DF1D3E" w:rsidP="00DF1D3E">
      <w:pPr>
        <w:pStyle w:val="ListeParagraf"/>
        <w:numPr>
          <w:ilvl w:val="0"/>
          <w:numId w:val="74"/>
        </w:numPr>
        <w:spacing w:before="120" w:after="120"/>
        <w:rPr>
          <w:rFonts w:eastAsia="Verdana"/>
          <w:sz w:val="22"/>
        </w:rPr>
      </w:pPr>
      <w:r w:rsidRPr="00045EBF">
        <w:rPr>
          <w:rFonts w:eastAsia="Verdana"/>
          <w:sz w:val="22"/>
        </w:rPr>
        <w:t>YILDIRIM HAKAN,</w:t>
      </w:r>
      <w:r>
        <w:rPr>
          <w:rFonts w:eastAsia="Verdana"/>
          <w:sz w:val="22"/>
        </w:rPr>
        <w:t xml:space="preserve"> </w:t>
      </w:r>
      <w:r w:rsidRPr="00045EBF">
        <w:rPr>
          <w:rFonts w:eastAsia="Verdana"/>
          <w:sz w:val="22"/>
        </w:rPr>
        <w:t>TEKBAŞ MURAT,</w:t>
      </w:r>
      <w:r>
        <w:rPr>
          <w:rFonts w:eastAsia="Verdana"/>
          <w:sz w:val="22"/>
        </w:rPr>
        <w:t xml:space="preserve"> </w:t>
      </w:r>
      <w:r w:rsidRPr="00045EBF">
        <w:rPr>
          <w:rFonts w:eastAsia="Verdana"/>
          <w:sz w:val="22"/>
        </w:rPr>
        <w:t>İSLAMOĞLU ALİ EMİN,</w:t>
      </w:r>
      <w:r>
        <w:rPr>
          <w:rFonts w:eastAsia="Verdana"/>
          <w:sz w:val="22"/>
        </w:rPr>
        <w:t xml:space="preserve"> </w:t>
      </w:r>
      <w:r w:rsidRPr="00045EBF">
        <w:rPr>
          <w:rFonts w:eastAsia="Verdana"/>
          <w:sz w:val="22"/>
        </w:rPr>
        <w:t>DOĞAN MESUT (2025). From green goals to</w:t>
      </w:r>
      <w:r>
        <w:rPr>
          <w:rFonts w:eastAsia="Verdana"/>
          <w:sz w:val="22"/>
        </w:rPr>
        <w:t xml:space="preserve"> </w:t>
      </w:r>
      <w:r w:rsidRPr="00045EBF">
        <w:rPr>
          <w:rFonts w:eastAsia="Verdana"/>
          <w:sz w:val="22"/>
        </w:rPr>
        <w:t>grey risks: How ESGUI shapes finance and growth. KAFKAS ÜNİVERSİTESİ İKTİSADİ ve İDARİ</w:t>
      </w:r>
      <w:r>
        <w:rPr>
          <w:rFonts w:eastAsia="Verdana"/>
          <w:sz w:val="22"/>
        </w:rPr>
        <w:t xml:space="preserve"> </w:t>
      </w:r>
      <w:r w:rsidRPr="00045EBF">
        <w:rPr>
          <w:rFonts w:eastAsia="Verdana"/>
          <w:sz w:val="22"/>
        </w:rPr>
        <w:t>BİLİMLER FAKÜLTESİ DERGİSİ, 16(32), 1043-1065., Doi: 10.36543/kauiibfd.2025.038 (Yayın No:</w:t>
      </w:r>
      <w:r>
        <w:rPr>
          <w:rFonts w:eastAsia="Verdana"/>
          <w:sz w:val="22"/>
        </w:rPr>
        <w:t xml:space="preserve"> </w:t>
      </w:r>
      <w:r w:rsidRPr="00045EBF">
        <w:rPr>
          <w:rFonts w:eastAsia="Verdana"/>
          <w:sz w:val="22"/>
        </w:rPr>
        <w:t>9944599)</w:t>
      </w:r>
    </w:p>
    <w:p w14:paraId="322B2910" w14:textId="77777777" w:rsidR="00DF1D3E" w:rsidRDefault="00DF1D3E" w:rsidP="00DF1D3E">
      <w:pPr>
        <w:pStyle w:val="ListeParagraf"/>
        <w:numPr>
          <w:ilvl w:val="0"/>
          <w:numId w:val="74"/>
        </w:numPr>
        <w:spacing w:before="120" w:after="120"/>
        <w:rPr>
          <w:rFonts w:eastAsia="Verdana"/>
          <w:sz w:val="22"/>
        </w:rPr>
      </w:pPr>
      <w:r w:rsidRPr="00045EBF">
        <w:rPr>
          <w:rFonts w:eastAsia="Verdana"/>
          <w:sz w:val="22"/>
        </w:rPr>
        <w:t>TEKBAŞ MURAT,</w:t>
      </w:r>
      <w:r>
        <w:rPr>
          <w:rFonts w:eastAsia="Verdana"/>
          <w:sz w:val="22"/>
        </w:rPr>
        <w:t xml:space="preserve"> </w:t>
      </w:r>
      <w:r w:rsidRPr="00045EBF">
        <w:rPr>
          <w:rFonts w:eastAsia="Verdana"/>
          <w:sz w:val="22"/>
        </w:rPr>
        <w:t>İSLAMOĞLU ALİ EMİN (2025). The impact of digitalization and economic growth on</w:t>
      </w:r>
      <w:r>
        <w:rPr>
          <w:rFonts w:eastAsia="Verdana"/>
          <w:sz w:val="22"/>
        </w:rPr>
        <w:t xml:space="preserve"> </w:t>
      </w:r>
      <w:r w:rsidRPr="00045EBF">
        <w:rPr>
          <w:rFonts w:eastAsia="Verdana"/>
          <w:sz w:val="22"/>
        </w:rPr>
        <w:t>sustainable environmental management in Asian countries. Journal of Sustainable Digital Futures</w:t>
      </w:r>
      <w:r>
        <w:rPr>
          <w:rFonts w:eastAsia="Verdana"/>
          <w:sz w:val="22"/>
        </w:rPr>
        <w:t xml:space="preserve"> </w:t>
      </w:r>
      <w:r w:rsidRPr="00045EBF">
        <w:rPr>
          <w:rFonts w:eastAsia="Verdana"/>
          <w:sz w:val="22"/>
        </w:rPr>
        <w:t>(JSDF), 1(1), 24-35. (Yayın No: 9734827)</w:t>
      </w:r>
    </w:p>
    <w:p w14:paraId="3CD31D75" w14:textId="77777777" w:rsidR="00DF1D3E" w:rsidRDefault="00DF1D3E" w:rsidP="00DF1D3E">
      <w:pPr>
        <w:pStyle w:val="ListeParagraf"/>
        <w:numPr>
          <w:ilvl w:val="0"/>
          <w:numId w:val="74"/>
        </w:numPr>
        <w:spacing w:before="120" w:after="120"/>
        <w:rPr>
          <w:rFonts w:eastAsia="Verdana"/>
          <w:sz w:val="22"/>
        </w:rPr>
      </w:pPr>
      <w:r w:rsidRPr="00045EBF">
        <w:rPr>
          <w:rFonts w:eastAsia="Verdana"/>
          <w:sz w:val="22"/>
        </w:rPr>
        <w:t>İSLAMOĞLU ALİ EMİN (2025). The Impact of Artificial Intelligence Investments in Business</w:t>
      </w:r>
      <w:r>
        <w:rPr>
          <w:rFonts w:eastAsia="Verdana"/>
          <w:sz w:val="22"/>
        </w:rPr>
        <w:t xml:space="preserve"> </w:t>
      </w:r>
      <w:r w:rsidRPr="00045EBF">
        <w:rPr>
          <w:rFonts w:eastAsia="Verdana"/>
          <w:sz w:val="22"/>
        </w:rPr>
        <w:t>Processes and Support Services on Sustainable</w:t>
      </w:r>
      <w:r>
        <w:rPr>
          <w:rFonts w:eastAsia="Verdana"/>
          <w:sz w:val="22"/>
        </w:rPr>
        <w:t xml:space="preserve"> </w:t>
      </w:r>
      <w:r w:rsidRPr="00045EBF">
        <w:rPr>
          <w:rFonts w:eastAsia="Verdana"/>
          <w:sz w:val="22"/>
        </w:rPr>
        <w:t>Environmental Management. VIII. INTERNATIONAL CONFERENCE ON GLOBAL AND REGIONAL</w:t>
      </w:r>
      <w:r>
        <w:rPr>
          <w:rFonts w:eastAsia="Verdana"/>
          <w:sz w:val="22"/>
        </w:rPr>
        <w:t xml:space="preserve"> </w:t>
      </w:r>
      <w:r w:rsidRPr="00045EBF">
        <w:rPr>
          <w:rFonts w:eastAsia="Verdana"/>
          <w:sz w:val="22"/>
        </w:rPr>
        <w:t>CHALLENGES (Özet Bildiri/Sözlü Sunum) (Yayın No: 9832444)</w:t>
      </w:r>
    </w:p>
    <w:p w14:paraId="0A1DF8C2" w14:textId="77777777" w:rsidR="00DF1D3E" w:rsidRDefault="00DF1D3E" w:rsidP="00DF1D3E">
      <w:pPr>
        <w:pStyle w:val="ListeParagraf"/>
        <w:numPr>
          <w:ilvl w:val="0"/>
          <w:numId w:val="74"/>
        </w:numPr>
        <w:spacing w:before="120" w:after="120"/>
        <w:rPr>
          <w:rFonts w:eastAsia="Verdana"/>
          <w:sz w:val="22"/>
        </w:rPr>
      </w:pPr>
      <w:r w:rsidRPr="00045EBF">
        <w:rPr>
          <w:rFonts w:eastAsia="Verdana"/>
          <w:sz w:val="22"/>
        </w:rPr>
        <w:t xml:space="preserve">İSLAMOĞLU ALİ EMİN </w:t>
      </w:r>
      <w:r w:rsidRPr="001D77E5">
        <w:rPr>
          <w:rFonts w:eastAsia="Verdana"/>
          <w:sz w:val="22"/>
        </w:rPr>
        <w:t>(2022). Sağlık Hizmetlerinde Dış Kaynak Kullanımı: İşlem Maliyetlerinden</w:t>
      </w:r>
      <w:r>
        <w:rPr>
          <w:rFonts w:eastAsia="Verdana"/>
          <w:sz w:val="22"/>
        </w:rPr>
        <w:t xml:space="preserve"> </w:t>
      </w:r>
      <w:r w:rsidRPr="001D77E5">
        <w:rPr>
          <w:rFonts w:eastAsia="Verdana"/>
          <w:sz w:val="22"/>
        </w:rPr>
        <w:t>Doğabilecek Risklerin Araştırılması. ASES IV. INTERNATIONAL CONFERENCE ON SOCIAL</w:t>
      </w:r>
      <w:r>
        <w:rPr>
          <w:rFonts w:eastAsia="Verdana"/>
          <w:sz w:val="22"/>
        </w:rPr>
        <w:t xml:space="preserve"> </w:t>
      </w:r>
      <w:r w:rsidRPr="001D77E5">
        <w:rPr>
          <w:rFonts w:eastAsia="Verdana"/>
          <w:sz w:val="22"/>
        </w:rPr>
        <w:t>SCIENCES</w:t>
      </w:r>
      <w:r>
        <w:rPr>
          <w:rFonts w:eastAsia="Verdana"/>
          <w:sz w:val="22"/>
        </w:rPr>
        <w:t xml:space="preserve"> </w:t>
      </w:r>
      <w:r w:rsidRPr="001D77E5">
        <w:rPr>
          <w:rFonts w:eastAsia="Verdana"/>
          <w:sz w:val="22"/>
        </w:rPr>
        <w:t>(4), 80-82. (Özet Bildiri/Sözlü Sunum) (Yayın No: 8029294)</w:t>
      </w:r>
    </w:p>
    <w:p w14:paraId="3ADCE97E" w14:textId="77777777" w:rsidR="00DF1D3E" w:rsidRDefault="00DF1D3E" w:rsidP="00DF1D3E">
      <w:pPr>
        <w:pStyle w:val="ListeParagraf"/>
        <w:numPr>
          <w:ilvl w:val="0"/>
          <w:numId w:val="74"/>
        </w:numPr>
        <w:spacing w:before="120" w:after="120"/>
        <w:rPr>
          <w:rFonts w:eastAsia="Verdana"/>
          <w:sz w:val="22"/>
        </w:rPr>
      </w:pPr>
      <w:r w:rsidRPr="001D77E5">
        <w:rPr>
          <w:rFonts w:eastAsia="Verdana"/>
          <w:sz w:val="22"/>
        </w:rPr>
        <w:t>ÇAKİCİ AYŞEHAN,</w:t>
      </w:r>
      <w:r>
        <w:rPr>
          <w:rFonts w:eastAsia="Verdana"/>
          <w:sz w:val="22"/>
        </w:rPr>
        <w:t xml:space="preserve"> </w:t>
      </w:r>
      <w:r w:rsidRPr="001D77E5">
        <w:rPr>
          <w:rFonts w:eastAsia="Verdana"/>
          <w:sz w:val="22"/>
        </w:rPr>
        <w:t>ÇAKİCİ ABDULCELİL,</w:t>
      </w:r>
      <w:r>
        <w:rPr>
          <w:rFonts w:eastAsia="Verdana"/>
          <w:sz w:val="22"/>
        </w:rPr>
        <w:t xml:space="preserve"> </w:t>
      </w:r>
      <w:r w:rsidRPr="001D77E5">
        <w:rPr>
          <w:rFonts w:eastAsia="Verdana"/>
          <w:sz w:val="22"/>
        </w:rPr>
        <w:t>İSLAMOĞLU ALİ EMİN (2013). Örtük Liderlik: Akademisyenler</w:t>
      </w:r>
      <w:r>
        <w:rPr>
          <w:rFonts w:eastAsia="Verdana"/>
          <w:sz w:val="22"/>
        </w:rPr>
        <w:t xml:space="preserve"> </w:t>
      </w:r>
      <w:r w:rsidRPr="001D77E5">
        <w:rPr>
          <w:rFonts w:eastAsia="Verdana"/>
          <w:sz w:val="22"/>
        </w:rPr>
        <w:t>Üzerinde Metaforik Bir Araştırma. 21.Ulusal Yönetim ve Organizasyon Kongresi Bildiriler Kitabı, 643-648. (Tam Metin Bildiri/Sözlü Sunum) (Yayın No: 5009243)</w:t>
      </w:r>
    </w:p>
    <w:p w14:paraId="47F65765" w14:textId="77777777" w:rsidR="00DF1D3E" w:rsidRPr="00045EBF" w:rsidRDefault="00DF1D3E" w:rsidP="00DF1D3E">
      <w:pPr>
        <w:pStyle w:val="ListeParagraf"/>
        <w:numPr>
          <w:ilvl w:val="0"/>
          <w:numId w:val="74"/>
        </w:numPr>
        <w:spacing w:before="120" w:after="120"/>
        <w:rPr>
          <w:rFonts w:eastAsia="Verdana"/>
          <w:sz w:val="22"/>
        </w:rPr>
      </w:pPr>
      <w:r w:rsidRPr="001D77E5">
        <w:rPr>
          <w:rFonts w:eastAsia="Verdana"/>
          <w:sz w:val="22"/>
        </w:rPr>
        <w:lastRenderedPageBreak/>
        <w:t>ÇAKICI AYŞEHAN,</w:t>
      </w:r>
      <w:r>
        <w:rPr>
          <w:rFonts w:eastAsia="Verdana"/>
          <w:sz w:val="22"/>
        </w:rPr>
        <w:t xml:space="preserve"> </w:t>
      </w:r>
      <w:r w:rsidRPr="001D77E5">
        <w:rPr>
          <w:rFonts w:eastAsia="Verdana"/>
          <w:sz w:val="22"/>
        </w:rPr>
        <w:t>İSLAMOĞLU ALİ EMİN (2012). Akademisyenlerin Fakülte ve Yüksekokul</w:t>
      </w:r>
      <w:r>
        <w:rPr>
          <w:rFonts w:eastAsia="Verdana"/>
          <w:sz w:val="22"/>
        </w:rPr>
        <w:t xml:space="preserve"> </w:t>
      </w:r>
      <w:r w:rsidRPr="001D77E5">
        <w:rPr>
          <w:rFonts w:eastAsia="Verdana"/>
          <w:sz w:val="22"/>
        </w:rPr>
        <w:t>Yöneticilerine İlişkin Algılarının Metaforik Analizi. Çağ Üniversitesi Sosyal Bilimler Enstitüsü Dergisi,</w:t>
      </w:r>
      <w:r>
        <w:rPr>
          <w:rFonts w:eastAsia="Verdana"/>
          <w:sz w:val="22"/>
        </w:rPr>
        <w:t xml:space="preserve"> </w:t>
      </w:r>
      <w:r w:rsidRPr="001D77E5">
        <w:rPr>
          <w:rFonts w:eastAsia="Verdana"/>
          <w:sz w:val="22"/>
        </w:rPr>
        <w:t>9(2), 77-99. (Kontrol No: 5009225)</w:t>
      </w:r>
    </w:p>
    <w:p w14:paraId="5083A89D" w14:textId="77777777" w:rsidR="00DF1D3E" w:rsidRDefault="00DF1D3E" w:rsidP="00DF1D3E">
      <w:pPr>
        <w:autoSpaceDE w:val="0"/>
        <w:autoSpaceDN w:val="0"/>
        <w:adjustRightInd w:val="0"/>
        <w:jc w:val="left"/>
        <w:rPr>
          <w:rFonts w:eastAsiaTheme="minorHAnsi"/>
          <w:color w:val="000000"/>
          <w:sz w:val="22"/>
          <w:szCs w:val="22"/>
          <w:lang w:eastAsia="en-US"/>
        </w:rPr>
      </w:pPr>
    </w:p>
    <w:p w14:paraId="65E87097" w14:textId="77777777" w:rsidR="00DF1D3E" w:rsidRPr="003C0B26" w:rsidRDefault="00DF1D3E" w:rsidP="00DF1D3E">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 xml:space="preserve">● </w:t>
      </w:r>
      <w:r>
        <w:rPr>
          <w:rFonts w:eastAsiaTheme="minorHAnsi"/>
          <w:b/>
          <w:color w:val="000000"/>
          <w:sz w:val="22"/>
          <w:szCs w:val="22"/>
          <w:lang w:eastAsia="en-US"/>
        </w:rPr>
        <w:t>V</w:t>
      </w:r>
      <w:r w:rsidRPr="003C0B26">
        <w:rPr>
          <w:rFonts w:eastAsiaTheme="minorHAnsi"/>
          <w:b/>
          <w:color w:val="000000"/>
          <w:sz w:val="22"/>
          <w:szCs w:val="22"/>
          <w:lang w:eastAsia="en-US"/>
        </w:rPr>
        <w:t>erdiği kurumsal ve mesleki hizmetler</w:t>
      </w:r>
    </w:p>
    <w:p w14:paraId="21343DBA" w14:textId="77777777" w:rsidR="00DF1D3E" w:rsidRPr="003C0B26" w:rsidRDefault="00DF1D3E" w:rsidP="00DF1D3E">
      <w:pPr>
        <w:autoSpaceDE w:val="0"/>
        <w:autoSpaceDN w:val="0"/>
        <w:adjustRightInd w:val="0"/>
        <w:jc w:val="left"/>
        <w:rPr>
          <w:rFonts w:eastAsiaTheme="minorHAnsi"/>
          <w:color w:val="000000"/>
          <w:sz w:val="22"/>
          <w:szCs w:val="22"/>
          <w:lang w:eastAsia="en-US"/>
        </w:rPr>
      </w:pPr>
    </w:p>
    <w:tbl>
      <w:tblPr>
        <w:tblStyle w:val="TabloKlavuzu"/>
        <w:tblW w:w="9493" w:type="dxa"/>
        <w:tblLook w:val="04A0" w:firstRow="1" w:lastRow="0" w:firstColumn="1" w:lastColumn="0" w:noHBand="0" w:noVBand="1"/>
      </w:tblPr>
      <w:tblGrid>
        <w:gridCol w:w="1621"/>
        <w:gridCol w:w="4895"/>
        <w:gridCol w:w="2977"/>
      </w:tblGrid>
      <w:tr w:rsidR="00DF1D3E" w:rsidRPr="003C0B26" w14:paraId="0BFAB4A8" w14:textId="77777777" w:rsidTr="00BC4EFD">
        <w:tc>
          <w:tcPr>
            <w:tcW w:w="1621" w:type="dxa"/>
            <w:vMerge w:val="restart"/>
          </w:tcPr>
          <w:p w14:paraId="6C30DF7C"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İdari Görevler</w:t>
            </w:r>
          </w:p>
        </w:tc>
        <w:tc>
          <w:tcPr>
            <w:tcW w:w="7872" w:type="dxa"/>
            <w:gridSpan w:val="2"/>
          </w:tcPr>
          <w:p w14:paraId="29FA8CDD"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Kilis 7 Aralık Üniversitesi</w:t>
            </w:r>
            <w:r>
              <w:rPr>
                <w:rFonts w:eastAsiaTheme="minorHAnsi"/>
                <w:color w:val="000000"/>
                <w:sz w:val="22"/>
                <w:szCs w:val="22"/>
                <w:lang w:eastAsia="en-US"/>
              </w:rPr>
              <w:t xml:space="preserve"> </w:t>
            </w:r>
            <w:r w:rsidRPr="003C0B26">
              <w:rPr>
                <w:rFonts w:eastAsiaTheme="minorHAnsi"/>
                <w:color w:val="000000"/>
                <w:sz w:val="22"/>
                <w:szCs w:val="22"/>
                <w:lang w:eastAsia="en-US"/>
              </w:rPr>
              <w:t>/</w:t>
            </w:r>
            <w:r>
              <w:rPr>
                <w:rFonts w:eastAsiaTheme="minorHAnsi"/>
                <w:color w:val="000000"/>
                <w:sz w:val="22"/>
                <w:szCs w:val="22"/>
                <w:lang w:eastAsia="en-US"/>
              </w:rPr>
              <w:t xml:space="preserve"> Sosyal Bilimler</w:t>
            </w:r>
            <w:r w:rsidRPr="003C0B26">
              <w:rPr>
                <w:rFonts w:eastAsiaTheme="minorHAnsi"/>
                <w:color w:val="000000"/>
                <w:sz w:val="22"/>
                <w:szCs w:val="22"/>
                <w:lang w:eastAsia="en-US"/>
              </w:rPr>
              <w:t xml:space="preserve"> Meslek Yüksekokulu / Müdür </w:t>
            </w:r>
            <w:r>
              <w:rPr>
                <w:rFonts w:eastAsiaTheme="minorHAnsi"/>
                <w:color w:val="000000"/>
                <w:sz w:val="22"/>
                <w:szCs w:val="22"/>
                <w:lang w:eastAsia="en-US"/>
              </w:rPr>
              <w:t xml:space="preserve">Yardımcısı </w:t>
            </w:r>
            <w:r w:rsidRPr="003C0B26">
              <w:rPr>
                <w:rFonts w:eastAsiaTheme="minorHAnsi"/>
                <w:color w:val="000000"/>
                <w:sz w:val="22"/>
                <w:szCs w:val="22"/>
                <w:lang w:eastAsia="en-US"/>
              </w:rPr>
              <w:t>(</w:t>
            </w:r>
            <w:r>
              <w:rPr>
                <w:rFonts w:eastAsiaTheme="minorHAnsi"/>
                <w:color w:val="000000"/>
                <w:sz w:val="22"/>
                <w:szCs w:val="22"/>
                <w:lang w:eastAsia="en-US"/>
              </w:rPr>
              <w:t>2025-D</w:t>
            </w:r>
            <w:r w:rsidRPr="003C0B26">
              <w:rPr>
                <w:rFonts w:eastAsiaTheme="minorHAnsi"/>
                <w:color w:val="000000"/>
                <w:sz w:val="22"/>
                <w:szCs w:val="22"/>
                <w:lang w:eastAsia="en-US"/>
              </w:rPr>
              <w:t>evam Ediyor)</w:t>
            </w:r>
          </w:p>
        </w:tc>
      </w:tr>
      <w:tr w:rsidR="00DF1D3E" w:rsidRPr="003C0B26" w14:paraId="079305D9" w14:textId="77777777" w:rsidTr="00BC4EFD">
        <w:tc>
          <w:tcPr>
            <w:tcW w:w="1621" w:type="dxa"/>
            <w:vMerge/>
          </w:tcPr>
          <w:p w14:paraId="2BF1579E"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7872" w:type="dxa"/>
            <w:gridSpan w:val="2"/>
          </w:tcPr>
          <w:p w14:paraId="64BAFFEB" w14:textId="77777777" w:rsidR="00DF1D3E" w:rsidRPr="0085549E" w:rsidRDefault="00DF1D3E" w:rsidP="00BC4EFD">
            <w:pPr>
              <w:rPr>
                <w:sz w:val="22"/>
                <w:szCs w:val="20"/>
              </w:rPr>
            </w:pPr>
            <w:r w:rsidRPr="003C0B26">
              <w:rPr>
                <w:rFonts w:eastAsiaTheme="minorHAnsi"/>
                <w:color w:val="000000"/>
                <w:sz w:val="22"/>
                <w:szCs w:val="22"/>
                <w:lang w:eastAsia="en-US"/>
              </w:rPr>
              <w:t>Kilis 7 Aralık Üniversitesi</w:t>
            </w:r>
            <w:r>
              <w:rPr>
                <w:rFonts w:eastAsiaTheme="minorHAnsi"/>
                <w:color w:val="000000"/>
                <w:sz w:val="22"/>
                <w:szCs w:val="22"/>
                <w:lang w:eastAsia="en-US"/>
              </w:rPr>
              <w:t xml:space="preserve"> </w:t>
            </w:r>
            <w:r w:rsidRPr="003C0B26">
              <w:rPr>
                <w:rFonts w:eastAsiaTheme="minorHAnsi"/>
                <w:color w:val="000000"/>
                <w:sz w:val="22"/>
                <w:szCs w:val="22"/>
                <w:lang w:eastAsia="en-US"/>
              </w:rPr>
              <w:t>/</w:t>
            </w:r>
            <w:r>
              <w:rPr>
                <w:rFonts w:eastAsiaTheme="minorHAnsi"/>
                <w:color w:val="000000"/>
                <w:sz w:val="22"/>
                <w:szCs w:val="22"/>
                <w:lang w:eastAsia="en-US"/>
              </w:rPr>
              <w:t xml:space="preserve"> Sosyal Bilimler</w:t>
            </w:r>
            <w:r w:rsidRPr="003C0B26">
              <w:rPr>
                <w:rFonts w:eastAsiaTheme="minorHAnsi"/>
                <w:color w:val="000000"/>
                <w:sz w:val="22"/>
                <w:szCs w:val="22"/>
                <w:lang w:eastAsia="en-US"/>
              </w:rPr>
              <w:t xml:space="preserve"> Meslek Yüksekokulu / </w:t>
            </w:r>
            <w:r w:rsidRPr="0085549E">
              <w:rPr>
                <w:sz w:val="22"/>
                <w:szCs w:val="20"/>
              </w:rPr>
              <w:t>Yönetim ve</w:t>
            </w:r>
          </w:p>
          <w:p w14:paraId="74F8CB0F"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85549E">
              <w:rPr>
                <w:sz w:val="22"/>
                <w:szCs w:val="20"/>
              </w:rPr>
              <w:t>Organizasyon</w:t>
            </w:r>
            <w:r w:rsidRPr="003C0B26">
              <w:rPr>
                <w:rFonts w:eastAsiaTheme="minorHAnsi"/>
                <w:color w:val="000000"/>
                <w:sz w:val="22"/>
                <w:szCs w:val="22"/>
                <w:lang w:eastAsia="en-US"/>
              </w:rPr>
              <w:t xml:space="preserve"> </w:t>
            </w:r>
            <w:r>
              <w:rPr>
                <w:rFonts w:eastAsiaTheme="minorHAnsi"/>
                <w:color w:val="000000"/>
                <w:sz w:val="22"/>
                <w:szCs w:val="22"/>
                <w:lang w:eastAsia="en-US"/>
              </w:rPr>
              <w:t xml:space="preserve">Bölümü / Başkan </w:t>
            </w:r>
            <w:r w:rsidRPr="003C0B26">
              <w:rPr>
                <w:rFonts w:eastAsiaTheme="minorHAnsi"/>
                <w:color w:val="000000"/>
                <w:sz w:val="22"/>
                <w:szCs w:val="22"/>
                <w:lang w:eastAsia="en-US"/>
              </w:rPr>
              <w:t>(</w:t>
            </w:r>
            <w:r>
              <w:rPr>
                <w:rFonts w:eastAsiaTheme="minorHAnsi"/>
                <w:color w:val="000000"/>
                <w:sz w:val="22"/>
                <w:szCs w:val="22"/>
                <w:lang w:eastAsia="en-US"/>
              </w:rPr>
              <w:t>2026-D</w:t>
            </w:r>
            <w:r w:rsidRPr="003C0B26">
              <w:rPr>
                <w:rFonts w:eastAsiaTheme="minorHAnsi"/>
                <w:color w:val="000000"/>
                <w:sz w:val="22"/>
                <w:szCs w:val="22"/>
                <w:lang w:eastAsia="en-US"/>
              </w:rPr>
              <w:t>evam Ediyor)</w:t>
            </w:r>
          </w:p>
        </w:tc>
      </w:tr>
      <w:tr w:rsidR="00DF1D3E" w:rsidRPr="003C0B26" w14:paraId="43C879AA" w14:textId="77777777" w:rsidTr="00BC4EFD">
        <w:tc>
          <w:tcPr>
            <w:tcW w:w="1621" w:type="dxa"/>
            <w:vMerge/>
          </w:tcPr>
          <w:p w14:paraId="2E541200"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7872" w:type="dxa"/>
            <w:gridSpan w:val="2"/>
          </w:tcPr>
          <w:p w14:paraId="6A435E5E" w14:textId="77777777" w:rsidR="00DF1D3E" w:rsidRPr="0085549E" w:rsidRDefault="00DF1D3E" w:rsidP="00BC4EFD">
            <w:pPr>
              <w:rPr>
                <w:sz w:val="22"/>
                <w:szCs w:val="20"/>
              </w:rPr>
            </w:pPr>
            <w:r w:rsidRPr="003C0B26">
              <w:rPr>
                <w:rFonts w:eastAsiaTheme="minorHAnsi"/>
                <w:color w:val="000000"/>
                <w:sz w:val="22"/>
                <w:szCs w:val="22"/>
                <w:lang w:eastAsia="en-US"/>
              </w:rPr>
              <w:t>Kilis 7 Aralık Üniversitesi</w:t>
            </w:r>
            <w:r>
              <w:rPr>
                <w:rFonts w:eastAsiaTheme="minorHAnsi"/>
                <w:color w:val="000000"/>
                <w:sz w:val="22"/>
                <w:szCs w:val="22"/>
                <w:lang w:eastAsia="en-US"/>
              </w:rPr>
              <w:t xml:space="preserve"> </w:t>
            </w:r>
            <w:r w:rsidRPr="003C0B26">
              <w:rPr>
                <w:rFonts w:eastAsiaTheme="minorHAnsi"/>
                <w:color w:val="000000"/>
                <w:sz w:val="22"/>
                <w:szCs w:val="22"/>
                <w:lang w:eastAsia="en-US"/>
              </w:rPr>
              <w:t>/</w:t>
            </w:r>
            <w:r>
              <w:rPr>
                <w:rFonts w:eastAsiaTheme="minorHAnsi"/>
                <w:color w:val="000000"/>
                <w:sz w:val="22"/>
                <w:szCs w:val="22"/>
                <w:lang w:eastAsia="en-US"/>
              </w:rPr>
              <w:t xml:space="preserve"> Sosyal Bilimler</w:t>
            </w:r>
            <w:r w:rsidRPr="003C0B26">
              <w:rPr>
                <w:rFonts w:eastAsiaTheme="minorHAnsi"/>
                <w:color w:val="000000"/>
                <w:sz w:val="22"/>
                <w:szCs w:val="22"/>
                <w:lang w:eastAsia="en-US"/>
              </w:rPr>
              <w:t xml:space="preserve"> Meslek Yüksekokulu / </w:t>
            </w:r>
            <w:r w:rsidRPr="0085549E">
              <w:rPr>
                <w:sz w:val="22"/>
                <w:szCs w:val="20"/>
              </w:rPr>
              <w:t>Yönetim ve</w:t>
            </w:r>
          </w:p>
          <w:p w14:paraId="35882A38"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85549E">
              <w:rPr>
                <w:sz w:val="22"/>
                <w:szCs w:val="20"/>
              </w:rPr>
              <w:t>Organizasyon</w:t>
            </w:r>
            <w:r w:rsidRPr="003C0B26">
              <w:rPr>
                <w:rFonts w:eastAsiaTheme="minorHAnsi"/>
                <w:color w:val="000000"/>
                <w:sz w:val="22"/>
                <w:szCs w:val="22"/>
                <w:lang w:eastAsia="en-US"/>
              </w:rPr>
              <w:t xml:space="preserve"> </w:t>
            </w:r>
            <w:r>
              <w:rPr>
                <w:rFonts w:eastAsiaTheme="minorHAnsi"/>
                <w:color w:val="000000"/>
                <w:sz w:val="22"/>
                <w:szCs w:val="22"/>
                <w:lang w:eastAsia="en-US"/>
              </w:rPr>
              <w:t xml:space="preserve">Bölümü / Başkan Yardımcısı </w:t>
            </w:r>
            <w:r w:rsidRPr="003C0B26">
              <w:rPr>
                <w:rFonts w:eastAsiaTheme="minorHAnsi"/>
                <w:color w:val="000000"/>
                <w:sz w:val="22"/>
                <w:szCs w:val="22"/>
                <w:lang w:eastAsia="en-US"/>
              </w:rPr>
              <w:t>(</w:t>
            </w:r>
            <w:r>
              <w:rPr>
                <w:rFonts w:eastAsiaTheme="minorHAnsi"/>
                <w:color w:val="000000"/>
                <w:sz w:val="22"/>
                <w:szCs w:val="22"/>
                <w:lang w:eastAsia="en-US"/>
              </w:rPr>
              <w:t>2021-2026</w:t>
            </w:r>
            <w:r w:rsidRPr="003C0B26">
              <w:rPr>
                <w:rFonts w:eastAsiaTheme="minorHAnsi"/>
                <w:color w:val="000000"/>
                <w:sz w:val="22"/>
                <w:szCs w:val="22"/>
                <w:lang w:eastAsia="en-US"/>
              </w:rPr>
              <w:t>)</w:t>
            </w:r>
          </w:p>
        </w:tc>
      </w:tr>
      <w:tr w:rsidR="00DF1D3E" w:rsidRPr="003C0B26" w14:paraId="090A3308" w14:textId="77777777" w:rsidTr="00BC4EFD">
        <w:tc>
          <w:tcPr>
            <w:tcW w:w="1621" w:type="dxa"/>
            <w:vMerge/>
          </w:tcPr>
          <w:p w14:paraId="7CF047FE"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7872" w:type="dxa"/>
            <w:gridSpan w:val="2"/>
          </w:tcPr>
          <w:p w14:paraId="2906E84A"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Muhtelif Kurul ve Komisyon Üyelikleri</w:t>
            </w:r>
          </w:p>
        </w:tc>
      </w:tr>
      <w:tr w:rsidR="00DF1D3E" w:rsidRPr="003C0B26" w14:paraId="2CDB3B70" w14:textId="77777777" w:rsidTr="00BC4EFD">
        <w:tc>
          <w:tcPr>
            <w:tcW w:w="9493" w:type="dxa"/>
            <w:gridSpan w:val="3"/>
          </w:tcPr>
          <w:p w14:paraId="67546CB5"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r>
      <w:tr w:rsidR="00DF1D3E" w:rsidRPr="003C0B26" w14:paraId="35DFB685" w14:textId="77777777" w:rsidTr="00BC4EFD">
        <w:tc>
          <w:tcPr>
            <w:tcW w:w="1621" w:type="dxa"/>
            <w:vMerge w:val="restart"/>
          </w:tcPr>
          <w:p w14:paraId="71840FCD"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3C0B26">
              <w:rPr>
                <w:rFonts w:eastAsiaTheme="minorHAnsi"/>
                <w:color w:val="000000"/>
                <w:sz w:val="22"/>
                <w:szCs w:val="22"/>
                <w:lang w:eastAsia="en-US"/>
              </w:rPr>
              <w:t>Veri</w:t>
            </w:r>
            <w:r>
              <w:rPr>
                <w:rFonts w:eastAsiaTheme="minorHAnsi"/>
                <w:color w:val="000000"/>
                <w:sz w:val="22"/>
                <w:szCs w:val="22"/>
                <w:lang w:eastAsia="en-US"/>
              </w:rPr>
              <w:t>len Dersler</w:t>
            </w:r>
          </w:p>
        </w:tc>
        <w:tc>
          <w:tcPr>
            <w:tcW w:w="4895" w:type="dxa"/>
          </w:tcPr>
          <w:p w14:paraId="725F1CB0"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0D52CC">
              <w:rPr>
                <w:rFonts w:eastAsiaTheme="minorHAnsi"/>
                <w:color w:val="000000"/>
                <w:sz w:val="22"/>
                <w:szCs w:val="22"/>
                <w:lang w:eastAsia="en-US"/>
              </w:rPr>
              <w:t>Örgütsel Davranı</w:t>
            </w:r>
            <w:r>
              <w:rPr>
                <w:rFonts w:eastAsiaTheme="minorHAnsi"/>
                <w:color w:val="000000"/>
                <w:sz w:val="22"/>
                <w:szCs w:val="22"/>
                <w:lang w:eastAsia="en-US"/>
              </w:rPr>
              <w:t>ş</w:t>
            </w:r>
          </w:p>
        </w:tc>
        <w:tc>
          <w:tcPr>
            <w:tcW w:w="2977" w:type="dxa"/>
          </w:tcPr>
          <w:p w14:paraId="45DC7776"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Ön Lisans</w:t>
            </w:r>
          </w:p>
        </w:tc>
      </w:tr>
      <w:tr w:rsidR="00DF1D3E" w:rsidRPr="003C0B26" w14:paraId="5E4CD786" w14:textId="77777777" w:rsidTr="00BC4EFD">
        <w:tc>
          <w:tcPr>
            <w:tcW w:w="1621" w:type="dxa"/>
            <w:vMerge/>
          </w:tcPr>
          <w:p w14:paraId="6269DF2F"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12A40A3C"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0A7BD8">
              <w:rPr>
                <w:rFonts w:eastAsiaTheme="minorHAnsi"/>
                <w:color w:val="000000"/>
                <w:sz w:val="22"/>
                <w:szCs w:val="22"/>
                <w:lang w:eastAsia="en-US"/>
              </w:rPr>
              <w:t>Giri</w:t>
            </w:r>
            <w:r>
              <w:rPr>
                <w:rFonts w:eastAsiaTheme="minorHAnsi"/>
                <w:color w:val="000000"/>
                <w:sz w:val="22"/>
                <w:szCs w:val="22"/>
                <w:lang w:eastAsia="en-US"/>
              </w:rPr>
              <w:t>ş</w:t>
            </w:r>
            <w:r w:rsidRPr="000A7BD8">
              <w:rPr>
                <w:rFonts w:eastAsiaTheme="minorHAnsi"/>
                <w:color w:val="000000"/>
                <w:sz w:val="22"/>
                <w:szCs w:val="22"/>
                <w:lang w:eastAsia="en-US"/>
              </w:rPr>
              <w:t>imcilik</w:t>
            </w:r>
          </w:p>
        </w:tc>
        <w:tc>
          <w:tcPr>
            <w:tcW w:w="2977" w:type="dxa"/>
          </w:tcPr>
          <w:p w14:paraId="3A295273"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994784">
              <w:rPr>
                <w:rFonts w:eastAsiaTheme="minorHAnsi"/>
                <w:color w:val="000000"/>
                <w:sz w:val="22"/>
                <w:szCs w:val="22"/>
                <w:lang w:eastAsia="en-US"/>
              </w:rPr>
              <w:t>Ön Lisans</w:t>
            </w:r>
          </w:p>
        </w:tc>
      </w:tr>
      <w:tr w:rsidR="00DF1D3E" w:rsidRPr="003C0B26" w14:paraId="51F494D6" w14:textId="77777777" w:rsidTr="00BC4EFD">
        <w:tc>
          <w:tcPr>
            <w:tcW w:w="1621" w:type="dxa"/>
            <w:vMerge/>
          </w:tcPr>
          <w:p w14:paraId="44F5100A"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087519BE"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7B7712">
              <w:rPr>
                <w:rFonts w:eastAsiaTheme="minorHAnsi"/>
                <w:color w:val="000000"/>
                <w:sz w:val="22"/>
                <w:szCs w:val="22"/>
                <w:lang w:eastAsia="en-US"/>
              </w:rPr>
              <w:t>Paket Programlar-I</w:t>
            </w:r>
          </w:p>
        </w:tc>
        <w:tc>
          <w:tcPr>
            <w:tcW w:w="2977" w:type="dxa"/>
          </w:tcPr>
          <w:p w14:paraId="0F6933CA"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994784">
              <w:rPr>
                <w:rFonts w:eastAsiaTheme="minorHAnsi"/>
                <w:color w:val="000000"/>
                <w:sz w:val="22"/>
                <w:szCs w:val="22"/>
                <w:lang w:eastAsia="en-US"/>
              </w:rPr>
              <w:t>Ön Lisans</w:t>
            </w:r>
          </w:p>
        </w:tc>
      </w:tr>
      <w:tr w:rsidR="00DF1D3E" w:rsidRPr="003C0B26" w14:paraId="31CDC4A1" w14:textId="77777777" w:rsidTr="00BC4EFD">
        <w:tc>
          <w:tcPr>
            <w:tcW w:w="1621" w:type="dxa"/>
            <w:vMerge/>
          </w:tcPr>
          <w:p w14:paraId="2EFEC862"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7F5A2DFE"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6B00B8">
              <w:rPr>
                <w:rFonts w:eastAsiaTheme="minorHAnsi"/>
                <w:color w:val="000000"/>
                <w:sz w:val="22"/>
                <w:szCs w:val="22"/>
                <w:lang w:eastAsia="en-US"/>
              </w:rPr>
              <w:t>Ofis Programları-I</w:t>
            </w:r>
          </w:p>
        </w:tc>
        <w:tc>
          <w:tcPr>
            <w:tcW w:w="2977" w:type="dxa"/>
          </w:tcPr>
          <w:p w14:paraId="41A353AC"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994784">
              <w:rPr>
                <w:rFonts w:eastAsiaTheme="minorHAnsi"/>
                <w:color w:val="000000"/>
                <w:sz w:val="22"/>
                <w:szCs w:val="22"/>
                <w:lang w:eastAsia="en-US"/>
              </w:rPr>
              <w:t>Ön Lisans</w:t>
            </w:r>
          </w:p>
        </w:tc>
      </w:tr>
      <w:tr w:rsidR="00DF1D3E" w:rsidRPr="003C0B26" w14:paraId="01C8252E" w14:textId="77777777" w:rsidTr="00BC4EFD">
        <w:tc>
          <w:tcPr>
            <w:tcW w:w="1621" w:type="dxa"/>
            <w:vMerge/>
          </w:tcPr>
          <w:p w14:paraId="3DFD117B"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30946FFB"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6B00B8">
              <w:rPr>
                <w:rFonts w:eastAsiaTheme="minorHAnsi"/>
                <w:color w:val="000000"/>
                <w:sz w:val="22"/>
                <w:szCs w:val="22"/>
                <w:lang w:eastAsia="en-US"/>
              </w:rPr>
              <w:t>Gönüllülük Çalışması</w:t>
            </w:r>
          </w:p>
        </w:tc>
        <w:tc>
          <w:tcPr>
            <w:tcW w:w="2977" w:type="dxa"/>
          </w:tcPr>
          <w:p w14:paraId="4998B0EC"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994784">
              <w:rPr>
                <w:rFonts w:eastAsiaTheme="minorHAnsi"/>
                <w:color w:val="000000"/>
                <w:sz w:val="22"/>
                <w:szCs w:val="22"/>
                <w:lang w:eastAsia="en-US"/>
              </w:rPr>
              <w:t>Ön Lisans</w:t>
            </w:r>
          </w:p>
        </w:tc>
      </w:tr>
      <w:tr w:rsidR="00DF1D3E" w:rsidRPr="003C0B26" w14:paraId="4FE04F33" w14:textId="77777777" w:rsidTr="00BC4EFD">
        <w:tc>
          <w:tcPr>
            <w:tcW w:w="1621" w:type="dxa"/>
            <w:vMerge/>
          </w:tcPr>
          <w:p w14:paraId="76470836"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1E12E9CC"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6B00B8">
              <w:rPr>
                <w:rFonts w:eastAsiaTheme="minorHAnsi"/>
                <w:color w:val="000000"/>
                <w:sz w:val="22"/>
                <w:szCs w:val="22"/>
                <w:lang w:eastAsia="en-US"/>
              </w:rPr>
              <w:t>E-Ticaret</w:t>
            </w:r>
          </w:p>
        </w:tc>
        <w:tc>
          <w:tcPr>
            <w:tcW w:w="2977" w:type="dxa"/>
          </w:tcPr>
          <w:p w14:paraId="569FE9FC"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994784">
              <w:rPr>
                <w:rFonts w:eastAsiaTheme="minorHAnsi"/>
                <w:color w:val="000000"/>
                <w:sz w:val="22"/>
                <w:szCs w:val="22"/>
                <w:lang w:eastAsia="en-US"/>
              </w:rPr>
              <w:t>Ön Lisans</w:t>
            </w:r>
          </w:p>
        </w:tc>
      </w:tr>
      <w:tr w:rsidR="00DF1D3E" w:rsidRPr="003C0B26" w14:paraId="4470329F" w14:textId="77777777" w:rsidTr="00BC4EFD">
        <w:tc>
          <w:tcPr>
            <w:tcW w:w="1621" w:type="dxa"/>
            <w:vMerge/>
          </w:tcPr>
          <w:p w14:paraId="6B4B2B85"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3DD17EE8"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6B00B8">
              <w:rPr>
                <w:rFonts w:eastAsiaTheme="minorHAnsi"/>
                <w:color w:val="000000"/>
                <w:sz w:val="22"/>
                <w:szCs w:val="22"/>
                <w:lang w:eastAsia="en-US"/>
              </w:rPr>
              <w:t>Dijital Okuryazarlık</w:t>
            </w:r>
          </w:p>
        </w:tc>
        <w:tc>
          <w:tcPr>
            <w:tcW w:w="2977" w:type="dxa"/>
          </w:tcPr>
          <w:p w14:paraId="28FE7235"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4C06B9">
              <w:rPr>
                <w:rFonts w:eastAsiaTheme="minorHAnsi"/>
                <w:color w:val="000000"/>
                <w:sz w:val="22"/>
                <w:szCs w:val="22"/>
                <w:lang w:eastAsia="en-US"/>
              </w:rPr>
              <w:t>Ön Lisans</w:t>
            </w:r>
          </w:p>
        </w:tc>
      </w:tr>
      <w:tr w:rsidR="00DF1D3E" w:rsidRPr="003C0B26" w14:paraId="39908C1E" w14:textId="77777777" w:rsidTr="00BC4EFD">
        <w:tc>
          <w:tcPr>
            <w:tcW w:w="1621" w:type="dxa"/>
            <w:vMerge/>
          </w:tcPr>
          <w:p w14:paraId="1F52CFA9"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46F54E53"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6B00B8">
              <w:rPr>
                <w:rFonts w:eastAsiaTheme="minorHAnsi"/>
                <w:color w:val="000000"/>
                <w:sz w:val="22"/>
                <w:szCs w:val="22"/>
                <w:lang w:eastAsia="en-US"/>
              </w:rPr>
              <w:t>Ofis Programları-II</w:t>
            </w:r>
          </w:p>
        </w:tc>
        <w:tc>
          <w:tcPr>
            <w:tcW w:w="2977" w:type="dxa"/>
          </w:tcPr>
          <w:p w14:paraId="4BCAAE61"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4C06B9">
              <w:rPr>
                <w:rFonts w:eastAsiaTheme="minorHAnsi"/>
                <w:color w:val="000000"/>
                <w:sz w:val="22"/>
                <w:szCs w:val="22"/>
                <w:lang w:eastAsia="en-US"/>
              </w:rPr>
              <w:t>Ön Lisans</w:t>
            </w:r>
          </w:p>
        </w:tc>
      </w:tr>
      <w:tr w:rsidR="00DF1D3E" w:rsidRPr="003C0B26" w14:paraId="5EC6C930" w14:textId="77777777" w:rsidTr="00BC4EFD">
        <w:tc>
          <w:tcPr>
            <w:tcW w:w="1621" w:type="dxa"/>
            <w:vMerge/>
          </w:tcPr>
          <w:p w14:paraId="795C1C4F"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5DB6F27E" w14:textId="77777777" w:rsidR="00DF1D3E" w:rsidRPr="006B00B8" w:rsidRDefault="00DF1D3E" w:rsidP="00BC4EFD">
            <w:pPr>
              <w:autoSpaceDE w:val="0"/>
              <w:autoSpaceDN w:val="0"/>
              <w:adjustRightInd w:val="0"/>
              <w:jc w:val="left"/>
              <w:rPr>
                <w:rFonts w:eastAsiaTheme="minorHAnsi"/>
                <w:color w:val="000000"/>
                <w:sz w:val="22"/>
                <w:szCs w:val="22"/>
                <w:lang w:eastAsia="en-US"/>
              </w:rPr>
            </w:pPr>
            <w:r w:rsidRPr="006B00B8">
              <w:rPr>
                <w:rFonts w:eastAsiaTheme="minorHAnsi"/>
                <w:color w:val="000000"/>
                <w:sz w:val="22"/>
                <w:szCs w:val="22"/>
                <w:lang w:eastAsia="en-US"/>
              </w:rPr>
              <w:t>Dosyalama ve Arşivleme Teknikleri</w:t>
            </w:r>
          </w:p>
        </w:tc>
        <w:tc>
          <w:tcPr>
            <w:tcW w:w="2977" w:type="dxa"/>
          </w:tcPr>
          <w:p w14:paraId="4E81A5E9" w14:textId="77777777" w:rsidR="00DF1D3E" w:rsidRPr="004C06B9" w:rsidRDefault="00DF1D3E" w:rsidP="00BC4EFD">
            <w:pPr>
              <w:autoSpaceDE w:val="0"/>
              <w:autoSpaceDN w:val="0"/>
              <w:adjustRightInd w:val="0"/>
              <w:jc w:val="left"/>
              <w:rPr>
                <w:rFonts w:eastAsiaTheme="minorHAnsi"/>
                <w:color w:val="000000"/>
                <w:sz w:val="22"/>
                <w:szCs w:val="22"/>
                <w:lang w:eastAsia="en-US"/>
              </w:rPr>
            </w:pPr>
            <w:r w:rsidRPr="004C06B9">
              <w:rPr>
                <w:rFonts w:eastAsiaTheme="minorHAnsi"/>
                <w:color w:val="000000"/>
                <w:sz w:val="22"/>
                <w:szCs w:val="22"/>
                <w:lang w:eastAsia="en-US"/>
              </w:rPr>
              <w:t>Ön Lisans</w:t>
            </w:r>
          </w:p>
        </w:tc>
      </w:tr>
      <w:tr w:rsidR="00DF1D3E" w:rsidRPr="003C0B26" w14:paraId="50509EFA" w14:textId="77777777" w:rsidTr="00BC4EFD">
        <w:tc>
          <w:tcPr>
            <w:tcW w:w="1621" w:type="dxa"/>
            <w:vMerge/>
          </w:tcPr>
          <w:p w14:paraId="0B2125B6"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11B0607B"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6B00B8">
              <w:rPr>
                <w:rFonts w:eastAsiaTheme="minorHAnsi"/>
                <w:color w:val="000000"/>
                <w:sz w:val="22"/>
                <w:szCs w:val="22"/>
                <w:lang w:eastAsia="en-US"/>
              </w:rPr>
              <w:t>Paket Programlar-II</w:t>
            </w:r>
          </w:p>
        </w:tc>
        <w:tc>
          <w:tcPr>
            <w:tcW w:w="2977" w:type="dxa"/>
          </w:tcPr>
          <w:p w14:paraId="36720C5A"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4C06B9">
              <w:rPr>
                <w:rFonts w:eastAsiaTheme="minorHAnsi"/>
                <w:color w:val="000000"/>
                <w:sz w:val="22"/>
                <w:szCs w:val="22"/>
                <w:lang w:eastAsia="en-US"/>
              </w:rPr>
              <w:t>Ön Lisans</w:t>
            </w:r>
          </w:p>
        </w:tc>
      </w:tr>
      <w:tr w:rsidR="00DF1D3E" w:rsidRPr="003C0B26" w14:paraId="55AF9C50" w14:textId="77777777" w:rsidTr="00BC4EFD">
        <w:tc>
          <w:tcPr>
            <w:tcW w:w="1621" w:type="dxa"/>
            <w:vMerge/>
          </w:tcPr>
          <w:p w14:paraId="3FEFC532"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6C6CE9FA"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6B00B8">
              <w:rPr>
                <w:rFonts w:eastAsiaTheme="minorHAnsi"/>
                <w:color w:val="000000"/>
                <w:sz w:val="22"/>
                <w:szCs w:val="22"/>
                <w:lang w:eastAsia="en-US"/>
              </w:rPr>
              <w:t>Bilgisayarlı Muhasebe</w:t>
            </w:r>
          </w:p>
        </w:tc>
        <w:tc>
          <w:tcPr>
            <w:tcW w:w="2977" w:type="dxa"/>
          </w:tcPr>
          <w:p w14:paraId="2958FB5B"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Lisans</w:t>
            </w:r>
          </w:p>
        </w:tc>
      </w:tr>
      <w:tr w:rsidR="00DF1D3E" w:rsidRPr="003C0B26" w14:paraId="5FFA32B8" w14:textId="77777777" w:rsidTr="00BC4EFD">
        <w:tc>
          <w:tcPr>
            <w:tcW w:w="1621" w:type="dxa"/>
            <w:vMerge/>
          </w:tcPr>
          <w:p w14:paraId="4D0C8320" w14:textId="77777777" w:rsidR="00DF1D3E" w:rsidRPr="003C0B26" w:rsidRDefault="00DF1D3E" w:rsidP="00BC4EFD">
            <w:pPr>
              <w:autoSpaceDE w:val="0"/>
              <w:autoSpaceDN w:val="0"/>
              <w:adjustRightInd w:val="0"/>
              <w:jc w:val="left"/>
              <w:rPr>
                <w:rFonts w:eastAsiaTheme="minorHAnsi"/>
                <w:color w:val="000000"/>
                <w:sz w:val="22"/>
                <w:szCs w:val="22"/>
                <w:lang w:eastAsia="en-US"/>
              </w:rPr>
            </w:pPr>
          </w:p>
        </w:tc>
        <w:tc>
          <w:tcPr>
            <w:tcW w:w="4895" w:type="dxa"/>
          </w:tcPr>
          <w:p w14:paraId="740F4933"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sidRPr="000D52CC">
              <w:rPr>
                <w:rFonts w:eastAsiaTheme="minorHAnsi"/>
                <w:color w:val="000000"/>
                <w:sz w:val="22"/>
                <w:szCs w:val="22"/>
                <w:lang w:eastAsia="en-US"/>
              </w:rPr>
              <w:t>Yerel Yönetimler</w:t>
            </w:r>
          </w:p>
        </w:tc>
        <w:tc>
          <w:tcPr>
            <w:tcW w:w="2977" w:type="dxa"/>
          </w:tcPr>
          <w:p w14:paraId="09781CEC" w14:textId="77777777" w:rsidR="00DF1D3E" w:rsidRPr="003C0B26" w:rsidRDefault="00DF1D3E" w:rsidP="00BC4EFD">
            <w:pPr>
              <w:autoSpaceDE w:val="0"/>
              <w:autoSpaceDN w:val="0"/>
              <w:adjustRightInd w:val="0"/>
              <w:jc w:val="left"/>
              <w:rPr>
                <w:rFonts w:eastAsiaTheme="minorHAnsi"/>
                <w:color w:val="000000"/>
                <w:sz w:val="22"/>
                <w:szCs w:val="22"/>
                <w:lang w:eastAsia="en-US"/>
              </w:rPr>
            </w:pPr>
            <w:r>
              <w:rPr>
                <w:rFonts w:eastAsiaTheme="minorHAnsi"/>
                <w:color w:val="000000"/>
                <w:sz w:val="22"/>
                <w:szCs w:val="22"/>
                <w:lang w:eastAsia="en-US"/>
              </w:rPr>
              <w:t>Lisans</w:t>
            </w:r>
          </w:p>
        </w:tc>
      </w:tr>
    </w:tbl>
    <w:p w14:paraId="1C78A466"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5B479194" w14:textId="77777777" w:rsidR="00DF1D3E" w:rsidRPr="009C769F" w:rsidRDefault="00DF1D3E" w:rsidP="00DF1D3E">
      <w:pPr>
        <w:autoSpaceDE w:val="0"/>
        <w:autoSpaceDN w:val="0"/>
        <w:adjustRightInd w:val="0"/>
        <w:jc w:val="left"/>
        <w:rPr>
          <w:rFonts w:eastAsiaTheme="minorHAnsi"/>
          <w:b/>
          <w:bCs/>
          <w:color w:val="000000"/>
          <w:sz w:val="22"/>
          <w:szCs w:val="22"/>
          <w:lang w:eastAsia="en-US"/>
        </w:rPr>
      </w:pPr>
      <w:r w:rsidRPr="009C769F">
        <w:rPr>
          <w:rFonts w:eastAsiaTheme="minorHAnsi"/>
          <w:b/>
          <w:bCs/>
          <w:color w:val="000000"/>
          <w:sz w:val="22"/>
          <w:szCs w:val="22"/>
          <w:lang w:eastAsia="en-US"/>
        </w:rPr>
        <w:t xml:space="preserve">● </w:t>
      </w:r>
      <w:r>
        <w:rPr>
          <w:rFonts w:eastAsiaTheme="minorHAnsi"/>
          <w:b/>
          <w:bCs/>
          <w:color w:val="000000"/>
          <w:sz w:val="22"/>
          <w:szCs w:val="22"/>
          <w:lang w:eastAsia="en-US"/>
        </w:rPr>
        <w:t>Aldığı mesleki gelişim sertifikaları</w:t>
      </w:r>
    </w:p>
    <w:p w14:paraId="63A8C144"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tbl>
      <w:tblPr>
        <w:tblStyle w:val="TabloKlavuzu"/>
        <w:tblW w:w="0" w:type="auto"/>
        <w:tblLook w:val="04A0" w:firstRow="1" w:lastRow="0" w:firstColumn="1" w:lastColumn="0" w:noHBand="0" w:noVBand="1"/>
      </w:tblPr>
      <w:tblGrid>
        <w:gridCol w:w="9061"/>
      </w:tblGrid>
      <w:tr w:rsidR="00DF1D3E" w:rsidRPr="004F2491" w14:paraId="35C1B119" w14:textId="77777777" w:rsidTr="00BC4EFD">
        <w:tc>
          <w:tcPr>
            <w:tcW w:w="9061" w:type="dxa"/>
          </w:tcPr>
          <w:p w14:paraId="5C0B3A1F" w14:textId="77777777" w:rsidR="00DF1D3E" w:rsidRPr="004F2491" w:rsidRDefault="00DF1D3E" w:rsidP="00BC4EFD">
            <w:r w:rsidRPr="00487CBB">
              <w:rPr>
                <w:sz w:val="22"/>
              </w:rPr>
              <w:t>Öğrenci Koçluğu</w:t>
            </w:r>
            <w:r>
              <w:rPr>
                <w:sz w:val="22"/>
              </w:rPr>
              <w:t xml:space="preserve"> - 11.09.2021 / </w:t>
            </w:r>
            <w:r w:rsidRPr="00487CBB">
              <w:rPr>
                <w:sz w:val="22"/>
              </w:rPr>
              <w:t>İstanbul İşletme Enstitüsü</w:t>
            </w:r>
            <w:r>
              <w:rPr>
                <w:sz w:val="22"/>
              </w:rPr>
              <w:t xml:space="preserve"> / </w:t>
            </w:r>
            <w:r w:rsidRPr="00487CBB">
              <w:rPr>
                <w:sz w:val="22"/>
              </w:rPr>
              <w:t>Sertifika No:</w:t>
            </w:r>
            <w:r>
              <w:rPr>
                <w:sz w:val="22"/>
              </w:rPr>
              <w:t xml:space="preserve"> </w:t>
            </w:r>
            <w:r w:rsidRPr="00487CBB">
              <w:rPr>
                <w:sz w:val="22"/>
              </w:rPr>
              <w:t>796989683620</w:t>
            </w:r>
          </w:p>
        </w:tc>
      </w:tr>
      <w:tr w:rsidR="00DF1D3E" w:rsidRPr="004F2491" w14:paraId="26C84B9A" w14:textId="77777777" w:rsidTr="00BC4EFD">
        <w:tc>
          <w:tcPr>
            <w:tcW w:w="9061" w:type="dxa"/>
          </w:tcPr>
          <w:p w14:paraId="62B3CCE5" w14:textId="77777777" w:rsidR="00DF1D3E" w:rsidRPr="00487CBB" w:rsidRDefault="00DF1D3E" w:rsidP="00BC4EFD">
            <w:pPr>
              <w:rPr>
                <w:sz w:val="22"/>
              </w:rPr>
            </w:pPr>
            <w:r w:rsidRPr="00A67229">
              <w:rPr>
                <w:sz w:val="22"/>
              </w:rPr>
              <w:t xml:space="preserve">TS EN ISO 9000 </w:t>
            </w:r>
            <w:r w:rsidRPr="00214CC1">
              <w:rPr>
                <w:i/>
                <w:iCs/>
                <w:sz w:val="22"/>
              </w:rPr>
              <w:t>Kalite Yönetim Sistemi Temel Eğitimi</w:t>
            </w:r>
            <w:r>
              <w:rPr>
                <w:sz w:val="22"/>
              </w:rPr>
              <w:t xml:space="preserve"> - </w:t>
            </w:r>
            <w:r w:rsidRPr="00A67229">
              <w:rPr>
                <w:sz w:val="22"/>
              </w:rPr>
              <w:t>29</w:t>
            </w:r>
            <w:r>
              <w:rPr>
                <w:sz w:val="22"/>
              </w:rPr>
              <w:t>-30</w:t>
            </w:r>
            <w:r w:rsidRPr="00A67229">
              <w:rPr>
                <w:sz w:val="22"/>
              </w:rPr>
              <w:t xml:space="preserve">.06.2009 </w:t>
            </w:r>
            <w:r>
              <w:rPr>
                <w:sz w:val="22"/>
              </w:rPr>
              <w:t>/</w:t>
            </w:r>
            <w:r w:rsidRPr="00A67229">
              <w:rPr>
                <w:sz w:val="22"/>
              </w:rPr>
              <w:t xml:space="preserve"> </w:t>
            </w:r>
            <w:r w:rsidRPr="00487CBB">
              <w:rPr>
                <w:sz w:val="22"/>
              </w:rPr>
              <w:t>Türk</w:t>
            </w:r>
            <w:r>
              <w:rPr>
                <w:sz w:val="22"/>
              </w:rPr>
              <w:t xml:space="preserve"> </w:t>
            </w:r>
            <w:r w:rsidRPr="00487CBB">
              <w:rPr>
                <w:sz w:val="22"/>
              </w:rPr>
              <w:t>Standartları Enstitüsü</w:t>
            </w:r>
            <w:r>
              <w:rPr>
                <w:sz w:val="22"/>
              </w:rPr>
              <w:t xml:space="preserve"> </w:t>
            </w:r>
            <w:r w:rsidRPr="00A67229">
              <w:rPr>
                <w:sz w:val="22"/>
              </w:rPr>
              <w:t xml:space="preserve">Personel ve Sistem Belgelendirme Merkezi </w:t>
            </w:r>
            <w:r>
              <w:rPr>
                <w:sz w:val="22"/>
              </w:rPr>
              <w:t xml:space="preserve">/ </w:t>
            </w:r>
            <w:r w:rsidRPr="00A67229">
              <w:rPr>
                <w:sz w:val="22"/>
              </w:rPr>
              <w:t>Sertifika No: 01-01-09/1065</w:t>
            </w:r>
          </w:p>
        </w:tc>
      </w:tr>
      <w:tr w:rsidR="00DF1D3E" w:rsidRPr="004F2491" w14:paraId="1344757D" w14:textId="77777777" w:rsidTr="00BC4EFD">
        <w:tc>
          <w:tcPr>
            <w:tcW w:w="9061" w:type="dxa"/>
          </w:tcPr>
          <w:p w14:paraId="6D0927B0" w14:textId="77777777" w:rsidR="00DF1D3E" w:rsidRPr="00487CBB" w:rsidRDefault="00DF1D3E" w:rsidP="00BC4EFD">
            <w:pPr>
              <w:rPr>
                <w:sz w:val="22"/>
              </w:rPr>
            </w:pPr>
            <w:r w:rsidRPr="00E0192A">
              <w:rPr>
                <w:sz w:val="22"/>
              </w:rPr>
              <w:t xml:space="preserve">TS EN ISO 9000 </w:t>
            </w:r>
            <w:r w:rsidRPr="00214CC1">
              <w:rPr>
                <w:i/>
                <w:iCs/>
                <w:sz w:val="22"/>
              </w:rPr>
              <w:t>Kalite Yönetim Sistemi İç Kalite Tetkik Eğitimi</w:t>
            </w:r>
            <w:r>
              <w:rPr>
                <w:sz w:val="22"/>
              </w:rPr>
              <w:t xml:space="preserve"> – </w:t>
            </w:r>
            <w:r w:rsidRPr="00487CBB">
              <w:rPr>
                <w:sz w:val="22"/>
              </w:rPr>
              <w:t>0</w:t>
            </w:r>
            <w:r>
              <w:rPr>
                <w:sz w:val="22"/>
              </w:rPr>
              <w:t>1-02</w:t>
            </w:r>
            <w:r w:rsidRPr="00487CBB">
              <w:rPr>
                <w:sz w:val="22"/>
              </w:rPr>
              <w:t>.07.2009</w:t>
            </w:r>
            <w:r>
              <w:rPr>
                <w:sz w:val="22"/>
              </w:rPr>
              <w:t xml:space="preserve"> / </w:t>
            </w:r>
            <w:r w:rsidRPr="00487CBB">
              <w:rPr>
                <w:sz w:val="22"/>
              </w:rPr>
              <w:t>Türk</w:t>
            </w:r>
            <w:r>
              <w:rPr>
                <w:sz w:val="22"/>
              </w:rPr>
              <w:t xml:space="preserve"> </w:t>
            </w:r>
            <w:r w:rsidRPr="00487CBB">
              <w:rPr>
                <w:sz w:val="22"/>
              </w:rPr>
              <w:t xml:space="preserve">Standartları Enstitüsü </w:t>
            </w:r>
            <w:r w:rsidRPr="00E0192A">
              <w:rPr>
                <w:sz w:val="22"/>
              </w:rPr>
              <w:t>Personel ve Sistem Belgelendirme Merkezi</w:t>
            </w:r>
            <w:r>
              <w:rPr>
                <w:sz w:val="22"/>
              </w:rPr>
              <w:t xml:space="preserve"> /</w:t>
            </w:r>
            <w:r w:rsidRPr="00E0192A">
              <w:rPr>
                <w:sz w:val="22"/>
              </w:rPr>
              <w:t xml:space="preserve"> Sertifika No: 02-01-09/879</w:t>
            </w:r>
          </w:p>
        </w:tc>
      </w:tr>
      <w:tr w:rsidR="00DF1D3E" w:rsidRPr="004F2491" w14:paraId="17C3957B" w14:textId="77777777" w:rsidTr="00BC4EFD">
        <w:tc>
          <w:tcPr>
            <w:tcW w:w="9061" w:type="dxa"/>
          </w:tcPr>
          <w:p w14:paraId="445BFB46" w14:textId="77777777" w:rsidR="00DF1D3E" w:rsidRPr="00487CBB" w:rsidRDefault="00DF1D3E" w:rsidP="00BC4EFD">
            <w:pPr>
              <w:rPr>
                <w:sz w:val="22"/>
              </w:rPr>
            </w:pPr>
            <w:r w:rsidRPr="00487CBB">
              <w:rPr>
                <w:sz w:val="22"/>
              </w:rPr>
              <w:t xml:space="preserve">TS EN ISO 9000 </w:t>
            </w:r>
            <w:r w:rsidRPr="00214CC1">
              <w:rPr>
                <w:i/>
                <w:iCs/>
                <w:sz w:val="22"/>
              </w:rPr>
              <w:t>Kalite Yönetim Sistemi Dokümantasyon Eğitimi</w:t>
            </w:r>
            <w:r>
              <w:rPr>
                <w:sz w:val="22"/>
              </w:rPr>
              <w:t xml:space="preserve"> - </w:t>
            </w:r>
            <w:r w:rsidRPr="00487CBB">
              <w:rPr>
                <w:sz w:val="22"/>
              </w:rPr>
              <w:t>03.07.2009</w:t>
            </w:r>
            <w:r>
              <w:rPr>
                <w:sz w:val="22"/>
              </w:rPr>
              <w:t xml:space="preserve"> /</w:t>
            </w:r>
            <w:r w:rsidRPr="00487CBB">
              <w:rPr>
                <w:sz w:val="22"/>
              </w:rPr>
              <w:t xml:space="preserve"> Türk</w:t>
            </w:r>
            <w:r>
              <w:rPr>
                <w:sz w:val="22"/>
              </w:rPr>
              <w:t xml:space="preserve"> </w:t>
            </w:r>
            <w:r w:rsidRPr="00487CBB">
              <w:rPr>
                <w:sz w:val="22"/>
              </w:rPr>
              <w:t>Standartları Enstitüsü Personel ve Sistem Belgelendirme Merkezi</w:t>
            </w:r>
            <w:r>
              <w:rPr>
                <w:sz w:val="22"/>
              </w:rPr>
              <w:t xml:space="preserve"> /</w:t>
            </w:r>
            <w:r w:rsidRPr="00487CBB">
              <w:rPr>
                <w:sz w:val="22"/>
              </w:rPr>
              <w:t xml:space="preserve"> Sertifika No: 03-01-09/517</w:t>
            </w:r>
          </w:p>
        </w:tc>
      </w:tr>
    </w:tbl>
    <w:p w14:paraId="454A5C7C" w14:textId="77777777" w:rsidR="00DF1D3E" w:rsidRPr="004F2491" w:rsidRDefault="00DF1D3E" w:rsidP="00DF1D3E">
      <w:pPr>
        <w:pStyle w:val="Default"/>
        <w:rPr>
          <w:b/>
          <w:sz w:val="20"/>
          <w:szCs w:val="20"/>
          <w:highlight w:val="lightGray"/>
        </w:rPr>
      </w:pPr>
    </w:p>
    <w:p w14:paraId="50CAE1DB"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12475C1D"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56A577EF"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24F6FCE5"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32509457"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58579B74"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33F3A6C7"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255200E1"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55F87062"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36FC45BB"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070BE084"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6DB0E9AA"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37010410"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3D05A378"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1C5CFB47" w14:textId="77777777" w:rsidR="00DF1D3E" w:rsidRPr="009C769F" w:rsidRDefault="00DF1D3E" w:rsidP="00DF1D3E">
      <w:pPr>
        <w:autoSpaceDE w:val="0"/>
        <w:autoSpaceDN w:val="0"/>
        <w:adjustRightInd w:val="0"/>
        <w:jc w:val="left"/>
        <w:rPr>
          <w:rFonts w:eastAsiaTheme="minorHAnsi"/>
          <w:color w:val="000000"/>
          <w:sz w:val="22"/>
          <w:szCs w:val="22"/>
          <w:lang w:eastAsia="en-US"/>
        </w:rPr>
      </w:pPr>
    </w:p>
    <w:p w14:paraId="36208D9D" w14:textId="77777777" w:rsidR="00DF1D3E" w:rsidRPr="00A47837" w:rsidRDefault="00DF1D3E" w:rsidP="00DF1D3E">
      <w:pPr>
        <w:pStyle w:val="Balk3"/>
        <w:spacing w:before="240"/>
        <w:ind w:left="426"/>
        <w:rPr>
          <w:b w:val="0"/>
          <w:bCs w:val="0"/>
        </w:rPr>
      </w:pPr>
      <w:r w:rsidRPr="00A47837">
        <w:lastRenderedPageBreak/>
        <w:t>Akademik Destek Veren Programlara İlişkin Bilgiler</w:t>
      </w:r>
    </w:p>
    <w:p w14:paraId="19E58A11" w14:textId="77777777" w:rsidR="00DF1D3E" w:rsidRPr="008D3F0A" w:rsidRDefault="00DF1D3E" w:rsidP="00DF1D3E">
      <w:pPr>
        <w:pBdr>
          <w:top w:val="nil"/>
          <w:left w:val="nil"/>
          <w:bottom w:val="nil"/>
          <w:right w:val="nil"/>
          <w:between w:val="nil"/>
        </w:pBdr>
        <w:ind w:firstLine="709"/>
        <w:rPr>
          <w:color w:val="808080" w:themeColor="background1" w:themeShade="80"/>
          <w:sz w:val="22"/>
          <w:szCs w:val="22"/>
        </w:rPr>
      </w:pPr>
      <w:r w:rsidRPr="008D3F0A">
        <w:rPr>
          <w:color w:val="808080" w:themeColor="background1" w:themeShade="80"/>
          <w:sz w:val="22"/>
          <w:szCs w:val="22"/>
        </w:rPr>
        <w:t xml:space="preserve">Değerlendirilen programlara akademik destek veren tüm bölümler/programlar (MYO içi ve dışı) ile bilgileri kullanarak, </w:t>
      </w:r>
      <w:r w:rsidRPr="008D3F0A">
        <w:rPr>
          <w:b/>
          <w:color w:val="808080" w:themeColor="background1" w:themeShade="80"/>
          <w:sz w:val="22"/>
          <w:szCs w:val="22"/>
        </w:rPr>
        <w:t>Tablo II.2a</w:t>
      </w:r>
      <w:r w:rsidRPr="008D3F0A">
        <w:rPr>
          <w:color w:val="808080" w:themeColor="background1" w:themeShade="80"/>
          <w:sz w:val="22"/>
          <w:szCs w:val="22"/>
        </w:rPr>
        <w:t xml:space="preserve"> ve </w:t>
      </w:r>
      <w:r w:rsidRPr="008D3F0A">
        <w:rPr>
          <w:b/>
          <w:bCs/>
          <w:color w:val="808080" w:themeColor="background1" w:themeShade="80"/>
          <w:sz w:val="22"/>
          <w:szCs w:val="22"/>
        </w:rPr>
        <w:t>Tablo II.2b</w:t>
      </w:r>
      <w:r w:rsidRPr="008D3F0A">
        <w:rPr>
          <w:color w:val="808080" w:themeColor="background1" w:themeShade="80"/>
          <w:sz w:val="22"/>
          <w:szCs w:val="22"/>
        </w:rPr>
        <w:t xml:space="preserve">’yi doldurunuz. </w:t>
      </w:r>
      <w:r w:rsidRPr="008D3F0A">
        <w:rPr>
          <w:i/>
          <w:color w:val="808080" w:themeColor="background1" w:themeShade="80"/>
          <w:sz w:val="22"/>
          <w:szCs w:val="22"/>
        </w:rPr>
        <w:t>Kurum ziyareti başlangıcında bu tablonun güncellenmiş bir sürümü takım üyelerine sunulmalıdır</w:t>
      </w:r>
      <w:r w:rsidRPr="008D3F0A">
        <w:rPr>
          <w:color w:val="808080" w:themeColor="background1" w:themeShade="80"/>
          <w:sz w:val="22"/>
          <w:szCs w:val="22"/>
        </w:rPr>
        <w:t>.</w:t>
      </w:r>
    </w:p>
    <w:p w14:paraId="15EE7356" w14:textId="77777777" w:rsidR="00DF1D3E" w:rsidRPr="00B52C26" w:rsidRDefault="00DF1D3E" w:rsidP="00DF1D3E">
      <w:pPr>
        <w:pStyle w:val="Tablo"/>
        <w:spacing w:before="240"/>
      </w:pPr>
      <w:r w:rsidRPr="00B52C26">
        <w:t xml:space="preserve">Tablo II.2a </w:t>
      </w:r>
      <w:r>
        <w:t xml:space="preserve">Muhasebe ve Vergi Uygulamaları </w:t>
      </w:r>
      <w:r w:rsidRPr="00B0676D">
        <w:t>Programın destek verdiği birimler</w:t>
      </w:r>
      <w:r w:rsidRPr="00B52C26">
        <w:t xml:space="preserve"> ([Akademik yıl </w:t>
      </w:r>
      <w:r w:rsidRPr="00B52C26">
        <w:rPr>
          <w:vertAlign w:val="superscript"/>
        </w:rPr>
        <w:t>(1)</w:t>
      </w:r>
      <w:r w:rsidRPr="00B52C26">
        <w:t>])</w:t>
      </w:r>
    </w:p>
    <w:tbl>
      <w:tblPr>
        <w:tblW w:w="892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83"/>
        <w:gridCol w:w="850"/>
        <w:gridCol w:w="709"/>
        <w:gridCol w:w="709"/>
        <w:gridCol w:w="567"/>
        <w:gridCol w:w="708"/>
        <w:gridCol w:w="567"/>
        <w:gridCol w:w="709"/>
        <w:gridCol w:w="1124"/>
      </w:tblGrid>
      <w:tr w:rsidR="00DF1D3E" w:rsidRPr="00B52C26" w14:paraId="3DE5A3FE" w14:textId="77777777" w:rsidTr="00BC4EFD">
        <w:trPr>
          <w:jc w:val="center"/>
        </w:trPr>
        <w:tc>
          <w:tcPr>
            <w:tcW w:w="2983" w:type="dxa"/>
            <w:vAlign w:val="center"/>
          </w:tcPr>
          <w:p w14:paraId="77CB76D1"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Programın Adı</w:t>
            </w:r>
            <w:r w:rsidRPr="00B52C26">
              <w:rPr>
                <w:sz w:val="22"/>
                <w:szCs w:val="22"/>
                <w:vertAlign w:val="superscript"/>
              </w:rPr>
              <w:t>(2)</w:t>
            </w:r>
          </w:p>
        </w:tc>
        <w:tc>
          <w:tcPr>
            <w:tcW w:w="4110" w:type="dxa"/>
            <w:gridSpan w:val="6"/>
            <w:vAlign w:val="center"/>
          </w:tcPr>
          <w:p w14:paraId="539A2231"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Öğretim Elemanı</w:t>
            </w:r>
          </w:p>
        </w:tc>
        <w:tc>
          <w:tcPr>
            <w:tcW w:w="1833" w:type="dxa"/>
            <w:gridSpan w:val="2"/>
            <w:vMerge w:val="restart"/>
            <w:vAlign w:val="center"/>
          </w:tcPr>
          <w:p w14:paraId="5B1E8BCA"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Toplam</w:t>
            </w:r>
          </w:p>
        </w:tc>
      </w:tr>
      <w:tr w:rsidR="00DF1D3E" w:rsidRPr="00B52C26" w14:paraId="6CA8AEB5" w14:textId="77777777" w:rsidTr="00BC4EFD">
        <w:trPr>
          <w:jc w:val="center"/>
        </w:trPr>
        <w:tc>
          <w:tcPr>
            <w:tcW w:w="2983" w:type="dxa"/>
            <w:vAlign w:val="center"/>
          </w:tcPr>
          <w:p w14:paraId="2DD1186C" w14:textId="77777777" w:rsidR="00DF1D3E" w:rsidRPr="00B52C26" w:rsidRDefault="00DF1D3E" w:rsidP="00BC4EFD">
            <w:pPr>
              <w:pBdr>
                <w:top w:val="nil"/>
                <w:left w:val="nil"/>
                <w:bottom w:val="nil"/>
                <w:right w:val="nil"/>
                <w:between w:val="nil"/>
              </w:pBdr>
              <w:jc w:val="center"/>
              <w:rPr>
                <w:sz w:val="22"/>
                <w:szCs w:val="22"/>
              </w:rPr>
            </w:pPr>
          </w:p>
        </w:tc>
        <w:tc>
          <w:tcPr>
            <w:tcW w:w="1559" w:type="dxa"/>
            <w:gridSpan w:val="2"/>
            <w:vAlign w:val="center"/>
          </w:tcPr>
          <w:p w14:paraId="49A2B635"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TZ</w:t>
            </w:r>
          </w:p>
        </w:tc>
        <w:tc>
          <w:tcPr>
            <w:tcW w:w="1276" w:type="dxa"/>
            <w:gridSpan w:val="2"/>
            <w:vAlign w:val="center"/>
          </w:tcPr>
          <w:p w14:paraId="0234FA55"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YZ</w:t>
            </w:r>
          </w:p>
        </w:tc>
        <w:tc>
          <w:tcPr>
            <w:tcW w:w="1275" w:type="dxa"/>
            <w:gridSpan w:val="2"/>
            <w:vAlign w:val="center"/>
          </w:tcPr>
          <w:p w14:paraId="457431A5"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DSÜ</w:t>
            </w:r>
          </w:p>
        </w:tc>
        <w:tc>
          <w:tcPr>
            <w:tcW w:w="1833" w:type="dxa"/>
            <w:gridSpan w:val="2"/>
            <w:vMerge/>
            <w:vAlign w:val="center"/>
          </w:tcPr>
          <w:p w14:paraId="15A16B93" w14:textId="77777777" w:rsidR="00DF1D3E" w:rsidRPr="00B52C26" w:rsidRDefault="00DF1D3E" w:rsidP="00BC4EFD">
            <w:pPr>
              <w:widowControl w:val="0"/>
              <w:pBdr>
                <w:top w:val="nil"/>
                <w:left w:val="nil"/>
                <w:bottom w:val="nil"/>
                <w:right w:val="nil"/>
                <w:between w:val="nil"/>
              </w:pBdr>
              <w:spacing w:line="276" w:lineRule="auto"/>
              <w:jc w:val="center"/>
              <w:rPr>
                <w:sz w:val="22"/>
                <w:szCs w:val="22"/>
              </w:rPr>
            </w:pPr>
          </w:p>
        </w:tc>
      </w:tr>
      <w:tr w:rsidR="00DF1D3E" w:rsidRPr="00B52C26" w14:paraId="3E35A2D4" w14:textId="77777777" w:rsidTr="00BC4EFD">
        <w:trPr>
          <w:jc w:val="center"/>
        </w:trPr>
        <w:tc>
          <w:tcPr>
            <w:tcW w:w="2983" w:type="dxa"/>
            <w:vAlign w:val="center"/>
          </w:tcPr>
          <w:p w14:paraId="1E433A76" w14:textId="77777777" w:rsidR="00DF1D3E" w:rsidRPr="00B52C26" w:rsidRDefault="00DF1D3E" w:rsidP="00BC4EFD">
            <w:pPr>
              <w:pBdr>
                <w:top w:val="nil"/>
                <w:left w:val="nil"/>
                <w:bottom w:val="nil"/>
                <w:right w:val="nil"/>
                <w:between w:val="nil"/>
              </w:pBdr>
              <w:jc w:val="center"/>
              <w:rPr>
                <w:sz w:val="22"/>
                <w:szCs w:val="22"/>
              </w:rPr>
            </w:pPr>
          </w:p>
        </w:tc>
        <w:tc>
          <w:tcPr>
            <w:tcW w:w="850" w:type="dxa"/>
            <w:vAlign w:val="center"/>
          </w:tcPr>
          <w:p w14:paraId="14267924"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Adet</w:t>
            </w:r>
            <w:r w:rsidRPr="00B52C26">
              <w:rPr>
                <w:sz w:val="22"/>
                <w:szCs w:val="22"/>
                <w:vertAlign w:val="superscript"/>
              </w:rPr>
              <w:t>(3)</w:t>
            </w:r>
          </w:p>
        </w:tc>
        <w:tc>
          <w:tcPr>
            <w:tcW w:w="709" w:type="dxa"/>
            <w:vAlign w:val="center"/>
          </w:tcPr>
          <w:p w14:paraId="23021D5E"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HY</w:t>
            </w:r>
            <w:r w:rsidRPr="00B52C26">
              <w:rPr>
                <w:sz w:val="22"/>
                <w:szCs w:val="22"/>
                <w:vertAlign w:val="superscript"/>
              </w:rPr>
              <w:t>(4)</w:t>
            </w:r>
          </w:p>
        </w:tc>
        <w:tc>
          <w:tcPr>
            <w:tcW w:w="709" w:type="dxa"/>
            <w:vAlign w:val="center"/>
          </w:tcPr>
          <w:p w14:paraId="232D56F9"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Adet</w:t>
            </w:r>
          </w:p>
        </w:tc>
        <w:tc>
          <w:tcPr>
            <w:tcW w:w="567" w:type="dxa"/>
            <w:vAlign w:val="center"/>
          </w:tcPr>
          <w:p w14:paraId="1D6E4E4C"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HY</w:t>
            </w:r>
          </w:p>
        </w:tc>
        <w:tc>
          <w:tcPr>
            <w:tcW w:w="708" w:type="dxa"/>
            <w:vAlign w:val="center"/>
          </w:tcPr>
          <w:p w14:paraId="2BBE8A29"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Adet</w:t>
            </w:r>
          </w:p>
        </w:tc>
        <w:tc>
          <w:tcPr>
            <w:tcW w:w="567" w:type="dxa"/>
            <w:vAlign w:val="center"/>
          </w:tcPr>
          <w:p w14:paraId="47C7047C"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HY</w:t>
            </w:r>
          </w:p>
        </w:tc>
        <w:tc>
          <w:tcPr>
            <w:tcW w:w="709" w:type="dxa"/>
            <w:vAlign w:val="center"/>
          </w:tcPr>
          <w:p w14:paraId="3903EEBA"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Adet</w:t>
            </w:r>
          </w:p>
        </w:tc>
        <w:tc>
          <w:tcPr>
            <w:tcW w:w="1124" w:type="dxa"/>
            <w:vAlign w:val="center"/>
          </w:tcPr>
          <w:p w14:paraId="66EA1BB3"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HY</w:t>
            </w:r>
          </w:p>
        </w:tc>
      </w:tr>
      <w:tr w:rsidR="00DF1D3E" w:rsidRPr="00B52C26" w14:paraId="03439E17" w14:textId="77777777" w:rsidTr="00BC4EFD">
        <w:trPr>
          <w:jc w:val="center"/>
        </w:trPr>
        <w:tc>
          <w:tcPr>
            <w:tcW w:w="2983" w:type="dxa"/>
            <w:vAlign w:val="center"/>
          </w:tcPr>
          <w:p w14:paraId="2AB48213" w14:textId="77777777" w:rsidR="00DF1D3E" w:rsidRPr="000B57B1" w:rsidRDefault="00DF1D3E" w:rsidP="00BC4EFD">
            <w:pPr>
              <w:pBdr>
                <w:top w:val="nil"/>
                <w:left w:val="nil"/>
                <w:bottom w:val="nil"/>
                <w:right w:val="nil"/>
                <w:between w:val="nil"/>
              </w:pBdr>
              <w:jc w:val="left"/>
              <w:rPr>
                <w:sz w:val="22"/>
                <w:szCs w:val="22"/>
                <w:highlight w:val="yellow"/>
              </w:rPr>
            </w:pPr>
            <w:r>
              <w:rPr>
                <w:b/>
                <w:bCs/>
                <w:sz w:val="22"/>
                <w:szCs w:val="22"/>
              </w:rPr>
              <w:t xml:space="preserve">Yönetim ve Organizasyon </w:t>
            </w:r>
            <w:r w:rsidRPr="00B15C33">
              <w:rPr>
                <w:sz w:val="22"/>
                <w:szCs w:val="22"/>
              </w:rPr>
              <w:t xml:space="preserve"> (Sosyal Bilimler MYO)</w:t>
            </w:r>
            <w:r>
              <w:rPr>
                <w:sz w:val="22"/>
                <w:szCs w:val="22"/>
              </w:rPr>
              <w:t>/ Maliyet Muhasebesi + Genel Muhasebe –I ve II + Şirketler Muhasebesi + Mali Tablolar Analizi</w:t>
            </w:r>
          </w:p>
        </w:tc>
        <w:tc>
          <w:tcPr>
            <w:tcW w:w="850" w:type="dxa"/>
            <w:vAlign w:val="center"/>
          </w:tcPr>
          <w:p w14:paraId="69EECB52" w14:textId="77777777" w:rsidR="00DF1D3E" w:rsidRPr="00B52C26" w:rsidRDefault="00DF1D3E" w:rsidP="00BC4EFD">
            <w:pPr>
              <w:pBdr>
                <w:top w:val="nil"/>
                <w:left w:val="nil"/>
                <w:bottom w:val="nil"/>
                <w:right w:val="nil"/>
                <w:between w:val="nil"/>
              </w:pBdr>
              <w:jc w:val="center"/>
              <w:rPr>
                <w:sz w:val="22"/>
                <w:szCs w:val="22"/>
              </w:rPr>
            </w:pPr>
            <w:r>
              <w:rPr>
                <w:sz w:val="22"/>
                <w:szCs w:val="22"/>
              </w:rPr>
              <w:t>5</w:t>
            </w:r>
          </w:p>
        </w:tc>
        <w:tc>
          <w:tcPr>
            <w:tcW w:w="709" w:type="dxa"/>
            <w:vAlign w:val="center"/>
          </w:tcPr>
          <w:p w14:paraId="08FB0061" w14:textId="77777777" w:rsidR="00DF1D3E" w:rsidRPr="00B52C26" w:rsidRDefault="00DF1D3E" w:rsidP="00BC4EFD">
            <w:pPr>
              <w:pBdr>
                <w:top w:val="nil"/>
                <w:left w:val="nil"/>
                <w:bottom w:val="nil"/>
                <w:right w:val="nil"/>
                <w:between w:val="nil"/>
              </w:pBdr>
              <w:jc w:val="center"/>
              <w:rPr>
                <w:sz w:val="22"/>
                <w:szCs w:val="22"/>
              </w:rPr>
            </w:pPr>
            <w:r>
              <w:rPr>
                <w:sz w:val="22"/>
                <w:szCs w:val="22"/>
              </w:rPr>
              <w:t>18</w:t>
            </w:r>
          </w:p>
        </w:tc>
        <w:tc>
          <w:tcPr>
            <w:tcW w:w="709" w:type="dxa"/>
            <w:vAlign w:val="center"/>
          </w:tcPr>
          <w:p w14:paraId="204A38D2"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5A7290E0" w14:textId="77777777" w:rsidR="00DF1D3E" w:rsidRPr="00B52C26" w:rsidRDefault="00DF1D3E" w:rsidP="00BC4EFD">
            <w:pPr>
              <w:pBdr>
                <w:top w:val="nil"/>
                <w:left w:val="nil"/>
                <w:bottom w:val="nil"/>
                <w:right w:val="nil"/>
                <w:between w:val="nil"/>
              </w:pBdr>
              <w:jc w:val="center"/>
              <w:rPr>
                <w:sz w:val="22"/>
                <w:szCs w:val="22"/>
              </w:rPr>
            </w:pPr>
          </w:p>
        </w:tc>
        <w:tc>
          <w:tcPr>
            <w:tcW w:w="708" w:type="dxa"/>
            <w:vAlign w:val="center"/>
          </w:tcPr>
          <w:p w14:paraId="782CD13D"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6A6418A1" w14:textId="77777777" w:rsidR="00DF1D3E" w:rsidRPr="00B52C26" w:rsidRDefault="00DF1D3E" w:rsidP="00BC4EFD">
            <w:pPr>
              <w:pBdr>
                <w:top w:val="nil"/>
                <w:left w:val="nil"/>
                <w:bottom w:val="nil"/>
                <w:right w:val="nil"/>
                <w:between w:val="nil"/>
              </w:pBdr>
              <w:jc w:val="center"/>
              <w:rPr>
                <w:sz w:val="22"/>
                <w:szCs w:val="22"/>
              </w:rPr>
            </w:pPr>
          </w:p>
        </w:tc>
        <w:tc>
          <w:tcPr>
            <w:tcW w:w="709" w:type="dxa"/>
            <w:vAlign w:val="center"/>
          </w:tcPr>
          <w:p w14:paraId="1D11C1EA" w14:textId="77777777" w:rsidR="00DF1D3E" w:rsidRPr="00B52C26" w:rsidRDefault="00DF1D3E" w:rsidP="00BC4EFD">
            <w:pPr>
              <w:pBdr>
                <w:top w:val="nil"/>
                <w:left w:val="nil"/>
                <w:bottom w:val="nil"/>
                <w:right w:val="nil"/>
                <w:between w:val="nil"/>
              </w:pBdr>
              <w:jc w:val="center"/>
              <w:rPr>
                <w:sz w:val="22"/>
                <w:szCs w:val="22"/>
              </w:rPr>
            </w:pPr>
            <w:r>
              <w:rPr>
                <w:sz w:val="22"/>
                <w:szCs w:val="22"/>
              </w:rPr>
              <w:t>5</w:t>
            </w:r>
          </w:p>
        </w:tc>
        <w:tc>
          <w:tcPr>
            <w:tcW w:w="1124" w:type="dxa"/>
            <w:vAlign w:val="center"/>
          </w:tcPr>
          <w:p w14:paraId="4D48F74A" w14:textId="77777777" w:rsidR="00DF1D3E" w:rsidRPr="00B52C26" w:rsidRDefault="00DF1D3E" w:rsidP="00BC4EFD">
            <w:pPr>
              <w:pBdr>
                <w:top w:val="nil"/>
                <w:left w:val="nil"/>
                <w:bottom w:val="nil"/>
                <w:right w:val="nil"/>
                <w:between w:val="nil"/>
              </w:pBdr>
              <w:jc w:val="center"/>
              <w:rPr>
                <w:sz w:val="22"/>
                <w:szCs w:val="22"/>
              </w:rPr>
            </w:pPr>
            <w:r>
              <w:rPr>
                <w:sz w:val="22"/>
                <w:szCs w:val="22"/>
              </w:rPr>
              <w:t>18</w:t>
            </w:r>
          </w:p>
        </w:tc>
      </w:tr>
      <w:tr w:rsidR="00DF1D3E" w:rsidRPr="00B52C26" w14:paraId="5029445C" w14:textId="77777777" w:rsidTr="00BC4EFD">
        <w:trPr>
          <w:jc w:val="center"/>
        </w:trPr>
        <w:tc>
          <w:tcPr>
            <w:tcW w:w="2983" w:type="dxa"/>
            <w:vAlign w:val="center"/>
          </w:tcPr>
          <w:p w14:paraId="5414816A" w14:textId="77777777" w:rsidR="00DF1D3E" w:rsidRPr="000B57B1" w:rsidRDefault="00DF1D3E" w:rsidP="00BC4EFD">
            <w:pPr>
              <w:pBdr>
                <w:top w:val="nil"/>
                <w:left w:val="nil"/>
                <w:bottom w:val="nil"/>
                <w:right w:val="nil"/>
                <w:between w:val="nil"/>
              </w:pBdr>
              <w:jc w:val="left"/>
              <w:rPr>
                <w:sz w:val="22"/>
                <w:szCs w:val="22"/>
                <w:highlight w:val="yellow"/>
              </w:rPr>
            </w:pPr>
            <w:r w:rsidRPr="00C84AD9">
              <w:rPr>
                <w:b/>
                <w:bCs/>
                <w:sz w:val="22"/>
                <w:szCs w:val="22"/>
              </w:rPr>
              <w:t xml:space="preserve">Mahkeme Büro Hizmetleri </w:t>
            </w:r>
            <w:r>
              <w:rPr>
                <w:sz w:val="22"/>
                <w:szCs w:val="22"/>
              </w:rPr>
              <w:t xml:space="preserve">(Sosyal Bilimler MYO) / Vergi ve Harçlar </w:t>
            </w:r>
          </w:p>
        </w:tc>
        <w:tc>
          <w:tcPr>
            <w:tcW w:w="850" w:type="dxa"/>
            <w:vAlign w:val="center"/>
          </w:tcPr>
          <w:p w14:paraId="31B5AE08" w14:textId="77777777" w:rsidR="00DF1D3E" w:rsidRPr="00B52C26" w:rsidRDefault="00DF1D3E" w:rsidP="00BC4EFD">
            <w:pPr>
              <w:pBdr>
                <w:top w:val="nil"/>
                <w:left w:val="nil"/>
                <w:bottom w:val="nil"/>
                <w:right w:val="nil"/>
                <w:between w:val="nil"/>
              </w:pBdr>
              <w:jc w:val="center"/>
              <w:rPr>
                <w:sz w:val="22"/>
                <w:szCs w:val="22"/>
              </w:rPr>
            </w:pPr>
            <w:r>
              <w:rPr>
                <w:sz w:val="22"/>
                <w:szCs w:val="22"/>
              </w:rPr>
              <w:t>1</w:t>
            </w:r>
          </w:p>
        </w:tc>
        <w:tc>
          <w:tcPr>
            <w:tcW w:w="709" w:type="dxa"/>
            <w:vAlign w:val="center"/>
          </w:tcPr>
          <w:p w14:paraId="21E23051" w14:textId="77777777" w:rsidR="00DF1D3E" w:rsidRPr="00B52C26" w:rsidRDefault="00DF1D3E" w:rsidP="00BC4EFD">
            <w:pPr>
              <w:pBdr>
                <w:top w:val="nil"/>
                <w:left w:val="nil"/>
                <w:bottom w:val="nil"/>
                <w:right w:val="nil"/>
                <w:between w:val="nil"/>
              </w:pBdr>
              <w:jc w:val="center"/>
              <w:rPr>
                <w:sz w:val="22"/>
                <w:szCs w:val="22"/>
              </w:rPr>
            </w:pPr>
            <w:r>
              <w:rPr>
                <w:sz w:val="22"/>
                <w:szCs w:val="22"/>
              </w:rPr>
              <w:t>2</w:t>
            </w:r>
          </w:p>
        </w:tc>
        <w:tc>
          <w:tcPr>
            <w:tcW w:w="709" w:type="dxa"/>
            <w:vAlign w:val="center"/>
          </w:tcPr>
          <w:p w14:paraId="7D644ADF"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0B9936BD" w14:textId="77777777" w:rsidR="00DF1D3E" w:rsidRPr="00B52C26" w:rsidRDefault="00DF1D3E" w:rsidP="00BC4EFD">
            <w:pPr>
              <w:pBdr>
                <w:top w:val="nil"/>
                <w:left w:val="nil"/>
                <w:bottom w:val="nil"/>
                <w:right w:val="nil"/>
                <w:between w:val="nil"/>
              </w:pBdr>
              <w:jc w:val="center"/>
              <w:rPr>
                <w:sz w:val="22"/>
                <w:szCs w:val="22"/>
              </w:rPr>
            </w:pPr>
          </w:p>
        </w:tc>
        <w:tc>
          <w:tcPr>
            <w:tcW w:w="708" w:type="dxa"/>
            <w:vAlign w:val="center"/>
          </w:tcPr>
          <w:p w14:paraId="0FD5AF87"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13BB90BB" w14:textId="77777777" w:rsidR="00DF1D3E" w:rsidRPr="00B52C26" w:rsidRDefault="00DF1D3E" w:rsidP="00BC4EFD">
            <w:pPr>
              <w:pBdr>
                <w:top w:val="nil"/>
                <w:left w:val="nil"/>
                <w:bottom w:val="nil"/>
                <w:right w:val="nil"/>
                <w:between w:val="nil"/>
              </w:pBdr>
              <w:jc w:val="center"/>
              <w:rPr>
                <w:sz w:val="22"/>
                <w:szCs w:val="22"/>
              </w:rPr>
            </w:pPr>
          </w:p>
        </w:tc>
        <w:tc>
          <w:tcPr>
            <w:tcW w:w="709" w:type="dxa"/>
            <w:vAlign w:val="center"/>
          </w:tcPr>
          <w:p w14:paraId="1DAC22BD" w14:textId="77777777" w:rsidR="00DF1D3E" w:rsidRPr="00B52C26" w:rsidRDefault="00DF1D3E" w:rsidP="00BC4EFD">
            <w:pPr>
              <w:pBdr>
                <w:top w:val="nil"/>
                <w:left w:val="nil"/>
                <w:bottom w:val="nil"/>
                <w:right w:val="nil"/>
                <w:between w:val="nil"/>
              </w:pBdr>
              <w:jc w:val="center"/>
              <w:rPr>
                <w:sz w:val="22"/>
                <w:szCs w:val="22"/>
              </w:rPr>
            </w:pPr>
            <w:r>
              <w:rPr>
                <w:sz w:val="22"/>
                <w:szCs w:val="22"/>
              </w:rPr>
              <w:t>1</w:t>
            </w:r>
          </w:p>
        </w:tc>
        <w:tc>
          <w:tcPr>
            <w:tcW w:w="1124" w:type="dxa"/>
            <w:vAlign w:val="center"/>
          </w:tcPr>
          <w:p w14:paraId="6FBD671A" w14:textId="77777777" w:rsidR="00DF1D3E" w:rsidRPr="00B52C26" w:rsidRDefault="00DF1D3E" w:rsidP="00BC4EFD">
            <w:pPr>
              <w:pBdr>
                <w:top w:val="nil"/>
                <w:left w:val="nil"/>
                <w:bottom w:val="nil"/>
                <w:right w:val="nil"/>
                <w:between w:val="nil"/>
              </w:pBdr>
              <w:jc w:val="center"/>
              <w:rPr>
                <w:sz w:val="22"/>
                <w:szCs w:val="22"/>
              </w:rPr>
            </w:pPr>
            <w:r>
              <w:rPr>
                <w:sz w:val="22"/>
                <w:szCs w:val="22"/>
              </w:rPr>
              <w:t>2</w:t>
            </w:r>
          </w:p>
        </w:tc>
      </w:tr>
      <w:tr w:rsidR="00DF1D3E" w:rsidRPr="00B52C26" w14:paraId="0F4D6FB5" w14:textId="77777777" w:rsidTr="00BC4EFD">
        <w:trPr>
          <w:jc w:val="center"/>
        </w:trPr>
        <w:tc>
          <w:tcPr>
            <w:tcW w:w="2983" w:type="dxa"/>
            <w:vAlign w:val="center"/>
          </w:tcPr>
          <w:p w14:paraId="5A305742" w14:textId="77777777" w:rsidR="00DF1D3E" w:rsidRPr="000B57B1" w:rsidRDefault="00DF1D3E" w:rsidP="00BC4EFD">
            <w:pPr>
              <w:pBdr>
                <w:top w:val="nil"/>
                <w:left w:val="nil"/>
                <w:bottom w:val="nil"/>
                <w:right w:val="nil"/>
                <w:between w:val="nil"/>
              </w:pBdr>
              <w:jc w:val="left"/>
              <w:rPr>
                <w:b/>
                <w:bCs/>
                <w:sz w:val="22"/>
                <w:szCs w:val="22"/>
                <w:highlight w:val="yellow"/>
              </w:rPr>
            </w:pPr>
            <w:r w:rsidRPr="00C84AD9">
              <w:rPr>
                <w:b/>
                <w:bCs/>
                <w:sz w:val="22"/>
                <w:szCs w:val="22"/>
              </w:rPr>
              <w:t>İşletme</w:t>
            </w:r>
            <w:r w:rsidRPr="00C84AD9">
              <w:rPr>
                <w:sz w:val="22"/>
                <w:szCs w:val="22"/>
              </w:rPr>
              <w:t xml:space="preserve"> (İktisadi ve İdari Bilimleri Fakültesi</w:t>
            </w:r>
            <w:r>
              <w:rPr>
                <w:sz w:val="22"/>
                <w:szCs w:val="22"/>
              </w:rPr>
              <w:t>) /  Genel Muhasebe I ve II</w:t>
            </w:r>
          </w:p>
        </w:tc>
        <w:tc>
          <w:tcPr>
            <w:tcW w:w="850" w:type="dxa"/>
            <w:vAlign w:val="center"/>
          </w:tcPr>
          <w:p w14:paraId="0B907704" w14:textId="77777777" w:rsidR="00DF1D3E" w:rsidRPr="00B52C26" w:rsidRDefault="00DF1D3E" w:rsidP="00BC4EFD">
            <w:pPr>
              <w:pBdr>
                <w:top w:val="nil"/>
                <w:left w:val="nil"/>
                <w:bottom w:val="nil"/>
                <w:right w:val="nil"/>
                <w:between w:val="nil"/>
              </w:pBdr>
              <w:jc w:val="center"/>
              <w:rPr>
                <w:sz w:val="22"/>
                <w:szCs w:val="22"/>
              </w:rPr>
            </w:pPr>
            <w:r>
              <w:rPr>
                <w:sz w:val="22"/>
                <w:szCs w:val="22"/>
              </w:rPr>
              <w:t>2</w:t>
            </w:r>
          </w:p>
        </w:tc>
        <w:tc>
          <w:tcPr>
            <w:tcW w:w="709" w:type="dxa"/>
            <w:vAlign w:val="center"/>
          </w:tcPr>
          <w:p w14:paraId="4032877B" w14:textId="77777777" w:rsidR="00DF1D3E" w:rsidRPr="00B52C26" w:rsidRDefault="00DF1D3E" w:rsidP="00BC4EFD">
            <w:pPr>
              <w:pBdr>
                <w:top w:val="nil"/>
                <w:left w:val="nil"/>
                <w:bottom w:val="nil"/>
                <w:right w:val="nil"/>
                <w:between w:val="nil"/>
              </w:pBdr>
              <w:jc w:val="center"/>
              <w:rPr>
                <w:sz w:val="22"/>
                <w:szCs w:val="22"/>
              </w:rPr>
            </w:pPr>
            <w:r>
              <w:rPr>
                <w:sz w:val="22"/>
                <w:szCs w:val="22"/>
              </w:rPr>
              <w:t>6</w:t>
            </w:r>
          </w:p>
        </w:tc>
        <w:tc>
          <w:tcPr>
            <w:tcW w:w="709" w:type="dxa"/>
            <w:vAlign w:val="center"/>
          </w:tcPr>
          <w:p w14:paraId="6D8447E8"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06C78167" w14:textId="77777777" w:rsidR="00DF1D3E" w:rsidRPr="00B52C26" w:rsidRDefault="00DF1D3E" w:rsidP="00BC4EFD">
            <w:pPr>
              <w:pBdr>
                <w:top w:val="nil"/>
                <w:left w:val="nil"/>
                <w:bottom w:val="nil"/>
                <w:right w:val="nil"/>
                <w:between w:val="nil"/>
              </w:pBdr>
              <w:jc w:val="center"/>
              <w:rPr>
                <w:sz w:val="22"/>
                <w:szCs w:val="22"/>
              </w:rPr>
            </w:pPr>
          </w:p>
        </w:tc>
        <w:tc>
          <w:tcPr>
            <w:tcW w:w="708" w:type="dxa"/>
            <w:vAlign w:val="center"/>
          </w:tcPr>
          <w:p w14:paraId="2EBBF21C" w14:textId="77777777" w:rsidR="00DF1D3E" w:rsidRDefault="00DF1D3E" w:rsidP="00BC4EFD">
            <w:pPr>
              <w:pBdr>
                <w:top w:val="nil"/>
                <w:left w:val="nil"/>
                <w:bottom w:val="nil"/>
                <w:right w:val="nil"/>
                <w:between w:val="nil"/>
              </w:pBdr>
              <w:jc w:val="center"/>
              <w:rPr>
                <w:sz w:val="22"/>
                <w:szCs w:val="22"/>
              </w:rPr>
            </w:pPr>
          </w:p>
        </w:tc>
        <w:tc>
          <w:tcPr>
            <w:tcW w:w="567" w:type="dxa"/>
            <w:vAlign w:val="center"/>
          </w:tcPr>
          <w:p w14:paraId="7B43DDA8" w14:textId="77777777" w:rsidR="00DF1D3E" w:rsidRDefault="00DF1D3E" w:rsidP="00BC4EFD">
            <w:pPr>
              <w:pBdr>
                <w:top w:val="nil"/>
                <w:left w:val="nil"/>
                <w:bottom w:val="nil"/>
                <w:right w:val="nil"/>
                <w:between w:val="nil"/>
              </w:pBdr>
              <w:jc w:val="center"/>
              <w:rPr>
                <w:sz w:val="22"/>
                <w:szCs w:val="22"/>
              </w:rPr>
            </w:pPr>
          </w:p>
        </w:tc>
        <w:tc>
          <w:tcPr>
            <w:tcW w:w="709" w:type="dxa"/>
            <w:vAlign w:val="center"/>
          </w:tcPr>
          <w:p w14:paraId="759B6CCA" w14:textId="77777777" w:rsidR="00DF1D3E" w:rsidRPr="00B52C26" w:rsidRDefault="00DF1D3E" w:rsidP="00BC4EFD">
            <w:pPr>
              <w:pBdr>
                <w:top w:val="nil"/>
                <w:left w:val="nil"/>
                <w:bottom w:val="nil"/>
                <w:right w:val="nil"/>
                <w:between w:val="nil"/>
              </w:pBdr>
              <w:jc w:val="center"/>
              <w:rPr>
                <w:sz w:val="22"/>
                <w:szCs w:val="22"/>
              </w:rPr>
            </w:pPr>
            <w:r>
              <w:rPr>
                <w:sz w:val="22"/>
                <w:szCs w:val="22"/>
              </w:rPr>
              <w:t>2</w:t>
            </w:r>
          </w:p>
        </w:tc>
        <w:tc>
          <w:tcPr>
            <w:tcW w:w="1124" w:type="dxa"/>
            <w:vAlign w:val="center"/>
          </w:tcPr>
          <w:p w14:paraId="66A97DD6" w14:textId="77777777" w:rsidR="00DF1D3E" w:rsidRPr="00B52C26" w:rsidRDefault="00DF1D3E" w:rsidP="00BC4EFD">
            <w:pPr>
              <w:pBdr>
                <w:top w:val="nil"/>
                <w:left w:val="nil"/>
                <w:bottom w:val="nil"/>
                <w:right w:val="nil"/>
                <w:between w:val="nil"/>
              </w:pBdr>
              <w:jc w:val="center"/>
              <w:rPr>
                <w:sz w:val="22"/>
                <w:szCs w:val="22"/>
              </w:rPr>
            </w:pPr>
            <w:r>
              <w:rPr>
                <w:sz w:val="22"/>
                <w:szCs w:val="22"/>
              </w:rPr>
              <w:t>6</w:t>
            </w:r>
          </w:p>
        </w:tc>
      </w:tr>
      <w:tr w:rsidR="00DF1D3E" w:rsidRPr="00B52C26" w14:paraId="34B8472D" w14:textId="77777777" w:rsidTr="00BC4EFD">
        <w:trPr>
          <w:jc w:val="center"/>
        </w:trPr>
        <w:tc>
          <w:tcPr>
            <w:tcW w:w="2983" w:type="dxa"/>
            <w:vAlign w:val="center"/>
          </w:tcPr>
          <w:p w14:paraId="28C33AFD" w14:textId="77777777" w:rsidR="00DF1D3E" w:rsidRPr="000B57B1" w:rsidRDefault="00DF1D3E" w:rsidP="00BC4EFD">
            <w:pPr>
              <w:pBdr>
                <w:top w:val="nil"/>
                <w:left w:val="nil"/>
                <w:bottom w:val="nil"/>
                <w:right w:val="nil"/>
                <w:between w:val="nil"/>
              </w:pBdr>
              <w:jc w:val="left"/>
              <w:rPr>
                <w:sz w:val="22"/>
                <w:szCs w:val="22"/>
                <w:highlight w:val="yellow"/>
              </w:rPr>
            </w:pPr>
            <w:r w:rsidRPr="005E7459">
              <w:rPr>
                <w:b/>
                <w:bCs/>
                <w:sz w:val="22"/>
                <w:szCs w:val="22"/>
              </w:rPr>
              <w:t>Sağlık Yönetimi</w:t>
            </w:r>
            <w:r w:rsidRPr="005E7459">
              <w:rPr>
                <w:sz w:val="22"/>
                <w:szCs w:val="22"/>
              </w:rPr>
              <w:t xml:space="preserve"> (Yusuf Şerefoğlu Sağlık Bilimleri Fakültesi) / Sağlık Kuruml</w:t>
            </w:r>
            <w:r>
              <w:rPr>
                <w:sz w:val="22"/>
                <w:szCs w:val="22"/>
              </w:rPr>
              <w:t>arında Finansal Yönetim –I ve II + Genel Muhasebe  -I ve II</w:t>
            </w:r>
          </w:p>
        </w:tc>
        <w:tc>
          <w:tcPr>
            <w:tcW w:w="850" w:type="dxa"/>
            <w:vAlign w:val="center"/>
          </w:tcPr>
          <w:p w14:paraId="64BAB348" w14:textId="77777777" w:rsidR="00DF1D3E" w:rsidRPr="00B52C26" w:rsidRDefault="00DF1D3E" w:rsidP="00BC4EFD">
            <w:pPr>
              <w:pBdr>
                <w:top w:val="nil"/>
                <w:left w:val="nil"/>
                <w:bottom w:val="nil"/>
                <w:right w:val="nil"/>
                <w:between w:val="nil"/>
              </w:pBdr>
              <w:jc w:val="center"/>
              <w:rPr>
                <w:sz w:val="22"/>
                <w:szCs w:val="22"/>
              </w:rPr>
            </w:pPr>
            <w:r>
              <w:rPr>
                <w:sz w:val="22"/>
                <w:szCs w:val="22"/>
              </w:rPr>
              <w:t>4</w:t>
            </w:r>
          </w:p>
        </w:tc>
        <w:tc>
          <w:tcPr>
            <w:tcW w:w="709" w:type="dxa"/>
            <w:vAlign w:val="center"/>
          </w:tcPr>
          <w:p w14:paraId="697CB3E9" w14:textId="77777777" w:rsidR="00DF1D3E" w:rsidRPr="00B52C26" w:rsidRDefault="00DF1D3E" w:rsidP="00BC4EFD">
            <w:pPr>
              <w:pBdr>
                <w:top w:val="nil"/>
                <w:left w:val="nil"/>
                <w:bottom w:val="nil"/>
                <w:right w:val="nil"/>
                <w:between w:val="nil"/>
              </w:pBdr>
              <w:jc w:val="center"/>
              <w:rPr>
                <w:sz w:val="22"/>
                <w:szCs w:val="22"/>
              </w:rPr>
            </w:pPr>
            <w:r>
              <w:rPr>
                <w:sz w:val="22"/>
                <w:szCs w:val="22"/>
              </w:rPr>
              <w:t>12</w:t>
            </w:r>
          </w:p>
        </w:tc>
        <w:tc>
          <w:tcPr>
            <w:tcW w:w="709" w:type="dxa"/>
            <w:vAlign w:val="center"/>
          </w:tcPr>
          <w:p w14:paraId="700EDAEB"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04F14B15" w14:textId="77777777" w:rsidR="00DF1D3E" w:rsidRPr="00B52C26" w:rsidRDefault="00DF1D3E" w:rsidP="00BC4EFD">
            <w:pPr>
              <w:pBdr>
                <w:top w:val="nil"/>
                <w:left w:val="nil"/>
                <w:bottom w:val="nil"/>
                <w:right w:val="nil"/>
                <w:between w:val="nil"/>
              </w:pBdr>
              <w:jc w:val="center"/>
              <w:rPr>
                <w:sz w:val="22"/>
                <w:szCs w:val="22"/>
              </w:rPr>
            </w:pPr>
          </w:p>
        </w:tc>
        <w:tc>
          <w:tcPr>
            <w:tcW w:w="708" w:type="dxa"/>
            <w:vAlign w:val="center"/>
          </w:tcPr>
          <w:p w14:paraId="37DA12B6"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440C9ECB" w14:textId="77777777" w:rsidR="00DF1D3E" w:rsidRPr="00B52C26" w:rsidRDefault="00DF1D3E" w:rsidP="00BC4EFD">
            <w:pPr>
              <w:pBdr>
                <w:top w:val="nil"/>
                <w:left w:val="nil"/>
                <w:bottom w:val="nil"/>
                <w:right w:val="nil"/>
                <w:between w:val="nil"/>
              </w:pBdr>
              <w:jc w:val="center"/>
              <w:rPr>
                <w:sz w:val="22"/>
                <w:szCs w:val="22"/>
              </w:rPr>
            </w:pPr>
          </w:p>
        </w:tc>
        <w:tc>
          <w:tcPr>
            <w:tcW w:w="709" w:type="dxa"/>
            <w:vAlign w:val="center"/>
          </w:tcPr>
          <w:p w14:paraId="3334A0F2" w14:textId="77777777" w:rsidR="00DF1D3E" w:rsidRPr="00B52C26" w:rsidRDefault="00DF1D3E" w:rsidP="00BC4EFD">
            <w:pPr>
              <w:pBdr>
                <w:top w:val="nil"/>
                <w:left w:val="nil"/>
                <w:bottom w:val="nil"/>
                <w:right w:val="nil"/>
                <w:between w:val="nil"/>
              </w:pBdr>
              <w:jc w:val="center"/>
              <w:rPr>
                <w:sz w:val="22"/>
                <w:szCs w:val="22"/>
              </w:rPr>
            </w:pPr>
            <w:r>
              <w:rPr>
                <w:sz w:val="22"/>
                <w:szCs w:val="22"/>
              </w:rPr>
              <w:t>4</w:t>
            </w:r>
          </w:p>
        </w:tc>
        <w:tc>
          <w:tcPr>
            <w:tcW w:w="1124" w:type="dxa"/>
            <w:vAlign w:val="center"/>
          </w:tcPr>
          <w:p w14:paraId="050F3D88" w14:textId="77777777" w:rsidR="00DF1D3E" w:rsidRPr="00B52C26" w:rsidRDefault="00DF1D3E" w:rsidP="00BC4EFD">
            <w:pPr>
              <w:pBdr>
                <w:top w:val="nil"/>
                <w:left w:val="nil"/>
                <w:bottom w:val="nil"/>
                <w:right w:val="nil"/>
                <w:between w:val="nil"/>
              </w:pBdr>
              <w:jc w:val="center"/>
              <w:rPr>
                <w:sz w:val="22"/>
                <w:szCs w:val="22"/>
              </w:rPr>
            </w:pPr>
            <w:r>
              <w:rPr>
                <w:sz w:val="22"/>
                <w:szCs w:val="22"/>
              </w:rPr>
              <w:t>12</w:t>
            </w:r>
          </w:p>
        </w:tc>
      </w:tr>
      <w:tr w:rsidR="00DF1D3E" w:rsidRPr="00B52C26" w14:paraId="23EF266C" w14:textId="77777777" w:rsidTr="00BC4EFD">
        <w:trPr>
          <w:jc w:val="center"/>
        </w:trPr>
        <w:tc>
          <w:tcPr>
            <w:tcW w:w="2983" w:type="dxa"/>
            <w:vAlign w:val="center"/>
          </w:tcPr>
          <w:p w14:paraId="1C8F48BD" w14:textId="77777777" w:rsidR="00DF1D3E" w:rsidRPr="000B57B1" w:rsidRDefault="00DF1D3E" w:rsidP="00BC4EFD">
            <w:pPr>
              <w:pBdr>
                <w:top w:val="nil"/>
                <w:left w:val="nil"/>
                <w:bottom w:val="nil"/>
                <w:right w:val="nil"/>
                <w:between w:val="nil"/>
              </w:pBdr>
              <w:jc w:val="left"/>
              <w:rPr>
                <w:b/>
                <w:bCs/>
                <w:sz w:val="22"/>
                <w:szCs w:val="22"/>
                <w:highlight w:val="yellow"/>
              </w:rPr>
            </w:pPr>
            <w:r w:rsidRPr="005A21A1">
              <w:rPr>
                <w:b/>
                <w:bCs/>
                <w:sz w:val="22"/>
                <w:szCs w:val="22"/>
              </w:rPr>
              <w:t xml:space="preserve">Dış Ticaret </w:t>
            </w:r>
            <w:r>
              <w:rPr>
                <w:sz w:val="22"/>
                <w:szCs w:val="22"/>
              </w:rPr>
              <w:t xml:space="preserve">(Sosyal Bilimler MYO) / Genel Muhasebe +Vergi Hukuku </w:t>
            </w:r>
          </w:p>
        </w:tc>
        <w:tc>
          <w:tcPr>
            <w:tcW w:w="850" w:type="dxa"/>
            <w:vAlign w:val="center"/>
          </w:tcPr>
          <w:p w14:paraId="3FE647C3" w14:textId="77777777" w:rsidR="00DF1D3E" w:rsidRPr="00B52C26" w:rsidRDefault="00DF1D3E" w:rsidP="00BC4EFD">
            <w:pPr>
              <w:pBdr>
                <w:top w:val="nil"/>
                <w:left w:val="nil"/>
                <w:bottom w:val="nil"/>
                <w:right w:val="nil"/>
                <w:between w:val="nil"/>
              </w:pBdr>
              <w:jc w:val="center"/>
              <w:rPr>
                <w:sz w:val="22"/>
                <w:szCs w:val="22"/>
              </w:rPr>
            </w:pPr>
            <w:r>
              <w:rPr>
                <w:sz w:val="22"/>
                <w:szCs w:val="22"/>
              </w:rPr>
              <w:t>2</w:t>
            </w:r>
          </w:p>
        </w:tc>
        <w:tc>
          <w:tcPr>
            <w:tcW w:w="709" w:type="dxa"/>
            <w:vAlign w:val="center"/>
          </w:tcPr>
          <w:p w14:paraId="005BDA29" w14:textId="77777777" w:rsidR="00DF1D3E" w:rsidRPr="00B52C26" w:rsidRDefault="00DF1D3E" w:rsidP="00BC4EFD">
            <w:pPr>
              <w:pBdr>
                <w:top w:val="nil"/>
                <w:left w:val="nil"/>
                <w:bottom w:val="nil"/>
                <w:right w:val="nil"/>
                <w:between w:val="nil"/>
              </w:pBdr>
              <w:jc w:val="center"/>
              <w:rPr>
                <w:sz w:val="22"/>
                <w:szCs w:val="22"/>
              </w:rPr>
            </w:pPr>
            <w:r>
              <w:rPr>
                <w:sz w:val="22"/>
                <w:szCs w:val="22"/>
              </w:rPr>
              <w:t>5</w:t>
            </w:r>
          </w:p>
        </w:tc>
        <w:tc>
          <w:tcPr>
            <w:tcW w:w="709" w:type="dxa"/>
            <w:vAlign w:val="center"/>
          </w:tcPr>
          <w:p w14:paraId="5ECD13F6"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7C839FA1" w14:textId="77777777" w:rsidR="00DF1D3E" w:rsidRPr="00B52C26" w:rsidRDefault="00DF1D3E" w:rsidP="00BC4EFD">
            <w:pPr>
              <w:pBdr>
                <w:top w:val="nil"/>
                <w:left w:val="nil"/>
                <w:bottom w:val="nil"/>
                <w:right w:val="nil"/>
                <w:between w:val="nil"/>
              </w:pBdr>
              <w:jc w:val="center"/>
              <w:rPr>
                <w:sz w:val="22"/>
                <w:szCs w:val="22"/>
              </w:rPr>
            </w:pPr>
          </w:p>
        </w:tc>
        <w:tc>
          <w:tcPr>
            <w:tcW w:w="708" w:type="dxa"/>
            <w:vAlign w:val="center"/>
          </w:tcPr>
          <w:p w14:paraId="608FD4DA" w14:textId="77777777" w:rsidR="00DF1D3E" w:rsidRDefault="00DF1D3E" w:rsidP="00BC4EFD">
            <w:pPr>
              <w:pBdr>
                <w:top w:val="nil"/>
                <w:left w:val="nil"/>
                <w:bottom w:val="nil"/>
                <w:right w:val="nil"/>
                <w:between w:val="nil"/>
              </w:pBdr>
              <w:jc w:val="center"/>
              <w:rPr>
                <w:sz w:val="22"/>
                <w:szCs w:val="22"/>
              </w:rPr>
            </w:pPr>
          </w:p>
        </w:tc>
        <w:tc>
          <w:tcPr>
            <w:tcW w:w="567" w:type="dxa"/>
            <w:vAlign w:val="center"/>
          </w:tcPr>
          <w:p w14:paraId="08E5A8A8" w14:textId="77777777" w:rsidR="00DF1D3E" w:rsidRDefault="00DF1D3E" w:rsidP="00BC4EFD">
            <w:pPr>
              <w:pBdr>
                <w:top w:val="nil"/>
                <w:left w:val="nil"/>
                <w:bottom w:val="nil"/>
                <w:right w:val="nil"/>
                <w:between w:val="nil"/>
              </w:pBdr>
              <w:jc w:val="center"/>
              <w:rPr>
                <w:sz w:val="22"/>
                <w:szCs w:val="22"/>
              </w:rPr>
            </w:pPr>
          </w:p>
        </w:tc>
        <w:tc>
          <w:tcPr>
            <w:tcW w:w="709" w:type="dxa"/>
            <w:vAlign w:val="center"/>
          </w:tcPr>
          <w:p w14:paraId="6D83F95D" w14:textId="77777777" w:rsidR="00DF1D3E" w:rsidRPr="00B52C26" w:rsidRDefault="00DF1D3E" w:rsidP="00BC4EFD">
            <w:pPr>
              <w:pBdr>
                <w:top w:val="nil"/>
                <w:left w:val="nil"/>
                <w:bottom w:val="nil"/>
                <w:right w:val="nil"/>
                <w:between w:val="nil"/>
              </w:pBdr>
              <w:jc w:val="center"/>
              <w:rPr>
                <w:sz w:val="22"/>
                <w:szCs w:val="22"/>
              </w:rPr>
            </w:pPr>
            <w:r>
              <w:rPr>
                <w:sz w:val="22"/>
                <w:szCs w:val="22"/>
              </w:rPr>
              <w:t>2</w:t>
            </w:r>
          </w:p>
        </w:tc>
        <w:tc>
          <w:tcPr>
            <w:tcW w:w="1124" w:type="dxa"/>
            <w:vAlign w:val="center"/>
          </w:tcPr>
          <w:p w14:paraId="7B0257CC" w14:textId="77777777" w:rsidR="00DF1D3E" w:rsidRPr="00B52C26" w:rsidRDefault="00DF1D3E" w:rsidP="00BC4EFD">
            <w:pPr>
              <w:pBdr>
                <w:top w:val="nil"/>
                <w:left w:val="nil"/>
                <w:bottom w:val="nil"/>
                <w:right w:val="nil"/>
                <w:between w:val="nil"/>
              </w:pBdr>
              <w:jc w:val="center"/>
              <w:rPr>
                <w:sz w:val="22"/>
                <w:szCs w:val="22"/>
              </w:rPr>
            </w:pPr>
            <w:r>
              <w:rPr>
                <w:sz w:val="22"/>
                <w:szCs w:val="22"/>
              </w:rPr>
              <w:t>5</w:t>
            </w:r>
          </w:p>
        </w:tc>
      </w:tr>
      <w:tr w:rsidR="00DF1D3E" w:rsidRPr="00B52C26" w14:paraId="6550740B" w14:textId="77777777" w:rsidTr="00BC4EFD">
        <w:trPr>
          <w:jc w:val="center"/>
        </w:trPr>
        <w:tc>
          <w:tcPr>
            <w:tcW w:w="8926" w:type="dxa"/>
            <w:gridSpan w:val="9"/>
          </w:tcPr>
          <w:p w14:paraId="28A1B3B6" w14:textId="77777777" w:rsidR="00DF1D3E" w:rsidRPr="00B52C26" w:rsidRDefault="00DF1D3E" w:rsidP="00BC4EFD">
            <w:pPr>
              <w:pBdr>
                <w:top w:val="nil"/>
                <w:left w:val="nil"/>
                <w:bottom w:val="nil"/>
                <w:right w:val="nil"/>
                <w:between w:val="nil"/>
              </w:pBdr>
              <w:ind w:right="177"/>
              <w:jc w:val="left"/>
              <w:rPr>
                <w:i/>
                <w:sz w:val="22"/>
                <w:szCs w:val="22"/>
              </w:rPr>
            </w:pPr>
            <w:r w:rsidRPr="00B52C26">
              <w:rPr>
                <w:i/>
                <w:sz w:val="22"/>
                <w:szCs w:val="22"/>
                <w:vertAlign w:val="superscript"/>
              </w:rPr>
              <w:t>(1)</w:t>
            </w:r>
            <w:r w:rsidRPr="00B52C26">
              <w:rPr>
                <w:i/>
                <w:sz w:val="22"/>
                <w:szCs w:val="22"/>
              </w:rPr>
              <w:t xml:space="preserve"> Bu tabloy</w:t>
            </w:r>
            <w:r>
              <w:rPr>
                <w:i/>
                <w:sz w:val="22"/>
                <w:szCs w:val="22"/>
              </w:rPr>
              <w:t>a</w:t>
            </w:r>
            <w:r w:rsidRPr="00B52C26">
              <w:rPr>
                <w:i/>
                <w:sz w:val="22"/>
                <w:szCs w:val="22"/>
              </w:rPr>
              <w:t xml:space="preserve">, başvurunun yapıldığı yılda sona eren akademik yıla ilişkin veriler yazılmalıdır. Kurum ziyareti başlangıcında bu tablonun güncellenmiş bir sürümü takım üyelerine sunulmalıdır. </w:t>
            </w:r>
          </w:p>
          <w:p w14:paraId="5E78029D" w14:textId="77777777" w:rsidR="00DF1D3E" w:rsidRPr="00B52C26" w:rsidRDefault="00DF1D3E" w:rsidP="00BC4EFD">
            <w:pPr>
              <w:pBdr>
                <w:top w:val="nil"/>
                <w:left w:val="nil"/>
                <w:bottom w:val="nil"/>
                <w:right w:val="nil"/>
                <w:between w:val="nil"/>
              </w:pBdr>
              <w:ind w:right="177"/>
              <w:jc w:val="left"/>
              <w:rPr>
                <w:i/>
                <w:sz w:val="22"/>
                <w:szCs w:val="22"/>
              </w:rPr>
            </w:pPr>
            <w:r w:rsidRPr="00B52C26">
              <w:rPr>
                <w:i/>
                <w:sz w:val="22"/>
                <w:szCs w:val="22"/>
                <w:vertAlign w:val="superscript"/>
              </w:rPr>
              <w:t>(2)</w:t>
            </w:r>
            <w:r w:rsidRPr="00B52C26">
              <w:rPr>
                <w:i/>
                <w:sz w:val="22"/>
                <w:szCs w:val="22"/>
              </w:rPr>
              <w:t xml:space="preserve"> Destek verilen bölümler, değerlendirilen programdaki öğretim elemanlarının diğer bölümlerde verdiği dersler.</w:t>
            </w:r>
          </w:p>
          <w:p w14:paraId="3D093566" w14:textId="77777777" w:rsidR="00DF1D3E" w:rsidRPr="00B52C26" w:rsidRDefault="00DF1D3E" w:rsidP="00BC4EFD">
            <w:pPr>
              <w:pBdr>
                <w:top w:val="nil"/>
                <w:left w:val="nil"/>
                <w:bottom w:val="nil"/>
                <w:right w:val="nil"/>
                <w:between w:val="nil"/>
              </w:pBdr>
              <w:ind w:right="177"/>
              <w:jc w:val="left"/>
              <w:rPr>
                <w:i/>
                <w:sz w:val="22"/>
                <w:szCs w:val="22"/>
              </w:rPr>
            </w:pPr>
            <w:r w:rsidRPr="00B52C26">
              <w:rPr>
                <w:i/>
                <w:sz w:val="22"/>
                <w:szCs w:val="22"/>
                <w:vertAlign w:val="superscript"/>
              </w:rPr>
              <w:t>(3)</w:t>
            </w:r>
            <w:r w:rsidRPr="00B52C26">
              <w:rPr>
                <w:i/>
                <w:sz w:val="22"/>
                <w:szCs w:val="22"/>
              </w:rPr>
              <w:t xml:space="preserve"> Bu sütuna, tam zamanlı öğretim elemanlarının toplam sayısını yazınız.</w:t>
            </w:r>
          </w:p>
          <w:p w14:paraId="25526744" w14:textId="77777777" w:rsidR="00DF1D3E" w:rsidRPr="00B52C26" w:rsidRDefault="00DF1D3E" w:rsidP="00BC4EFD">
            <w:pPr>
              <w:pBdr>
                <w:top w:val="nil"/>
                <w:left w:val="nil"/>
                <w:bottom w:val="nil"/>
                <w:right w:val="nil"/>
                <w:between w:val="nil"/>
              </w:pBdr>
              <w:ind w:right="177"/>
              <w:jc w:val="left"/>
              <w:rPr>
                <w:sz w:val="22"/>
                <w:szCs w:val="22"/>
              </w:rPr>
            </w:pPr>
            <w:r w:rsidRPr="00B52C26">
              <w:rPr>
                <w:i/>
                <w:sz w:val="22"/>
                <w:szCs w:val="22"/>
                <w:vertAlign w:val="superscript"/>
              </w:rPr>
              <w:t>(4)</w:t>
            </w:r>
            <w:r w:rsidRPr="00B52C26">
              <w:rPr>
                <w:i/>
                <w:sz w:val="22"/>
                <w:szCs w:val="22"/>
              </w:rPr>
              <w:t xml:space="preserve"> Haftalık yük (HY): Öğretim elemanları için verdikleri toplam ders saati, diğer görevliler için haftalık çalışma saatidir.</w:t>
            </w:r>
          </w:p>
        </w:tc>
      </w:tr>
    </w:tbl>
    <w:p w14:paraId="5A80A9C1" w14:textId="77777777" w:rsidR="00DF1D3E" w:rsidRDefault="00DF1D3E" w:rsidP="00DF1D3E"/>
    <w:p w14:paraId="14FD3033" w14:textId="77777777" w:rsidR="00DF1D3E" w:rsidRDefault="00DF1D3E" w:rsidP="00DF1D3E"/>
    <w:p w14:paraId="502EDB42" w14:textId="77777777" w:rsidR="00DF1D3E" w:rsidRDefault="00DF1D3E" w:rsidP="00DF1D3E"/>
    <w:p w14:paraId="309E5ECD" w14:textId="77777777" w:rsidR="00DF1D3E" w:rsidRDefault="00DF1D3E" w:rsidP="00DF1D3E"/>
    <w:p w14:paraId="46A7A08F" w14:textId="77777777" w:rsidR="00DF1D3E" w:rsidRPr="00B04BF6" w:rsidRDefault="00DF1D3E" w:rsidP="00DF1D3E"/>
    <w:p w14:paraId="27C76FBC" w14:textId="77777777" w:rsidR="00DF1D3E" w:rsidRDefault="00DF1D3E" w:rsidP="00DF1D3E">
      <w:pPr>
        <w:pStyle w:val="Tablo"/>
        <w:spacing w:before="0"/>
      </w:pPr>
    </w:p>
    <w:p w14:paraId="29163459" w14:textId="77777777" w:rsidR="00DF1D3E" w:rsidRDefault="00DF1D3E" w:rsidP="00DF1D3E">
      <w:pPr>
        <w:pStyle w:val="Tablo"/>
        <w:spacing w:before="0"/>
      </w:pPr>
    </w:p>
    <w:p w14:paraId="53E304E3" w14:textId="77777777" w:rsidR="00DF1D3E" w:rsidRDefault="00DF1D3E" w:rsidP="00DF1D3E">
      <w:pPr>
        <w:pStyle w:val="Tablo"/>
        <w:spacing w:before="0"/>
      </w:pPr>
    </w:p>
    <w:p w14:paraId="473F480A" w14:textId="77777777" w:rsidR="00DF1D3E" w:rsidRDefault="00DF1D3E" w:rsidP="00DF1D3E">
      <w:pPr>
        <w:pStyle w:val="Tablo"/>
        <w:spacing w:before="0"/>
      </w:pPr>
    </w:p>
    <w:p w14:paraId="61BB7DB9" w14:textId="77777777" w:rsidR="00DF1D3E" w:rsidRDefault="00DF1D3E" w:rsidP="00DF1D3E">
      <w:pPr>
        <w:pStyle w:val="Tablo"/>
        <w:spacing w:before="0"/>
      </w:pPr>
    </w:p>
    <w:p w14:paraId="70D31718" w14:textId="77777777" w:rsidR="00DF1D3E" w:rsidRDefault="00DF1D3E" w:rsidP="00DF1D3E">
      <w:pPr>
        <w:pStyle w:val="Tablo"/>
        <w:spacing w:before="0"/>
      </w:pPr>
      <w:r w:rsidRPr="00B52C26">
        <w:t xml:space="preserve">Tablo II.2b </w:t>
      </w:r>
      <w:r>
        <w:t xml:space="preserve">Muhasebe ve Vergi Uygulamaları </w:t>
      </w:r>
      <w:r w:rsidRPr="00B15C33">
        <w:t>Programın destek aldığı birimler</w:t>
      </w:r>
    </w:p>
    <w:p w14:paraId="6D29DB58" w14:textId="77777777" w:rsidR="00DF1D3E" w:rsidRPr="00B52C26" w:rsidRDefault="00DF1D3E" w:rsidP="00DF1D3E">
      <w:pPr>
        <w:pStyle w:val="Tablo"/>
        <w:spacing w:before="0"/>
      </w:pPr>
      <w:r w:rsidRPr="00B52C26">
        <w:t xml:space="preserve"> ([Akademik yıl </w:t>
      </w:r>
      <w:r w:rsidRPr="00B52C26">
        <w:rPr>
          <w:vertAlign w:val="superscript"/>
        </w:rPr>
        <w:t>(1)</w:t>
      </w:r>
      <w:r w:rsidRPr="00B52C26">
        <w:t>])</w:t>
      </w:r>
    </w:p>
    <w:tbl>
      <w:tblPr>
        <w:tblW w:w="851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992"/>
        <w:gridCol w:w="866"/>
        <w:gridCol w:w="709"/>
        <w:gridCol w:w="567"/>
        <w:gridCol w:w="708"/>
        <w:gridCol w:w="567"/>
        <w:gridCol w:w="709"/>
        <w:gridCol w:w="709"/>
      </w:tblGrid>
      <w:tr w:rsidR="00DF1D3E" w:rsidRPr="00B52C26" w14:paraId="27BA0F4E" w14:textId="77777777" w:rsidTr="00BC4EFD">
        <w:trPr>
          <w:jc w:val="center"/>
        </w:trPr>
        <w:tc>
          <w:tcPr>
            <w:tcW w:w="2689" w:type="dxa"/>
            <w:vAlign w:val="center"/>
          </w:tcPr>
          <w:p w14:paraId="79D0A0E6"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 xml:space="preserve">Programın Adı </w:t>
            </w:r>
            <w:r w:rsidRPr="00B52C26">
              <w:rPr>
                <w:sz w:val="22"/>
                <w:szCs w:val="22"/>
                <w:vertAlign w:val="superscript"/>
              </w:rPr>
              <w:t>(2)</w:t>
            </w:r>
          </w:p>
        </w:tc>
        <w:tc>
          <w:tcPr>
            <w:tcW w:w="4409" w:type="dxa"/>
            <w:gridSpan w:val="6"/>
            <w:vAlign w:val="center"/>
          </w:tcPr>
          <w:p w14:paraId="53B980FA"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Öğretim Elemanı</w:t>
            </w:r>
          </w:p>
        </w:tc>
        <w:tc>
          <w:tcPr>
            <w:tcW w:w="1418" w:type="dxa"/>
            <w:gridSpan w:val="2"/>
            <w:vMerge w:val="restart"/>
            <w:vAlign w:val="center"/>
          </w:tcPr>
          <w:p w14:paraId="0E95E68B"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Toplam</w:t>
            </w:r>
          </w:p>
        </w:tc>
      </w:tr>
      <w:tr w:rsidR="00DF1D3E" w:rsidRPr="00B52C26" w14:paraId="4AFFAFD1" w14:textId="77777777" w:rsidTr="00BC4EFD">
        <w:trPr>
          <w:jc w:val="center"/>
        </w:trPr>
        <w:tc>
          <w:tcPr>
            <w:tcW w:w="2689" w:type="dxa"/>
            <w:vAlign w:val="center"/>
          </w:tcPr>
          <w:p w14:paraId="27E9EEA4" w14:textId="77777777" w:rsidR="00DF1D3E" w:rsidRPr="00B52C26" w:rsidRDefault="00DF1D3E" w:rsidP="00BC4EFD">
            <w:pPr>
              <w:pBdr>
                <w:top w:val="nil"/>
                <w:left w:val="nil"/>
                <w:bottom w:val="nil"/>
                <w:right w:val="nil"/>
                <w:between w:val="nil"/>
              </w:pBdr>
              <w:jc w:val="center"/>
              <w:rPr>
                <w:sz w:val="22"/>
                <w:szCs w:val="22"/>
              </w:rPr>
            </w:pPr>
          </w:p>
        </w:tc>
        <w:tc>
          <w:tcPr>
            <w:tcW w:w="1858" w:type="dxa"/>
            <w:gridSpan w:val="2"/>
            <w:vAlign w:val="center"/>
          </w:tcPr>
          <w:p w14:paraId="5474D21C"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TZ</w:t>
            </w:r>
          </w:p>
        </w:tc>
        <w:tc>
          <w:tcPr>
            <w:tcW w:w="1276" w:type="dxa"/>
            <w:gridSpan w:val="2"/>
            <w:vAlign w:val="center"/>
          </w:tcPr>
          <w:p w14:paraId="20AD4F6B"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YZ</w:t>
            </w:r>
          </w:p>
        </w:tc>
        <w:tc>
          <w:tcPr>
            <w:tcW w:w="1275" w:type="dxa"/>
            <w:gridSpan w:val="2"/>
            <w:vAlign w:val="center"/>
          </w:tcPr>
          <w:p w14:paraId="33CC8E25"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DSÜ</w:t>
            </w:r>
          </w:p>
        </w:tc>
        <w:tc>
          <w:tcPr>
            <w:tcW w:w="1418" w:type="dxa"/>
            <w:gridSpan w:val="2"/>
            <w:vMerge/>
            <w:vAlign w:val="center"/>
          </w:tcPr>
          <w:p w14:paraId="4975E5DA" w14:textId="77777777" w:rsidR="00DF1D3E" w:rsidRPr="00B52C26" w:rsidRDefault="00DF1D3E" w:rsidP="00BC4EFD">
            <w:pPr>
              <w:widowControl w:val="0"/>
              <w:pBdr>
                <w:top w:val="nil"/>
                <w:left w:val="nil"/>
                <w:bottom w:val="nil"/>
                <w:right w:val="nil"/>
                <w:between w:val="nil"/>
              </w:pBdr>
              <w:spacing w:line="276" w:lineRule="auto"/>
              <w:jc w:val="center"/>
              <w:rPr>
                <w:sz w:val="22"/>
                <w:szCs w:val="22"/>
              </w:rPr>
            </w:pPr>
          </w:p>
        </w:tc>
      </w:tr>
      <w:tr w:rsidR="00DF1D3E" w:rsidRPr="00B52C26" w14:paraId="2801A405" w14:textId="77777777" w:rsidTr="00BC4EFD">
        <w:trPr>
          <w:jc w:val="center"/>
        </w:trPr>
        <w:tc>
          <w:tcPr>
            <w:tcW w:w="2689" w:type="dxa"/>
            <w:vAlign w:val="center"/>
          </w:tcPr>
          <w:p w14:paraId="4E08B3AD" w14:textId="77777777" w:rsidR="00DF1D3E" w:rsidRPr="00B52C26" w:rsidRDefault="00DF1D3E" w:rsidP="00BC4EFD">
            <w:pPr>
              <w:pBdr>
                <w:top w:val="nil"/>
                <w:left w:val="nil"/>
                <w:bottom w:val="nil"/>
                <w:right w:val="nil"/>
                <w:between w:val="nil"/>
              </w:pBdr>
              <w:jc w:val="center"/>
              <w:rPr>
                <w:sz w:val="22"/>
                <w:szCs w:val="22"/>
              </w:rPr>
            </w:pPr>
          </w:p>
        </w:tc>
        <w:tc>
          <w:tcPr>
            <w:tcW w:w="992" w:type="dxa"/>
            <w:vAlign w:val="center"/>
          </w:tcPr>
          <w:p w14:paraId="3EE1CA04"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 xml:space="preserve">Adet </w:t>
            </w:r>
            <w:r w:rsidRPr="00B52C26">
              <w:rPr>
                <w:sz w:val="22"/>
                <w:szCs w:val="22"/>
                <w:vertAlign w:val="superscript"/>
              </w:rPr>
              <w:t>(3)</w:t>
            </w:r>
          </w:p>
        </w:tc>
        <w:tc>
          <w:tcPr>
            <w:tcW w:w="866" w:type="dxa"/>
            <w:vAlign w:val="center"/>
          </w:tcPr>
          <w:p w14:paraId="770FD0F1"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 xml:space="preserve">HY </w:t>
            </w:r>
            <w:r w:rsidRPr="00B52C26">
              <w:rPr>
                <w:sz w:val="22"/>
                <w:szCs w:val="22"/>
                <w:vertAlign w:val="superscript"/>
              </w:rPr>
              <w:t>(4)</w:t>
            </w:r>
          </w:p>
        </w:tc>
        <w:tc>
          <w:tcPr>
            <w:tcW w:w="709" w:type="dxa"/>
            <w:vAlign w:val="center"/>
          </w:tcPr>
          <w:p w14:paraId="34CFB76B"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Adet</w:t>
            </w:r>
          </w:p>
        </w:tc>
        <w:tc>
          <w:tcPr>
            <w:tcW w:w="567" w:type="dxa"/>
            <w:vAlign w:val="center"/>
          </w:tcPr>
          <w:p w14:paraId="1FBC661B"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HY</w:t>
            </w:r>
          </w:p>
        </w:tc>
        <w:tc>
          <w:tcPr>
            <w:tcW w:w="708" w:type="dxa"/>
            <w:vAlign w:val="center"/>
          </w:tcPr>
          <w:p w14:paraId="19A5D24F"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Adet</w:t>
            </w:r>
          </w:p>
        </w:tc>
        <w:tc>
          <w:tcPr>
            <w:tcW w:w="567" w:type="dxa"/>
            <w:vAlign w:val="center"/>
          </w:tcPr>
          <w:p w14:paraId="0981D288"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HY</w:t>
            </w:r>
          </w:p>
        </w:tc>
        <w:tc>
          <w:tcPr>
            <w:tcW w:w="709" w:type="dxa"/>
            <w:vAlign w:val="center"/>
          </w:tcPr>
          <w:p w14:paraId="547656DD"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Adet</w:t>
            </w:r>
          </w:p>
        </w:tc>
        <w:tc>
          <w:tcPr>
            <w:tcW w:w="709" w:type="dxa"/>
            <w:vAlign w:val="center"/>
          </w:tcPr>
          <w:p w14:paraId="5AEF439C"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HY</w:t>
            </w:r>
          </w:p>
        </w:tc>
      </w:tr>
      <w:tr w:rsidR="00DF1D3E" w:rsidRPr="00B52C26" w14:paraId="1ACEF33E" w14:textId="77777777" w:rsidTr="00BC4EFD">
        <w:trPr>
          <w:jc w:val="center"/>
        </w:trPr>
        <w:tc>
          <w:tcPr>
            <w:tcW w:w="2689" w:type="dxa"/>
            <w:vAlign w:val="center"/>
          </w:tcPr>
          <w:p w14:paraId="61FE2051" w14:textId="77777777" w:rsidR="00DF1D3E" w:rsidRPr="000B57B1" w:rsidRDefault="00DF1D3E" w:rsidP="00BC4EFD">
            <w:pPr>
              <w:pBdr>
                <w:top w:val="nil"/>
                <w:left w:val="nil"/>
                <w:bottom w:val="nil"/>
                <w:right w:val="nil"/>
                <w:between w:val="nil"/>
              </w:pBdr>
              <w:jc w:val="left"/>
              <w:rPr>
                <w:sz w:val="22"/>
                <w:szCs w:val="22"/>
                <w:highlight w:val="yellow"/>
              </w:rPr>
            </w:pPr>
            <w:r w:rsidRPr="00B15C33">
              <w:rPr>
                <w:b/>
                <w:bCs/>
                <w:sz w:val="22"/>
                <w:szCs w:val="22"/>
              </w:rPr>
              <w:t>Ortak Zorunlu Dersler Koordinatörlüğü</w:t>
            </w:r>
            <w:r w:rsidRPr="00B15C33">
              <w:rPr>
                <w:sz w:val="22"/>
                <w:szCs w:val="22"/>
              </w:rPr>
              <w:t xml:space="preserve"> / Atatürk İlkeleri ve İnkılap Tarihi I ve II + Türk Dili I ve II</w:t>
            </w:r>
          </w:p>
        </w:tc>
        <w:tc>
          <w:tcPr>
            <w:tcW w:w="992" w:type="dxa"/>
            <w:vAlign w:val="center"/>
          </w:tcPr>
          <w:p w14:paraId="6D2AAEB8" w14:textId="77777777" w:rsidR="00DF1D3E" w:rsidRPr="00B52C26" w:rsidRDefault="00DF1D3E" w:rsidP="00BC4EFD">
            <w:pPr>
              <w:pBdr>
                <w:top w:val="nil"/>
                <w:left w:val="nil"/>
                <w:bottom w:val="nil"/>
                <w:right w:val="nil"/>
                <w:between w:val="nil"/>
              </w:pBdr>
              <w:jc w:val="center"/>
              <w:rPr>
                <w:sz w:val="22"/>
                <w:szCs w:val="22"/>
              </w:rPr>
            </w:pPr>
            <w:r w:rsidRPr="004B797C">
              <w:t>4</w:t>
            </w:r>
          </w:p>
        </w:tc>
        <w:tc>
          <w:tcPr>
            <w:tcW w:w="866" w:type="dxa"/>
            <w:vAlign w:val="center"/>
          </w:tcPr>
          <w:p w14:paraId="197DCD3F" w14:textId="77777777" w:rsidR="00DF1D3E" w:rsidRPr="00B52C26" w:rsidRDefault="00DF1D3E" w:rsidP="00BC4EFD">
            <w:pPr>
              <w:pBdr>
                <w:top w:val="nil"/>
                <w:left w:val="nil"/>
                <w:bottom w:val="nil"/>
                <w:right w:val="nil"/>
                <w:between w:val="nil"/>
              </w:pBdr>
              <w:jc w:val="center"/>
              <w:rPr>
                <w:sz w:val="22"/>
                <w:szCs w:val="22"/>
              </w:rPr>
            </w:pPr>
            <w:r w:rsidRPr="004B797C">
              <w:t>8</w:t>
            </w:r>
          </w:p>
        </w:tc>
        <w:tc>
          <w:tcPr>
            <w:tcW w:w="709" w:type="dxa"/>
            <w:vAlign w:val="center"/>
          </w:tcPr>
          <w:p w14:paraId="0A379BDE"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12634D0C" w14:textId="77777777" w:rsidR="00DF1D3E" w:rsidRPr="00B52C26" w:rsidRDefault="00DF1D3E" w:rsidP="00BC4EFD">
            <w:pPr>
              <w:pBdr>
                <w:top w:val="nil"/>
                <w:left w:val="nil"/>
                <w:bottom w:val="nil"/>
                <w:right w:val="nil"/>
                <w:between w:val="nil"/>
              </w:pBdr>
              <w:jc w:val="center"/>
              <w:rPr>
                <w:sz w:val="22"/>
                <w:szCs w:val="22"/>
              </w:rPr>
            </w:pPr>
          </w:p>
        </w:tc>
        <w:tc>
          <w:tcPr>
            <w:tcW w:w="708" w:type="dxa"/>
            <w:vAlign w:val="center"/>
          </w:tcPr>
          <w:p w14:paraId="068F7E15"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49E4B25C" w14:textId="77777777" w:rsidR="00DF1D3E" w:rsidRPr="00B52C26" w:rsidRDefault="00DF1D3E" w:rsidP="00BC4EFD">
            <w:pPr>
              <w:pBdr>
                <w:top w:val="nil"/>
                <w:left w:val="nil"/>
                <w:bottom w:val="nil"/>
                <w:right w:val="nil"/>
                <w:between w:val="nil"/>
              </w:pBdr>
              <w:jc w:val="center"/>
              <w:rPr>
                <w:sz w:val="22"/>
                <w:szCs w:val="22"/>
              </w:rPr>
            </w:pPr>
          </w:p>
        </w:tc>
        <w:tc>
          <w:tcPr>
            <w:tcW w:w="709" w:type="dxa"/>
            <w:vAlign w:val="center"/>
          </w:tcPr>
          <w:p w14:paraId="659B5F3E" w14:textId="77777777" w:rsidR="00DF1D3E" w:rsidRPr="00B52C26" w:rsidRDefault="00DF1D3E" w:rsidP="00BC4EFD">
            <w:pPr>
              <w:pBdr>
                <w:top w:val="nil"/>
                <w:left w:val="nil"/>
                <w:bottom w:val="nil"/>
                <w:right w:val="nil"/>
                <w:between w:val="nil"/>
              </w:pBdr>
              <w:jc w:val="center"/>
              <w:rPr>
                <w:sz w:val="22"/>
                <w:szCs w:val="22"/>
              </w:rPr>
            </w:pPr>
            <w:r w:rsidRPr="004B797C">
              <w:t>4</w:t>
            </w:r>
          </w:p>
        </w:tc>
        <w:tc>
          <w:tcPr>
            <w:tcW w:w="709" w:type="dxa"/>
            <w:vAlign w:val="center"/>
          </w:tcPr>
          <w:p w14:paraId="14A1B5FA" w14:textId="77777777" w:rsidR="00DF1D3E" w:rsidRPr="00B52C26" w:rsidRDefault="00DF1D3E" w:rsidP="00BC4EFD">
            <w:pPr>
              <w:pBdr>
                <w:top w:val="nil"/>
                <w:left w:val="nil"/>
                <w:bottom w:val="nil"/>
                <w:right w:val="nil"/>
                <w:between w:val="nil"/>
              </w:pBdr>
              <w:jc w:val="center"/>
              <w:rPr>
                <w:sz w:val="22"/>
                <w:szCs w:val="22"/>
              </w:rPr>
            </w:pPr>
            <w:r w:rsidRPr="004B797C">
              <w:t>8</w:t>
            </w:r>
          </w:p>
        </w:tc>
      </w:tr>
      <w:tr w:rsidR="00DF1D3E" w:rsidRPr="00B52C26" w14:paraId="093DCBAA" w14:textId="77777777" w:rsidTr="00BC4EFD">
        <w:trPr>
          <w:jc w:val="center"/>
        </w:trPr>
        <w:tc>
          <w:tcPr>
            <w:tcW w:w="2689" w:type="dxa"/>
            <w:vAlign w:val="center"/>
          </w:tcPr>
          <w:p w14:paraId="10564693" w14:textId="77777777" w:rsidR="00DF1D3E" w:rsidRPr="00B15C33" w:rsidRDefault="00DF1D3E" w:rsidP="00BC4EFD">
            <w:pPr>
              <w:pBdr>
                <w:top w:val="nil"/>
                <w:left w:val="nil"/>
                <w:bottom w:val="nil"/>
                <w:right w:val="nil"/>
                <w:between w:val="nil"/>
              </w:pBdr>
              <w:jc w:val="left"/>
              <w:rPr>
                <w:sz w:val="22"/>
                <w:szCs w:val="22"/>
              </w:rPr>
            </w:pPr>
            <w:r w:rsidRPr="00B15C33">
              <w:rPr>
                <w:b/>
                <w:bCs/>
                <w:sz w:val="22"/>
                <w:szCs w:val="22"/>
              </w:rPr>
              <w:t>Yabancı Diller Yüksekokulu</w:t>
            </w:r>
            <w:r w:rsidRPr="00B15C33">
              <w:rPr>
                <w:sz w:val="22"/>
                <w:szCs w:val="22"/>
              </w:rPr>
              <w:t xml:space="preserve"> / İngilizce I ve II</w:t>
            </w:r>
          </w:p>
        </w:tc>
        <w:tc>
          <w:tcPr>
            <w:tcW w:w="992" w:type="dxa"/>
            <w:vAlign w:val="center"/>
          </w:tcPr>
          <w:p w14:paraId="58DE3FF4" w14:textId="77777777" w:rsidR="00DF1D3E" w:rsidRPr="00B15C33" w:rsidRDefault="00DF1D3E" w:rsidP="00BC4EFD">
            <w:pPr>
              <w:pBdr>
                <w:top w:val="nil"/>
                <w:left w:val="nil"/>
                <w:bottom w:val="nil"/>
                <w:right w:val="nil"/>
                <w:between w:val="nil"/>
              </w:pBdr>
              <w:jc w:val="center"/>
              <w:rPr>
                <w:sz w:val="22"/>
                <w:szCs w:val="22"/>
              </w:rPr>
            </w:pPr>
            <w:r w:rsidRPr="00B15C33">
              <w:t>2</w:t>
            </w:r>
          </w:p>
        </w:tc>
        <w:tc>
          <w:tcPr>
            <w:tcW w:w="866" w:type="dxa"/>
            <w:vAlign w:val="center"/>
          </w:tcPr>
          <w:p w14:paraId="61486993" w14:textId="77777777" w:rsidR="00DF1D3E" w:rsidRPr="00B15C33" w:rsidRDefault="00DF1D3E" w:rsidP="00BC4EFD">
            <w:pPr>
              <w:pBdr>
                <w:top w:val="nil"/>
                <w:left w:val="nil"/>
                <w:bottom w:val="nil"/>
                <w:right w:val="nil"/>
                <w:between w:val="nil"/>
              </w:pBdr>
              <w:jc w:val="center"/>
              <w:rPr>
                <w:sz w:val="22"/>
                <w:szCs w:val="22"/>
              </w:rPr>
            </w:pPr>
            <w:r w:rsidRPr="00B15C33">
              <w:t>6</w:t>
            </w:r>
          </w:p>
        </w:tc>
        <w:tc>
          <w:tcPr>
            <w:tcW w:w="709" w:type="dxa"/>
            <w:vAlign w:val="center"/>
          </w:tcPr>
          <w:p w14:paraId="320728DC" w14:textId="77777777" w:rsidR="00DF1D3E" w:rsidRPr="00B15C33" w:rsidRDefault="00DF1D3E" w:rsidP="00BC4EFD">
            <w:pPr>
              <w:pBdr>
                <w:top w:val="nil"/>
                <w:left w:val="nil"/>
                <w:bottom w:val="nil"/>
                <w:right w:val="nil"/>
                <w:between w:val="nil"/>
              </w:pBdr>
              <w:jc w:val="center"/>
              <w:rPr>
                <w:sz w:val="22"/>
                <w:szCs w:val="22"/>
              </w:rPr>
            </w:pPr>
          </w:p>
        </w:tc>
        <w:tc>
          <w:tcPr>
            <w:tcW w:w="567" w:type="dxa"/>
            <w:vAlign w:val="center"/>
          </w:tcPr>
          <w:p w14:paraId="57B74E72" w14:textId="77777777" w:rsidR="00DF1D3E" w:rsidRPr="00B15C33" w:rsidRDefault="00DF1D3E" w:rsidP="00BC4EFD">
            <w:pPr>
              <w:pBdr>
                <w:top w:val="nil"/>
                <w:left w:val="nil"/>
                <w:bottom w:val="nil"/>
                <w:right w:val="nil"/>
                <w:between w:val="nil"/>
              </w:pBdr>
              <w:jc w:val="center"/>
              <w:rPr>
                <w:sz w:val="22"/>
                <w:szCs w:val="22"/>
              </w:rPr>
            </w:pPr>
          </w:p>
        </w:tc>
        <w:tc>
          <w:tcPr>
            <w:tcW w:w="708" w:type="dxa"/>
            <w:vAlign w:val="center"/>
          </w:tcPr>
          <w:p w14:paraId="2E49530B" w14:textId="77777777" w:rsidR="00DF1D3E" w:rsidRPr="00B15C33" w:rsidRDefault="00DF1D3E" w:rsidP="00BC4EFD">
            <w:pPr>
              <w:pBdr>
                <w:top w:val="nil"/>
                <w:left w:val="nil"/>
                <w:bottom w:val="nil"/>
                <w:right w:val="nil"/>
                <w:between w:val="nil"/>
              </w:pBdr>
              <w:jc w:val="center"/>
              <w:rPr>
                <w:sz w:val="22"/>
                <w:szCs w:val="22"/>
              </w:rPr>
            </w:pPr>
          </w:p>
        </w:tc>
        <w:tc>
          <w:tcPr>
            <w:tcW w:w="567" w:type="dxa"/>
            <w:vAlign w:val="center"/>
          </w:tcPr>
          <w:p w14:paraId="4E03887D" w14:textId="77777777" w:rsidR="00DF1D3E" w:rsidRPr="00B15C33" w:rsidRDefault="00DF1D3E" w:rsidP="00BC4EFD">
            <w:pPr>
              <w:pBdr>
                <w:top w:val="nil"/>
                <w:left w:val="nil"/>
                <w:bottom w:val="nil"/>
                <w:right w:val="nil"/>
                <w:between w:val="nil"/>
              </w:pBdr>
              <w:jc w:val="center"/>
              <w:rPr>
                <w:sz w:val="22"/>
                <w:szCs w:val="22"/>
              </w:rPr>
            </w:pPr>
          </w:p>
        </w:tc>
        <w:tc>
          <w:tcPr>
            <w:tcW w:w="709" w:type="dxa"/>
            <w:vAlign w:val="center"/>
          </w:tcPr>
          <w:p w14:paraId="789805CA" w14:textId="77777777" w:rsidR="00DF1D3E" w:rsidRPr="00B15C33" w:rsidRDefault="00DF1D3E" w:rsidP="00BC4EFD">
            <w:pPr>
              <w:pBdr>
                <w:top w:val="nil"/>
                <w:left w:val="nil"/>
                <w:bottom w:val="nil"/>
                <w:right w:val="nil"/>
                <w:between w:val="nil"/>
              </w:pBdr>
              <w:jc w:val="center"/>
              <w:rPr>
                <w:sz w:val="22"/>
                <w:szCs w:val="22"/>
              </w:rPr>
            </w:pPr>
            <w:r w:rsidRPr="00B15C33">
              <w:t>2</w:t>
            </w:r>
          </w:p>
        </w:tc>
        <w:tc>
          <w:tcPr>
            <w:tcW w:w="709" w:type="dxa"/>
            <w:vAlign w:val="center"/>
          </w:tcPr>
          <w:p w14:paraId="7B23032D" w14:textId="77777777" w:rsidR="00DF1D3E" w:rsidRPr="00B52C26" w:rsidRDefault="00DF1D3E" w:rsidP="00BC4EFD">
            <w:pPr>
              <w:pBdr>
                <w:top w:val="nil"/>
                <w:left w:val="nil"/>
                <w:bottom w:val="nil"/>
                <w:right w:val="nil"/>
                <w:between w:val="nil"/>
              </w:pBdr>
              <w:jc w:val="center"/>
              <w:rPr>
                <w:sz w:val="22"/>
                <w:szCs w:val="22"/>
              </w:rPr>
            </w:pPr>
            <w:r w:rsidRPr="00B15C33">
              <w:t>6</w:t>
            </w:r>
          </w:p>
        </w:tc>
      </w:tr>
      <w:tr w:rsidR="00DF1D3E" w:rsidRPr="00B52C26" w14:paraId="5B2FB0C4" w14:textId="77777777" w:rsidTr="00BC4EFD">
        <w:trPr>
          <w:jc w:val="center"/>
        </w:trPr>
        <w:tc>
          <w:tcPr>
            <w:tcW w:w="2689" w:type="dxa"/>
            <w:vAlign w:val="center"/>
          </w:tcPr>
          <w:p w14:paraId="22BAE50B" w14:textId="77777777" w:rsidR="00DF1D3E" w:rsidRPr="000B57B1" w:rsidRDefault="00DF1D3E" w:rsidP="00BC4EFD">
            <w:pPr>
              <w:pBdr>
                <w:top w:val="nil"/>
                <w:left w:val="nil"/>
                <w:bottom w:val="nil"/>
                <w:right w:val="nil"/>
                <w:between w:val="nil"/>
              </w:pBdr>
              <w:jc w:val="left"/>
              <w:rPr>
                <w:sz w:val="22"/>
                <w:szCs w:val="22"/>
                <w:highlight w:val="yellow"/>
              </w:rPr>
            </w:pPr>
            <w:r>
              <w:rPr>
                <w:b/>
                <w:bCs/>
                <w:sz w:val="22"/>
                <w:szCs w:val="22"/>
              </w:rPr>
              <w:t xml:space="preserve">Yönetim ve Organizasyon </w:t>
            </w:r>
            <w:r w:rsidRPr="00B15C33">
              <w:rPr>
                <w:sz w:val="22"/>
                <w:szCs w:val="22"/>
              </w:rPr>
              <w:t xml:space="preserve"> (Sosyal Bilimler MYO) /</w:t>
            </w:r>
            <w:r>
              <w:rPr>
                <w:sz w:val="22"/>
                <w:szCs w:val="22"/>
              </w:rPr>
              <w:t>Genel İşletme +Pazarlama İlkeleri+Ofis Programları +Girişimcilik+Paket programları-I+Dijital Okuryazarlık</w:t>
            </w:r>
          </w:p>
        </w:tc>
        <w:tc>
          <w:tcPr>
            <w:tcW w:w="992" w:type="dxa"/>
            <w:vAlign w:val="center"/>
          </w:tcPr>
          <w:p w14:paraId="76F197E2" w14:textId="77777777" w:rsidR="00DF1D3E" w:rsidRPr="00B52C26" w:rsidRDefault="00DF1D3E" w:rsidP="00BC4EFD">
            <w:pPr>
              <w:pBdr>
                <w:top w:val="nil"/>
                <w:left w:val="nil"/>
                <w:bottom w:val="nil"/>
                <w:right w:val="nil"/>
                <w:between w:val="nil"/>
              </w:pBdr>
              <w:jc w:val="center"/>
              <w:rPr>
                <w:sz w:val="22"/>
                <w:szCs w:val="22"/>
              </w:rPr>
            </w:pPr>
            <w:r>
              <w:rPr>
                <w:sz w:val="22"/>
                <w:szCs w:val="22"/>
              </w:rPr>
              <w:t>6</w:t>
            </w:r>
          </w:p>
        </w:tc>
        <w:tc>
          <w:tcPr>
            <w:tcW w:w="866" w:type="dxa"/>
            <w:vAlign w:val="center"/>
          </w:tcPr>
          <w:p w14:paraId="2D5C9E7B" w14:textId="77777777" w:rsidR="00DF1D3E" w:rsidRPr="00B52C26" w:rsidRDefault="00DF1D3E" w:rsidP="00BC4EFD">
            <w:pPr>
              <w:pBdr>
                <w:top w:val="nil"/>
                <w:left w:val="nil"/>
                <w:bottom w:val="nil"/>
                <w:right w:val="nil"/>
                <w:between w:val="nil"/>
              </w:pBdr>
              <w:jc w:val="center"/>
              <w:rPr>
                <w:sz w:val="22"/>
                <w:szCs w:val="22"/>
              </w:rPr>
            </w:pPr>
            <w:r>
              <w:rPr>
                <w:sz w:val="22"/>
                <w:szCs w:val="22"/>
              </w:rPr>
              <w:t>13</w:t>
            </w:r>
          </w:p>
        </w:tc>
        <w:tc>
          <w:tcPr>
            <w:tcW w:w="709" w:type="dxa"/>
            <w:vAlign w:val="center"/>
          </w:tcPr>
          <w:p w14:paraId="5538A561"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792D6C20" w14:textId="77777777" w:rsidR="00DF1D3E" w:rsidRPr="00B52C26" w:rsidRDefault="00DF1D3E" w:rsidP="00BC4EFD">
            <w:pPr>
              <w:pBdr>
                <w:top w:val="nil"/>
                <w:left w:val="nil"/>
                <w:bottom w:val="nil"/>
                <w:right w:val="nil"/>
                <w:between w:val="nil"/>
              </w:pBdr>
              <w:jc w:val="center"/>
              <w:rPr>
                <w:sz w:val="22"/>
                <w:szCs w:val="22"/>
              </w:rPr>
            </w:pPr>
          </w:p>
        </w:tc>
        <w:tc>
          <w:tcPr>
            <w:tcW w:w="708" w:type="dxa"/>
            <w:vAlign w:val="center"/>
          </w:tcPr>
          <w:p w14:paraId="5E9A0B6C"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56B51B8E" w14:textId="77777777" w:rsidR="00DF1D3E" w:rsidRPr="00B52C26" w:rsidRDefault="00DF1D3E" w:rsidP="00BC4EFD">
            <w:pPr>
              <w:pBdr>
                <w:top w:val="nil"/>
                <w:left w:val="nil"/>
                <w:bottom w:val="nil"/>
                <w:right w:val="nil"/>
                <w:between w:val="nil"/>
              </w:pBdr>
              <w:jc w:val="center"/>
              <w:rPr>
                <w:sz w:val="22"/>
                <w:szCs w:val="22"/>
              </w:rPr>
            </w:pPr>
          </w:p>
        </w:tc>
        <w:tc>
          <w:tcPr>
            <w:tcW w:w="709" w:type="dxa"/>
            <w:vAlign w:val="center"/>
          </w:tcPr>
          <w:p w14:paraId="7CEEF0F2" w14:textId="77777777" w:rsidR="00DF1D3E" w:rsidRPr="00B52C26" w:rsidRDefault="00DF1D3E" w:rsidP="00BC4EFD">
            <w:pPr>
              <w:pBdr>
                <w:top w:val="nil"/>
                <w:left w:val="nil"/>
                <w:bottom w:val="nil"/>
                <w:right w:val="nil"/>
                <w:between w:val="nil"/>
              </w:pBdr>
              <w:jc w:val="center"/>
              <w:rPr>
                <w:sz w:val="22"/>
                <w:szCs w:val="22"/>
              </w:rPr>
            </w:pPr>
            <w:r>
              <w:rPr>
                <w:sz w:val="22"/>
                <w:szCs w:val="22"/>
              </w:rPr>
              <w:t>6</w:t>
            </w:r>
          </w:p>
        </w:tc>
        <w:tc>
          <w:tcPr>
            <w:tcW w:w="709" w:type="dxa"/>
            <w:vAlign w:val="center"/>
          </w:tcPr>
          <w:p w14:paraId="759E765C" w14:textId="77777777" w:rsidR="00DF1D3E" w:rsidRPr="00B52C26" w:rsidRDefault="00DF1D3E" w:rsidP="00BC4EFD">
            <w:pPr>
              <w:pBdr>
                <w:top w:val="nil"/>
                <w:left w:val="nil"/>
                <w:bottom w:val="nil"/>
                <w:right w:val="nil"/>
                <w:between w:val="nil"/>
              </w:pBdr>
              <w:jc w:val="center"/>
              <w:rPr>
                <w:sz w:val="22"/>
                <w:szCs w:val="22"/>
              </w:rPr>
            </w:pPr>
            <w:r>
              <w:rPr>
                <w:sz w:val="22"/>
                <w:szCs w:val="22"/>
              </w:rPr>
              <w:t>13</w:t>
            </w:r>
          </w:p>
        </w:tc>
      </w:tr>
      <w:tr w:rsidR="00DF1D3E" w:rsidRPr="00B52C26" w14:paraId="2B8268F8" w14:textId="77777777" w:rsidTr="00BC4EFD">
        <w:trPr>
          <w:jc w:val="center"/>
        </w:trPr>
        <w:tc>
          <w:tcPr>
            <w:tcW w:w="2689" w:type="dxa"/>
            <w:vAlign w:val="center"/>
          </w:tcPr>
          <w:p w14:paraId="4F9D2718" w14:textId="77777777" w:rsidR="00DF1D3E" w:rsidRPr="000B57B1" w:rsidRDefault="00DF1D3E" w:rsidP="00BC4EFD">
            <w:pPr>
              <w:pBdr>
                <w:top w:val="nil"/>
                <w:left w:val="nil"/>
                <w:bottom w:val="nil"/>
                <w:right w:val="nil"/>
                <w:between w:val="nil"/>
              </w:pBdr>
              <w:jc w:val="left"/>
              <w:rPr>
                <w:b/>
                <w:bCs/>
                <w:sz w:val="22"/>
                <w:szCs w:val="22"/>
                <w:highlight w:val="yellow"/>
              </w:rPr>
            </w:pPr>
            <w:r w:rsidRPr="00B15C33">
              <w:rPr>
                <w:b/>
                <w:bCs/>
                <w:sz w:val="22"/>
                <w:szCs w:val="22"/>
              </w:rPr>
              <w:t xml:space="preserve">Dış Ticaret </w:t>
            </w:r>
            <w:r w:rsidRPr="00B15C33">
              <w:rPr>
                <w:sz w:val="22"/>
                <w:szCs w:val="22"/>
              </w:rPr>
              <w:t>(Sosy</w:t>
            </w:r>
            <w:r>
              <w:rPr>
                <w:sz w:val="22"/>
                <w:szCs w:val="22"/>
              </w:rPr>
              <w:t>al Bilimler MYO) /  Ekonomiye Giriş-I ve II +Ticari Matematik</w:t>
            </w:r>
          </w:p>
        </w:tc>
        <w:tc>
          <w:tcPr>
            <w:tcW w:w="992" w:type="dxa"/>
            <w:vAlign w:val="center"/>
          </w:tcPr>
          <w:p w14:paraId="5AF1A007" w14:textId="77777777" w:rsidR="00DF1D3E" w:rsidRPr="00B52C26" w:rsidRDefault="00DF1D3E" w:rsidP="00BC4EFD">
            <w:pPr>
              <w:pBdr>
                <w:top w:val="nil"/>
                <w:left w:val="nil"/>
                <w:bottom w:val="nil"/>
                <w:right w:val="nil"/>
                <w:between w:val="nil"/>
              </w:pBdr>
              <w:jc w:val="center"/>
              <w:rPr>
                <w:sz w:val="22"/>
                <w:szCs w:val="22"/>
              </w:rPr>
            </w:pPr>
            <w:r>
              <w:rPr>
                <w:sz w:val="22"/>
                <w:szCs w:val="22"/>
              </w:rPr>
              <w:t>3</w:t>
            </w:r>
          </w:p>
        </w:tc>
        <w:tc>
          <w:tcPr>
            <w:tcW w:w="866" w:type="dxa"/>
            <w:vAlign w:val="center"/>
          </w:tcPr>
          <w:p w14:paraId="0295245B" w14:textId="77777777" w:rsidR="00DF1D3E" w:rsidRPr="00B52C26" w:rsidRDefault="00DF1D3E" w:rsidP="00BC4EFD">
            <w:pPr>
              <w:pBdr>
                <w:top w:val="nil"/>
                <w:left w:val="nil"/>
                <w:bottom w:val="nil"/>
                <w:right w:val="nil"/>
                <w:between w:val="nil"/>
              </w:pBdr>
              <w:jc w:val="center"/>
              <w:rPr>
                <w:sz w:val="22"/>
                <w:szCs w:val="22"/>
              </w:rPr>
            </w:pPr>
            <w:r>
              <w:rPr>
                <w:sz w:val="22"/>
                <w:szCs w:val="22"/>
              </w:rPr>
              <w:t>6</w:t>
            </w:r>
          </w:p>
        </w:tc>
        <w:tc>
          <w:tcPr>
            <w:tcW w:w="709" w:type="dxa"/>
            <w:vAlign w:val="center"/>
          </w:tcPr>
          <w:p w14:paraId="2EA07B8B"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5DB05E16" w14:textId="77777777" w:rsidR="00DF1D3E" w:rsidRPr="00B52C26" w:rsidRDefault="00DF1D3E" w:rsidP="00BC4EFD">
            <w:pPr>
              <w:pBdr>
                <w:top w:val="nil"/>
                <w:left w:val="nil"/>
                <w:bottom w:val="nil"/>
                <w:right w:val="nil"/>
                <w:between w:val="nil"/>
              </w:pBdr>
              <w:jc w:val="center"/>
              <w:rPr>
                <w:sz w:val="22"/>
                <w:szCs w:val="22"/>
              </w:rPr>
            </w:pPr>
          </w:p>
        </w:tc>
        <w:tc>
          <w:tcPr>
            <w:tcW w:w="708" w:type="dxa"/>
            <w:vAlign w:val="center"/>
          </w:tcPr>
          <w:p w14:paraId="5216539F" w14:textId="77777777" w:rsidR="00DF1D3E" w:rsidRDefault="00DF1D3E" w:rsidP="00BC4EFD">
            <w:pPr>
              <w:pBdr>
                <w:top w:val="nil"/>
                <w:left w:val="nil"/>
                <w:bottom w:val="nil"/>
                <w:right w:val="nil"/>
                <w:between w:val="nil"/>
              </w:pBdr>
              <w:jc w:val="center"/>
              <w:rPr>
                <w:sz w:val="22"/>
                <w:szCs w:val="22"/>
              </w:rPr>
            </w:pPr>
          </w:p>
        </w:tc>
        <w:tc>
          <w:tcPr>
            <w:tcW w:w="567" w:type="dxa"/>
            <w:vAlign w:val="center"/>
          </w:tcPr>
          <w:p w14:paraId="3D92EE9A" w14:textId="77777777" w:rsidR="00DF1D3E" w:rsidRDefault="00DF1D3E" w:rsidP="00BC4EFD">
            <w:pPr>
              <w:pBdr>
                <w:top w:val="nil"/>
                <w:left w:val="nil"/>
                <w:bottom w:val="nil"/>
                <w:right w:val="nil"/>
                <w:between w:val="nil"/>
              </w:pBdr>
              <w:jc w:val="center"/>
              <w:rPr>
                <w:sz w:val="22"/>
                <w:szCs w:val="22"/>
              </w:rPr>
            </w:pPr>
          </w:p>
        </w:tc>
        <w:tc>
          <w:tcPr>
            <w:tcW w:w="709" w:type="dxa"/>
            <w:vAlign w:val="center"/>
          </w:tcPr>
          <w:p w14:paraId="48D85CBE" w14:textId="77777777" w:rsidR="00DF1D3E" w:rsidRPr="00B52C26" w:rsidRDefault="00DF1D3E" w:rsidP="00BC4EFD">
            <w:pPr>
              <w:pBdr>
                <w:top w:val="nil"/>
                <w:left w:val="nil"/>
                <w:bottom w:val="nil"/>
                <w:right w:val="nil"/>
                <w:between w:val="nil"/>
              </w:pBdr>
              <w:jc w:val="center"/>
              <w:rPr>
                <w:sz w:val="22"/>
                <w:szCs w:val="22"/>
              </w:rPr>
            </w:pPr>
            <w:r>
              <w:rPr>
                <w:sz w:val="22"/>
                <w:szCs w:val="22"/>
              </w:rPr>
              <w:t>3</w:t>
            </w:r>
          </w:p>
        </w:tc>
        <w:tc>
          <w:tcPr>
            <w:tcW w:w="709" w:type="dxa"/>
            <w:vAlign w:val="center"/>
          </w:tcPr>
          <w:p w14:paraId="2F6AB3D9" w14:textId="77777777" w:rsidR="00DF1D3E" w:rsidRPr="00B52C26" w:rsidRDefault="00DF1D3E" w:rsidP="00BC4EFD">
            <w:pPr>
              <w:pBdr>
                <w:top w:val="nil"/>
                <w:left w:val="nil"/>
                <w:bottom w:val="nil"/>
                <w:right w:val="nil"/>
                <w:between w:val="nil"/>
              </w:pBdr>
              <w:jc w:val="center"/>
              <w:rPr>
                <w:sz w:val="22"/>
                <w:szCs w:val="22"/>
              </w:rPr>
            </w:pPr>
            <w:r>
              <w:rPr>
                <w:sz w:val="22"/>
                <w:szCs w:val="22"/>
              </w:rPr>
              <w:t>6</w:t>
            </w:r>
          </w:p>
        </w:tc>
      </w:tr>
      <w:tr w:rsidR="00DF1D3E" w:rsidRPr="00B52C26" w14:paraId="599BA8EE" w14:textId="77777777" w:rsidTr="00BC4EFD">
        <w:trPr>
          <w:jc w:val="center"/>
        </w:trPr>
        <w:tc>
          <w:tcPr>
            <w:tcW w:w="2689" w:type="dxa"/>
            <w:vAlign w:val="center"/>
          </w:tcPr>
          <w:p w14:paraId="4501C377" w14:textId="77777777" w:rsidR="00DF1D3E" w:rsidRPr="000B57B1" w:rsidRDefault="00DF1D3E" w:rsidP="00BC4EFD">
            <w:pPr>
              <w:pBdr>
                <w:top w:val="nil"/>
                <w:left w:val="nil"/>
                <w:bottom w:val="nil"/>
                <w:right w:val="nil"/>
                <w:between w:val="nil"/>
              </w:pBdr>
              <w:jc w:val="left"/>
              <w:rPr>
                <w:sz w:val="22"/>
                <w:szCs w:val="22"/>
                <w:highlight w:val="yellow"/>
              </w:rPr>
            </w:pPr>
            <w:r w:rsidRPr="00B15C33">
              <w:rPr>
                <w:b/>
                <w:bCs/>
                <w:sz w:val="22"/>
                <w:szCs w:val="22"/>
              </w:rPr>
              <w:t xml:space="preserve">Mahkeme Büro Hizmetleri </w:t>
            </w:r>
            <w:r w:rsidRPr="00B15C33">
              <w:rPr>
                <w:sz w:val="22"/>
                <w:szCs w:val="22"/>
              </w:rPr>
              <w:t xml:space="preserve">(Sosyal Bilimler MYO) / Temel </w:t>
            </w:r>
            <w:r w:rsidRPr="00A85899">
              <w:rPr>
                <w:sz w:val="22"/>
                <w:szCs w:val="22"/>
              </w:rPr>
              <w:t>Hukuk + Ticaret Hukuku+</w:t>
            </w:r>
            <w:r w:rsidRPr="00A85899">
              <w:rPr>
                <w:rFonts w:ascii="Arial Narrow" w:hAnsi="Arial Narrow"/>
                <w:sz w:val="22"/>
                <w:szCs w:val="22"/>
              </w:rPr>
              <w:t xml:space="preserve"> İş ve Sosyal Güvenlik Hukuku</w:t>
            </w:r>
          </w:p>
        </w:tc>
        <w:tc>
          <w:tcPr>
            <w:tcW w:w="992" w:type="dxa"/>
            <w:vAlign w:val="center"/>
          </w:tcPr>
          <w:p w14:paraId="6FB4901B" w14:textId="77777777" w:rsidR="00DF1D3E" w:rsidRPr="00B52C26" w:rsidRDefault="00DF1D3E" w:rsidP="00BC4EFD">
            <w:pPr>
              <w:pBdr>
                <w:top w:val="nil"/>
                <w:left w:val="nil"/>
                <w:bottom w:val="nil"/>
                <w:right w:val="nil"/>
                <w:between w:val="nil"/>
              </w:pBdr>
              <w:jc w:val="center"/>
              <w:rPr>
                <w:sz w:val="22"/>
                <w:szCs w:val="22"/>
              </w:rPr>
            </w:pPr>
            <w:r>
              <w:rPr>
                <w:sz w:val="22"/>
                <w:szCs w:val="22"/>
              </w:rPr>
              <w:t>3</w:t>
            </w:r>
          </w:p>
        </w:tc>
        <w:tc>
          <w:tcPr>
            <w:tcW w:w="866" w:type="dxa"/>
            <w:vAlign w:val="center"/>
          </w:tcPr>
          <w:p w14:paraId="7D0960E1" w14:textId="77777777" w:rsidR="00DF1D3E" w:rsidRPr="00B52C26" w:rsidRDefault="00DF1D3E" w:rsidP="00BC4EFD">
            <w:pPr>
              <w:pBdr>
                <w:top w:val="nil"/>
                <w:left w:val="nil"/>
                <w:bottom w:val="nil"/>
                <w:right w:val="nil"/>
                <w:between w:val="nil"/>
              </w:pBdr>
              <w:jc w:val="center"/>
              <w:rPr>
                <w:sz w:val="22"/>
                <w:szCs w:val="22"/>
              </w:rPr>
            </w:pPr>
            <w:r>
              <w:rPr>
                <w:sz w:val="22"/>
                <w:szCs w:val="22"/>
              </w:rPr>
              <w:t>6</w:t>
            </w:r>
          </w:p>
        </w:tc>
        <w:tc>
          <w:tcPr>
            <w:tcW w:w="709" w:type="dxa"/>
            <w:vAlign w:val="center"/>
          </w:tcPr>
          <w:p w14:paraId="6BD6885A"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2039E533" w14:textId="77777777" w:rsidR="00DF1D3E" w:rsidRPr="00B52C26" w:rsidRDefault="00DF1D3E" w:rsidP="00BC4EFD">
            <w:pPr>
              <w:pBdr>
                <w:top w:val="nil"/>
                <w:left w:val="nil"/>
                <w:bottom w:val="nil"/>
                <w:right w:val="nil"/>
                <w:between w:val="nil"/>
              </w:pBdr>
              <w:jc w:val="center"/>
              <w:rPr>
                <w:sz w:val="22"/>
                <w:szCs w:val="22"/>
              </w:rPr>
            </w:pPr>
          </w:p>
        </w:tc>
        <w:tc>
          <w:tcPr>
            <w:tcW w:w="708" w:type="dxa"/>
            <w:vAlign w:val="center"/>
          </w:tcPr>
          <w:p w14:paraId="681A9CC8" w14:textId="77777777" w:rsidR="00DF1D3E" w:rsidRDefault="00DF1D3E" w:rsidP="00BC4EFD">
            <w:pPr>
              <w:pBdr>
                <w:top w:val="nil"/>
                <w:left w:val="nil"/>
                <w:bottom w:val="nil"/>
                <w:right w:val="nil"/>
                <w:between w:val="nil"/>
              </w:pBdr>
              <w:jc w:val="center"/>
              <w:rPr>
                <w:sz w:val="22"/>
                <w:szCs w:val="22"/>
              </w:rPr>
            </w:pPr>
          </w:p>
        </w:tc>
        <w:tc>
          <w:tcPr>
            <w:tcW w:w="567" w:type="dxa"/>
            <w:vAlign w:val="center"/>
          </w:tcPr>
          <w:p w14:paraId="5FFD9AE4" w14:textId="77777777" w:rsidR="00DF1D3E" w:rsidRDefault="00DF1D3E" w:rsidP="00BC4EFD">
            <w:pPr>
              <w:pBdr>
                <w:top w:val="nil"/>
                <w:left w:val="nil"/>
                <w:bottom w:val="nil"/>
                <w:right w:val="nil"/>
                <w:between w:val="nil"/>
              </w:pBdr>
              <w:jc w:val="center"/>
              <w:rPr>
                <w:sz w:val="22"/>
                <w:szCs w:val="22"/>
              </w:rPr>
            </w:pPr>
          </w:p>
        </w:tc>
        <w:tc>
          <w:tcPr>
            <w:tcW w:w="709" w:type="dxa"/>
            <w:vAlign w:val="center"/>
          </w:tcPr>
          <w:p w14:paraId="1F2C0ECC" w14:textId="77777777" w:rsidR="00DF1D3E" w:rsidRPr="00B52C26" w:rsidRDefault="00DF1D3E" w:rsidP="00BC4EFD">
            <w:pPr>
              <w:pBdr>
                <w:top w:val="nil"/>
                <w:left w:val="nil"/>
                <w:bottom w:val="nil"/>
                <w:right w:val="nil"/>
                <w:between w:val="nil"/>
              </w:pBdr>
              <w:jc w:val="center"/>
              <w:rPr>
                <w:sz w:val="22"/>
                <w:szCs w:val="22"/>
              </w:rPr>
            </w:pPr>
            <w:r>
              <w:rPr>
                <w:sz w:val="22"/>
                <w:szCs w:val="22"/>
              </w:rPr>
              <w:t>3</w:t>
            </w:r>
          </w:p>
        </w:tc>
        <w:tc>
          <w:tcPr>
            <w:tcW w:w="709" w:type="dxa"/>
            <w:vAlign w:val="center"/>
          </w:tcPr>
          <w:p w14:paraId="78406626" w14:textId="77777777" w:rsidR="00DF1D3E" w:rsidRPr="00B52C26" w:rsidRDefault="00DF1D3E" w:rsidP="00BC4EFD">
            <w:pPr>
              <w:pBdr>
                <w:top w:val="nil"/>
                <w:left w:val="nil"/>
                <w:bottom w:val="nil"/>
                <w:right w:val="nil"/>
                <w:between w:val="nil"/>
              </w:pBdr>
              <w:jc w:val="center"/>
              <w:rPr>
                <w:sz w:val="22"/>
                <w:szCs w:val="22"/>
              </w:rPr>
            </w:pPr>
            <w:r>
              <w:rPr>
                <w:sz w:val="22"/>
                <w:szCs w:val="22"/>
              </w:rPr>
              <w:t>6</w:t>
            </w:r>
          </w:p>
        </w:tc>
      </w:tr>
      <w:tr w:rsidR="00DF1D3E" w:rsidRPr="00B52C26" w14:paraId="2282870B" w14:textId="77777777" w:rsidTr="00BC4EFD">
        <w:trPr>
          <w:jc w:val="center"/>
        </w:trPr>
        <w:tc>
          <w:tcPr>
            <w:tcW w:w="8516" w:type="dxa"/>
            <w:gridSpan w:val="9"/>
          </w:tcPr>
          <w:p w14:paraId="43AC864E" w14:textId="77777777" w:rsidR="00DF1D3E" w:rsidRPr="00B52C26" w:rsidRDefault="00DF1D3E" w:rsidP="00BC4EFD">
            <w:pPr>
              <w:pBdr>
                <w:top w:val="nil"/>
                <w:left w:val="nil"/>
                <w:bottom w:val="nil"/>
                <w:right w:val="nil"/>
                <w:between w:val="nil"/>
              </w:pBdr>
              <w:ind w:right="177"/>
              <w:rPr>
                <w:i/>
                <w:sz w:val="22"/>
                <w:szCs w:val="22"/>
              </w:rPr>
            </w:pPr>
            <w:r w:rsidRPr="00B52C26">
              <w:rPr>
                <w:i/>
                <w:sz w:val="22"/>
                <w:szCs w:val="22"/>
                <w:vertAlign w:val="superscript"/>
              </w:rPr>
              <w:t>(1)</w:t>
            </w:r>
            <w:r w:rsidRPr="00B52C26">
              <w:rPr>
                <w:i/>
                <w:sz w:val="22"/>
                <w:szCs w:val="22"/>
              </w:rPr>
              <w:t xml:space="preserve"> Bu tabloyu, başvurunun yapıldığı yılda sona eren akademik yıla ilişkin veriler yazılmalıdır. Kurum ziyareti başlangıcında bu tablonun güncellenmiş bir sürümü takım üyelerine sunulmalıdır. </w:t>
            </w:r>
          </w:p>
          <w:p w14:paraId="4CA941FD" w14:textId="77777777" w:rsidR="00DF1D3E" w:rsidRPr="00B52C26" w:rsidRDefault="00DF1D3E" w:rsidP="00BC4EFD">
            <w:pPr>
              <w:pBdr>
                <w:top w:val="nil"/>
                <w:left w:val="nil"/>
                <w:bottom w:val="nil"/>
                <w:right w:val="nil"/>
                <w:between w:val="nil"/>
              </w:pBdr>
              <w:ind w:right="177"/>
              <w:rPr>
                <w:i/>
                <w:sz w:val="22"/>
                <w:szCs w:val="22"/>
              </w:rPr>
            </w:pPr>
            <w:r w:rsidRPr="00B52C26">
              <w:rPr>
                <w:i/>
                <w:sz w:val="22"/>
                <w:szCs w:val="22"/>
                <w:vertAlign w:val="superscript"/>
              </w:rPr>
              <w:t>(2)</w:t>
            </w:r>
            <w:r w:rsidRPr="00B52C26">
              <w:rPr>
                <w:i/>
                <w:sz w:val="22"/>
                <w:szCs w:val="22"/>
              </w:rPr>
              <w:t xml:space="preserve"> Programın destek aldığı bölümler, bu bölümlerdeki öğretim elemanlarının değerlendirilen program için verdiği dersler.</w:t>
            </w:r>
          </w:p>
          <w:p w14:paraId="14557715" w14:textId="77777777" w:rsidR="00DF1D3E" w:rsidRPr="00B52C26" w:rsidRDefault="00DF1D3E" w:rsidP="00BC4EFD">
            <w:pPr>
              <w:pBdr>
                <w:top w:val="nil"/>
                <w:left w:val="nil"/>
                <w:bottom w:val="nil"/>
                <w:right w:val="nil"/>
                <w:between w:val="nil"/>
              </w:pBdr>
              <w:ind w:right="177"/>
              <w:rPr>
                <w:i/>
                <w:sz w:val="22"/>
                <w:szCs w:val="22"/>
              </w:rPr>
            </w:pPr>
            <w:r w:rsidRPr="00B52C26">
              <w:rPr>
                <w:i/>
                <w:sz w:val="22"/>
                <w:szCs w:val="22"/>
                <w:vertAlign w:val="superscript"/>
              </w:rPr>
              <w:t>(3)</w:t>
            </w:r>
            <w:r w:rsidRPr="00B52C26">
              <w:rPr>
                <w:i/>
                <w:sz w:val="22"/>
                <w:szCs w:val="22"/>
              </w:rPr>
              <w:t xml:space="preserve"> Bu sütuna, tam zamanlı öğretim elemanlarının toplam sayısını yazınız.</w:t>
            </w:r>
          </w:p>
          <w:p w14:paraId="2DC610E2" w14:textId="77777777" w:rsidR="00DF1D3E" w:rsidRPr="00B52C26" w:rsidRDefault="00DF1D3E" w:rsidP="00BC4EFD">
            <w:pPr>
              <w:pBdr>
                <w:top w:val="nil"/>
                <w:left w:val="nil"/>
                <w:bottom w:val="nil"/>
                <w:right w:val="nil"/>
                <w:between w:val="nil"/>
              </w:pBdr>
              <w:ind w:right="177"/>
              <w:rPr>
                <w:sz w:val="22"/>
                <w:szCs w:val="22"/>
              </w:rPr>
            </w:pPr>
            <w:r w:rsidRPr="00B52C26">
              <w:rPr>
                <w:i/>
                <w:sz w:val="22"/>
                <w:szCs w:val="22"/>
                <w:vertAlign w:val="superscript"/>
              </w:rPr>
              <w:t>(4)</w:t>
            </w:r>
            <w:r w:rsidRPr="00B52C26">
              <w:rPr>
                <w:i/>
                <w:sz w:val="22"/>
                <w:szCs w:val="22"/>
              </w:rPr>
              <w:t xml:space="preserve"> Haftalık yük (HY): Öğretim elemanları için verdikleri toplam ders saati, diğer görevliler için haftalık çalışma saatidir.</w:t>
            </w:r>
          </w:p>
        </w:tc>
      </w:tr>
    </w:tbl>
    <w:p w14:paraId="04837BC7" w14:textId="77777777" w:rsidR="00DF1D3E" w:rsidRDefault="00DF1D3E" w:rsidP="00DF1D3E"/>
    <w:p w14:paraId="43303F69" w14:textId="77777777" w:rsidR="00DF1D3E" w:rsidRDefault="00DF1D3E" w:rsidP="00DF1D3E"/>
    <w:p w14:paraId="2CFD68E0" w14:textId="77777777" w:rsidR="00DF1D3E" w:rsidRDefault="00DF1D3E" w:rsidP="00DF1D3E"/>
    <w:p w14:paraId="10AD2907" w14:textId="77777777" w:rsidR="00DF1D3E" w:rsidRDefault="00DF1D3E" w:rsidP="00DF1D3E"/>
    <w:p w14:paraId="5E0BA83D" w14:textId="77777777" w:rsidR="00DF1D3E" w:rsidRDefault="00DF1D3E" w:rsidP="00DF1D3E"/>
    <w:p w14:paraId="00421CEE" w14:textId="77777777" w:rsidR="00DF1D3E" w:rsidRDefault="00DF1D3E" w:rsidP="00DF1D3E"/>
    <w:p w14:paraId="035C981A" w14:textId="77777777" w:rsidR="00DF1D3E" w:rsidRDefault="00DF1D3E" w:rsidP="00DF1D3E"/>
    <w:p w14:paraId="1243D56C" w14:textId="77777777" w:rsidR="00DF1D3E" w:rsidRDefault="00DF1D3E" w:rsidP="00DF1D3E"/>
    <w:p w14:paraId="4F5F4605" w14:textId="77777777" w:rsidR="00DF1D3E" w:rsidRDefault="00DF1D3E" w:rsidP="00DF1D3E"/>
    <w:p w14:paraId="150E00CD" w14:textId="77777777" w:rsidR="00DF1D3E" w:rsidRPr="00087E1C" w:rsidRDefault="00DF1D3E" w:rsidP="00DF1D3E"/>
    <w:p w14:paraId="5541857F" w14:textId="77777777" w:rsidR="00DF1D3E" w:rsidRPr="00A47837" w:rsidRDefault="00DF1D3E" w:rsidP="00DF1D3E">
      <w:pPr>
        <w:pStyle w:val="Balk2"/>
        <w:ind w:firstLine="0"/>
      </w:pPr>
      <w:r w:rsidRPr="00A47837">
        <w:t>II.3 Personel Sayıları</w:t>
      </w:r>
    </w:p>
    <w:p w14:paraId="4DAB4ED9" w14:textId="77777777" w:rsidR="00DF1D3E" w:rsidRPr="008D3F0A" w:rsidRDefault="00DF1D3E" w:rsidP="00DF1D3E">
      <w:pPr>
        <w:pBdr>
          <w:top w:val="nil"/>
          <w:left w:val="nil"/>
          <w:bottom w:val="nil"/>
          <w:right w:val="nil"/>
          <w:between w:val="nil"/>
        </w:pBdr>
        <w:ind w:firstLine="709"/>
        <w:rPr>
          <w:iCs/>
          <w:color w:val="808080" w:themeColor="background1" w:themeShade="80"/>
          <w:sz w:val="22"/>
          <w:szCs w:val="22"/>
        </w:rPr>
      </w:pPr>
      <w:r w:rsidRPr="008D3F0A">
        <w:rPr>
          <w:color w:val="808080" w:themeColor="background1" w:themeShade="80"/>
          <w:sz w:val="22"/>
          <w:szCs w:val="22"/>
        </w:rPr>
        <w:t xml:space="preserve">Meslek yüksekokulundaki tüm personelin (tam zamanlı, yarı-zamanlı, ek görevli) ve öğrencilerin sayısını hem meslek yüksekokulu için hem değerlendirilen her program için, </w:t>
      </w:r>
      <w:r w:rsidRPr="008D3F0A">
        <w:rPr>
          <w:b/>
          <w:bCs/>
          <w:color w:val="808080" w:themeColor="background1" w:themeShade="80"/>
          <w:sz w:val="22"/>
          <w:szCs w:val="22"/>
        </w:rPr>
        <w:t>Tablo II.3</w:t>
      </w:r>
      <w:r w:rsidRPr="008D3F0A">
        <w:rPr>
          <w:color w:val="808080" w:themeColor="background1" w:themeShade="80"/>
          <w:sz w:val="22"/>
          <w:szCs w:val="22"/>
        </w:rPr>
        <w:t xml:space="preserve">’ü kullanarak, ayrı ayrı tablolar olarak veriniz. </w:t>
      </w:r>
      <w:r w:rsidRPr="008D3F0A">
        <w:rPr>
          <w:i/>
          <w:color w:val="808080" w:themeColor="background1" w:themeShade="80"/>
          <w:sz w:val="22"/>
          <w:szCs w:val="22"/>
        </w:rPr>
        <w:t>Kurum ziyareti başlangıcında bu tabloların güncellenmiş birer sürümleri takım üyelerine sunulmalıdır.</w:t>
      </w:r>
    </w:p>
    <w:p w14:paraId="3FFCC262" w14:textId="77777777" w:rsidR="00DF1D3E" w:rsidRPr="00B52C26" w:rsidRDefault="00DF1D3E" w:rsidP="00DF1D3E">
      <w:pPr>
        <w:pStyle w:val="Tablo"/>
        <w:spacing w:before="120"/>
      </w:pPr>
      <w:r w:rsidRPr="00B52C26">
        <w:t>Tablo II.3. Personel Sayısı</w:t>
      </w:r>
      <w:r>
        <w:t xml:space="preserve"> / </w:t>
      </w:r>
      <w:r w:rsidRPr="00E7159A">
        <w:rPr>
          <w:color w:val="FF0000"/>
        </w:rPr>
        <w:t xml:space="preserve">Sosyal Bilimler MYO </w:t>
      </w:r>
      <w:r w:rsidRPr="00B52C26">
        <w:t>([</w:t>
      </w:r>
      <w:r>
        <w:t>2025-2026</w:t>
      </w:r>
      <w:r w:rsidRPr="00B52C26">
        <w:t xml:space="preserve"> </w:t>
      </w:r>
      <w:r w:rsidRPr="00B52C26">
        <w:rPr>
          <w:vertAlign w:val="superscript"/>
        </w:rPr>
        <w:t>(1)</w:t>
      </w:r>
      <w:r w:rsidRPr="00B52C26">
        <w:t>])</w:t>
      </w:r>
    </w:p>
    <w:tbl>
      <w:tblPr>
        <w:tblW w:w="859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106"/>
        <w:gridCol w:w="709"/>
        <w:gridCol w:w="567"/>
        <w:gridCol w:w="709"/>
        <w:gridCol w:w="1003"/>
        <w:gridCol w:w="1504"/>
      </w:tblGrid>
      <w:tr w:rsidR="00DF1D3E" w:rsidRPr="009375A5" w14:paraId="68FF5C1E" w14:textId="77777777" w:rsidTr="00BC4EFD">
        <w:trPr>
          <w:jc w:val="center"/>
        </w:trPr>
        <w:tc>
          <w:tcPr>
            <w:tcW w:w="4106" w:type="dxa"/>
            <w:vMerge w:val="restart"/>
          </w:tcPr>
          <w:p w14:paraId="5EBA047D" w14:textId="77777777" w:rsidR="00DF1D3E" w:rsidRPr="009375A5" w:rsidRDefault="00DF1D3E" w:rsidP="00BC4EFD">
            <w:pPr>
              <w:pBdr>
                <w:top w:val="nil"/>
                <w:left w:val="nil"/>
                <w:bottom w:val="nil"/>
                <w:right w:val="nil"/>
                <w:between w:val="nil"/>
              </w:pBdr>
              <w:jc w:val="left"/>
              <w:rPr>
                <w:sz w:val="22"/>
                <w:szCs w:val="22"/>
              </w:rPr>
            </w:pPr>
          </w:p>
        </w:tc>
        <w:tc>
          <w:tcPr>
            <w:tcW w:w="1985" w:type="dxa"/>
            <w:gridSpan w:val="3"/>
            <w:vAlign w:val="center"/>
          </w:tcPr>
          <w:p w14:paraId="214B15EA"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 xml:space="preserve">Adet </w:t>
            </w:r>
            <w:r w:rsidRPr="009375A5">
              <w:rPr>
                <w:sz w:val="22"/>
                <w:szCs w:val="22"/>
                <w:vertAlign w:val="superscript"/>
              </w:rPr>
              <w:t>(2)</w:t>
            </w:r>
          </w:p>
        </w:tc>
        <w:tc>
          <w:tcPr>
            <w:tcW w:w="1003" w:type="dxa"/>
            <w:vMerge w:val="restart"/>
            <w:vAlign w:val="center"/>
          </w:tcPr>
          <w:p w14:paraId="58947811"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Toplam</w:t>
            </w:r>
          </w:p>
        </w:tc>
        <w:tc>
          <w:tcPr>
            <w:tcW w:w="1504" w:type="dxa"/>
            <w:vMerge w:val="restart"/>
            <w:vAlign w:val="center"/>
          </w:tcPr>
          <w:p w14:paraId="52CEF7A5"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Haftalık Toplam Saat</w:t>
            </w:r>
            <w:r w:rsidRPr="009375A5">
              <w:rPr>
                <w:sz w:val="22"/>
                <w:szCs w:val="22"/>
                <w:vertAlign w:val="superscript"/>
              </w:rPr>
              <w:t>(3)</w:t>
            </w:r>
          </w:p>
        </w:tc>
      </w:tr>
      <w:tr w:rsidR="00DF1D3E" w:rsidRPr="009375A5" w14:paraId="4B5E0204" w14:textId="77777777" w:rsidTr="00BC4EFD">
        <w:trPr>
          <w:jc w:val="center"/>
        </w:trPr>
        <w:tc>
          <w:tcPr>
            <w:tcW w:w="4106" w:type="dxa"/>
            <w:vMerge/>
          </w:tcPr>
          <w:p w14:paraId="277DC94F" w14:textId="77777777" w:rsidR="00DF1D3E" w:rsidRPr="009375A5" w:rsidRDefault="00DF1D3E" w:rsidP="00BC4EFD">
            <w:pPr>
              <w:widowControl w:val="0"/>
              <w:pBdr>
                <w:top w:val="nil"/>
                <w:left w:val="nil"/>
                <w:bottom w:val="nil"/>
                <w:right w:val="nil"/>
                <w:between w:val="nil"/>
              </w:pBdr>
              <w:spacing w:line="276" w:lineRule="auto"/>
              <w:jc w:val="left"/>
              <w:rPr>
                <w:sz w:val="22"/>
                <w:szCs w:val="22"/>
              </w:rPr>
            </w:pPr>
          </w:p>
        </w:tc>
        <w:tc>
          <w:tcPr>
            <w:tcW w:w="709" w:type="dxa"/>
            <w:vAlign w:val="center"/>
          </w:tcPr>
          <w:p w14:paraId="1FA0B072"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TZ</w:t>
            </w:r>
          </w:p>
        </w:tc>
        <w:tc>
          <w:tcPr>
            <w:tcW w:w="567" w:type="dxa"/>
            <w:vAlign w:val="center"/>
          </w:tcPr>
          <w:p w14:paraId="729DC999"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YZ</w:t>
            </w:r>
          </w:p>
        </w:tc>
        <w:tc>
          <w:tcPr>
            <w:tcW w:w="709" w:type="dxa"/>
            <w:vAlign w:val="center"/>
          </w:tcPr>
          <w:p w14:paraId="2A4BD7A9"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DSÜ</w:t>
            </w:r>
          </w:p>
        </w:tc>
        <w:tc>
          <w:tcPr>
            <w:tcW w:w="1003" w:type="dxa"/>
            <w:vMerge/>
          </w:tcPr>
          <w:p w14:paraId="3A9D4995" w14:textId="77777777" w:rsidR="00DF1D3E" w:rsidRPr="009375A5" w:rsidRDefault="00DF1D3E" w:rsidP="00BC4EFD">
            <w:pPr>
              <w:widowControl w:val="0"/>
              <w:pBdr>
                <w:top w:val="nil"/>
                <w:left w:val="nil"/>
                <w:bottom w:val="nil"/>
                <w:right w:val="nil"/>
                <w:between w:val="nil"/>
              </w:pBdr>
              <w:spacing w:line="276" w:lineRule="auto"/>
              <w:jc w:val="left"/>
              <w:rPr>
                <w:sz w:val="22"/>
                <w:szCs w:val="22"/>
              </w:rPr>
            </w:pPr>
          </w:p>
        </w:tc>
        <w:tc>
          <w:tcPr>
            <w:tcW w:w="1504" w:type="dxa"/>
            <w:vMerge/>
          </w:tcPr>
          <w:p w14:paraId="3F1CB524" w14:textId="77777777" w:rsidR="00DF1D3E" w:rsidRPr="009375A5" w:rsidRDefault="00DF1D3E" w:rsidP="00BC4EFD">
            <w:pPr>
              <w:widowControl w:val="0"/>
              <w:pBdr>
                <w:top w:val="nil"/>
                <w:left w:val="nil"/>
                <w:bottom w:val="nil"/>
                <w:right w:val="nil"/>
                <w:between w:val="nil"/>
              </w:pBdr>
              <w:spacing w:line="276" w:lineRule="auto"/>
              <w:jc w:val="left"/>
              <w:rPr>
                <w:sz w:val="22"/>
                <w:szCs w:val="22"/>
              </w:rPr>
            </w:pPr>
          </w:p>
        </w:tc>
      </w:tr>
      <w:tr w:rsidR="00DF1D3E" w:rsidRPr="009375A5" w14:paraId="62C3C21A" w14:textId="77777777" w:rsidTr="00BC4EFD">
        <w:trPr>
          <w:jc w:val="center"/>
        </w:trPr>
        <w:tc>
          <w:tcPr>
            <w:tcW w:w="4106" w:type="dxa"/>
            <w:vAlign w:val="center"/>
          </w:tcPr>
          <w:p w14:paraId="7080286B" w14:textId="77777777" w:rsidR="00DF1D3E" w:rsidRPr="009375A5" w:rsidRDefault="00DF1D3E" w:rsidP="00BC4EFD">
            <w:pPr>
              <w:pBdr>
                <w:top w:val="nil"/>
                <w:left w:val="nil"/>
                <w:bottom w:val="nil"/>
                <w:right w:val="nil"/>
                <w:between w:val="nil"/>
              </w:pBdr>
              <w:jc w:val="left"/>
              <w:rPr>
                <w:b/>
                <w:bCs/>
                <w:sz w:val="22"/>
                <w:szCs w:val="22"/>
              </w:rPr>
            </w:pPr>
            <w:r w:rsidRPr="009375A5">
              <w:rPr>
                <w:b/>
                <w:bCs/>
                <w:sz w:val="22"/>
                <w:szCs w:val="22"/>
              </w:rPr>
              <w:t>Öğretim Elemanları</w:t>
            </w:r>
          </w:p>
        </w:tc>
        <w:tc>
          <w:tcPr>
            <w:tcW w:w="709" w:type="dxa"/>
            <w:vAlign w:val="center"/>
          </w:tcPr>
          <w:p w14:paraId="7F9B9052" w14:textId="77777777" w:rsidR="00DF1D3E" w:rsidRPr="009375A5" w:rsidRDefault="00DF1D3E" w:rsidP="00BC4EFD">
            <w:pPr>
              <w:pBdr>
                <w:top w:val="nil"/>
                <w:left w:val="nil"/>
                <w:bottom w:val="nil"/>
                <w:right w:val="nil"/>
                <w:between w:val="nil"/>
              </w:pBdr>
              <w:jc w:val="center"/>
              <w:rPr>
                <w:sz w:val="22"/>
                <w:szCs w:val="22"/>
              </w:rPr>
            </w:pPr>
          </w:p>
        </w:tc>
        <w:tc>
          <w:tcPr>
            <w:tcW w:w="567" w:type="dxa"/>
            <w:vAlign w:val="center"/>
          </w:tcPr>
          <w:p w14:paraId="0DFC98F2"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2E8438D5"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218510B5" w14:textId="77777777" w:rsidR="00DF1D3E" w:rsidRPr="009375A5" w:rsidRDefault="00DF1D3E" w:rsidP="00BC4EFD">
            <w:pPr>
              <w:pBdr>
                <w:top w:val="nil"/>
                <w:left w:val="nil"/>
                <w:bottom w:val="nil"/>
                <w:right w:val="nil"/>
                <w:between w:val="nil"/>
              </w:pBdr>
              <w:jc w:val="center"/>
              <w:rPr>
                <w:sz w:val="22"/>
                <w:szCs w:val="22"/>
              </w:rPr>
            </w:pPr>
          </w:p>
        </w:tc>
        <w:tc>
          <w:tcPr>
            <w:tcW w:w="1504" w:type="dxa"/>
            <w:vAlign w:val="center"/>
          </w:tcPr>
          <w:p w14:paraId="08DEB49E" w14:textId="77777777" w:rsidR="00DF1D3E" w:rsidRPr="009375A5" w:rsidRDefault="00DF1D3E" w:rsidP="00BC4EFD">
            <w:pPr>
              <w:pBdr>
                <w:top w:val="nil"/>
                <w:left w:val="nil"/>
                <w:bottom w:val="nil"/>
                <w:right w:val="nil"/>
                <w:between w:val="nil"/>
              </w:pBdr>
              <w:jc w:val="center"/>
              <w:rPr>
                <w:sz w:val="22"/>
                <w:szCs w:val="22"/>
              </w:rPr>
            </w:pPr>
          </w:p>
        </w:tc>
      </w:tr>
      <w:tr w:rsidR="00DF1D3E" w:rsidRPr="009375A5" w14:paraId="56A45CCB" w14:textId="77777777" w:rsidTr="00BC4EFD">
        <w:trPr>
          <w:jc w:val="center"/>
        </w:trPr>
        <w:tc>
          <w:tcPr>
            <w:tcW w:w="4106" w:type="dxa"/>
            <w:vAlign w:val="center"/>
          </w:tcPr>
          <w:p w14:paraId="0AFA3BD6"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Dr. Öğr. Üyesi Ali Emin İSLAMOĞLU</w:t>
            </w:r>
          </w:p>
        </w:tc>
        <w:tc>
          <w:tcPr>
            <w:tcW w:w="709" w:type="dxa"/>
            <w:vAlign w:val="center"/>
          </w:tcPr>
          <w:p w14:paraId="3CD632CB"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00677C7A"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1D1F08EC"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4AA60CD8"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5F478ACA"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48 (25+23)</w:t>
            </w:r>
          </w:p>
        </w:tc>
      </w:tr>
      <w:tr w:rsidR="00DF1D3E" w:rsidRPr="009375A5" w14:paraId="537FD95B" w14:textId="77777777" w:rsidTr="00BC4EFD">
        <w:trPr>
          <w:jc w:val="center"/>
        </w:trPr>
        <w:tc>
          <w:tcPr>
            <w:tcW w:w="4106" w:type="dxa"/>
            <w:vAlign w:val="center"/>
          </w:tcPr>
          <w:p w14:paraId="7A88C9C9"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Öğr. Gör. Abdulvahid ÇAVUŞOĞLU</w:t>
            </w:r>
          </w:p>
        </w:tc>
        <w:tc>
          <w:tcPr>
            <w:tcW w:w="709" w:type="dxa"/>
            <w:vAlign w:val="center"/>
          </w:tcPr>
          <w:p w14:paraId="6CB20F64"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06055469"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1583F4F9"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0259AA1C"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44DFA9BF"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33 (16+17)</w:t>
            </w:r>
          </w:p>
        </w:tc>
      </w:tr>
      <w:tr w:rsidR="00DF1D3E" w:rsidRPr="009375A5" w14:paraId="1AE8D595" w14:textId="77777777" w:rsidTr="00BC4EFD">
        <w:trPr>
          <w:jc w:val="center"/>
        </w:trPr>
        <w:tc>
          <w:tcPr>
            <w:tcW w:w="4106" w:type="dxa"/>
            <w:vAlign w:val="center"/>
          </w:tcPr>
          <w:p w14:paraId="6AC26826"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Öğr. Gör. Dr. Mine KÜÇÜKLER</w:t>
            </w:r>
          </w:p>
        </w:tc>
        <w:tc>
          <w:tcPr>
            <w:tcW w:w="709" w:type="dxa"/>
            <w:vAlign w:val="center"/>
          </w:tcPr>
          <w:p w14:paraId="3F226FD1"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272881FD"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580F9150"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68469210"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765E4E25"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32 (17+15)</w:t>
            </w:r>
          </w:p>
        </w:tc>
      </w:tr>
      <w:tr w:rsidR="00DF1D3E" w:rsidRPr="009375A5" w14:paraId="7ABC095D" w14:textId="77777777" w:rsidTr="00BC4EFD">
        <w:trPr>
          <w:jc w:val="center"/>
        </w:trPr>
        <w:tc>
          <w:tcPr>
            <w:tcW w:w="4106" w:type="dxa"/>
            <w:vAlign w:val="center"/>
          </w:tcPr>
          <w:p w14:paraId="71567D95"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Öğr. Gör. Uğur HAŞAŞOĞLU</w:t>
            </w:r>
          </w:p>
        </w:tc>
        <w:tc>
          <w:tcPr>
            <w:tcW w:w="709" w:type="dxa"/>
            <w:vAlign w:val="center"/>
          </w:tcPr>
          <w:p w14:paraId="1E1CAFC6"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4D8FEF1C"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25D4D725"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714E7557"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69F86EB5"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45 (25+20)</w:t>
            </w:r>
          </w:p>
        </w:tc>
      </w:tr>
      <w:tr w:rsidR="00DF1D3E" w:rsidRPr="009375A5" w14:paraId="7C27A03B" w14:textId="77777777" w:rsidTr="00BC4EFD">
        <w:trPr>
          <w:jc w:val="center"/>
        </w:trPr>
        <w:tc>
          <w:tcPr>
            <w:tcW w:w="4106" w:type="dxa"/>
            <w:vAlign w:val="center"/>
          </w:tcPr>
          <w:p w14:paraId="1AC03F68"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Öğr. Gör. Dr. İsmail KUTLAR</w:t>
            </w:r>
          </w:p>
        </w:tc>
        <w:tc>
          <w:tcPr>
            <w:tcW w:w="709" w:type="dxa"/>
            <w:vAlign w:val="center"/>
          </w:tcPr>
          <w:p w14:paraId="5C4D2DC1"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17E12F11"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34D74C82"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429EECF2"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65F4D1F5"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26 (14+12)</w:t>
            </w:r>
          </w:p>
        </w:tc>
      </w:tr>
      <w:tr w:rsidR="00DF1D3E" w:rsidRPr="009375A5" w14:paraId="1A8476BE" w14:textId="77777777" w:rsidTr="00BC4EFD">
        <w:trPr>
          <w:jc w:val="center"/>
        </w:trPr>
        <w:tc>
          <w:tcPr>
            <w:tcW w:w="4106" w:type="dxa"/>
            <w:vAlign w:val="center"/>
          </w:tcPr>
          <w:p w14:paraId="173AFDC8"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Öğr. Gör. Murat URFALIOĞLU</w:t>
            </w:r>
          </w:p>
        </w:tc>
        <w:tc>
          <w:tcPr>
            <w:tcW w:w="709" w:type="dxa"/>
            <w:vAlign w:val="center"/>
          </w:tcPr>
          <w:p w14:paraId="4D26AF5B"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60221DC2"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17DC844E"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01CC5C3D"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17FB309B"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41 (29+12)</w:t>
            </w:r>
          </w:p>
        </w:tc>
      </w:tr>
      <w:tr w:rsidR="00DF1D3E" w:rsidRPr="009375A5" w14:paraId="328344B5" w14:textId="77777777" w:rsidTr="00BC4EFD">
        <w:trPr>
          <w:jc w:val="center"/>
        </w:trPr>
        <w:tc>
          <w:tcPr>
            <w:tcW w:w="4106" w:type="dxa"/>
            <w:vAlign w:val="center"/>
          </w:tcPr>
          <w:p w14:paraId="66CC05A0"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Doç. Dr. Seyit Ali MİÇOOĞULLARI</w:t>
            </w:r>
          </w:p>
        </w:tc>
        <w:tc>
          <w:tcPr>
            <w:tcW w:w="709" w:type="dxa"/>
            <w:vAlign w:val="center"/>
          </w:tcPr>
          <w:p w14:paraId="3C00CA94"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0568687C"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117D12EC"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064BB238"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2100B097"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28 (16+12)</w:t>
            </w:r>
          </w:p>
        </w:tc>
      </w:tr>
      <w:tr w:rsidR="00DF1D3E" w:rsidRPr="009375A5" w14:paraId="4CDDF29A" w14:textId="77777777" w:rsidTr="00BC4EFD">
        <w:trPr>
          <w:jc w:val="center"/>
        </w:trPr>
        <w:tc>
          <w:tcPr>
            <w:tcW w:w="4106" w:type="dxa"/>
            <w:vAlign w:val="center"/>
          </w:tcPr>
          <w:p w14:paraId="70EFA1E7"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Öğr. Gör. Dr. Mine ÖZGÜVEN</w:t>
            </w:r>
          </w:p>
        </w:tc>
        <w:tc>
          <w:tcPr>
            <w:tcW w:w="709" w:type="dxa"/>
            <w:vAlign w:val="center"/>
          </w:tcPr>
          <w:p w14:paraId="34230611"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3EAC8A6D"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7C473FAD"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5462C602"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6C5325CC"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29 (16+13)</w:t>
            </w:r>
          </w:p>
        </w:tc>
      </w:tr>
      <w:tr w:rsidR="00DF1D3E" w:rsidRPr="009375A5" w14:paraId="4DC63B65" w14:textId="77777777" w:rsidTr="00BC4EFD">
        <w:trPr>
          <w:jc w:val="center"/>
        </w:trPr>
        <w:tc>
          <w:tcPr>
            <w:tcW w:w="4106" w:type="dxa"/>
            <w:vAlign w:val="center"/>
          </w:tcPr>
          <w:p w14:paraId="79B0E292"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Öğr. Gör. Seyfiddin DAL</w:t>
            </w:r>
          </w:p>
        </w:tc>
        <w:tc>
          <w:tcPr>
            <w:tcW w:w="709" w:type="dxa"/>
            <w:vAlign w:val="center"/>
          </w:tcPr>
          <w:p w14:paraId="11F0F912"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648FEF18"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00D45778"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6D2C51B6"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58479905"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28 (16+12)</w:t>
            </w:r>
          </w:p>
        </w:tc>
      </w:tr>
      <w:tr w:rsidR="00DF1D3E" w:rsidRPr="009375A5" w14:paraId="7800AE1D" w14:textId="77777777" w:rsidTr="00BC4EFD">
        <w:trPr>
          <w:jc w:val="center"/>
        </w:trPr>
        <w:tc>
          <w:tcPr>
            <w:tcW w:w="4106" w:type="dxa"/>
            <w:vAlign w:val="center"/>
          </w:tcPr>
          <w:p w14:paraId="48E15EB8"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Dr. Öğr. Üyesi Zeynep Büşra KORKMAZ</w:t>
            </w:r>
          </w:p>
        </w:tc>
        <w:tc>
          <w:tcPr>
            <w:tcW w:w="709" w:type="dxa"/>
            <w:vAlign w:val="center"/>
          </w:tcPr>
          <w:p w14:paraId="08FB8832"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34A4A75A"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2BB50296"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5A30F4A1"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2325B0E9"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51 (28+23)</w:t>
            </w:r>
          </w:p>
        </w:tc>
      </w:tr>
      <w:tr w:rsidR="00DF1D3E" w:rsidRPr="009375A5" w14:paraId="5FE31805" w14:textId="77777777" w:rsidTr="00BC4EFD">
        <w:trPr>
          <w:jc w:val="center"/>
        </w:trPr>
        <w:tc>
          <w:tcPr>
            <w:tcW w:w="4106" w:type="dxa"/>
            <w:vAlign w:val="center"/>
          </w:tcPr>
          <w:p w14:paraId="4D2475B6"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Öğr. Gör. Mustafa ARSLAN</w:t>
            </w:r>
          </w:p>
        </w:tc>
        <w:tc>
          <w:tcPr>
            <w:tcW w:w="709" w:type="dxa"/>
            <w:vAlign w:val="center"/>
          </w:tcPr>
          <w:p w14:paraId="0AC4A59B"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3511E0A9"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09E47376"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1C2E34F6"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33B27299"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48 (26+22)</w:t>
            </w:r>
          </w:p>
        </w:tc>
      </w:tr>
      <w:tr w:rsidR="00DF1D3E" w:rsidRPr="009375A5" w14:paraId="70119255" w14:textId="77777777" w:rsidTr="00BC4EFD">
        <w:trPr>
          <w:jc w:val="center"/>
        </w:trPr>
        <w:tc>
          <w:tcPr>
            <w:tcW w:w="4106" w:type="dxa"/>
            <w:vAlign w:val="center"/>
          </w:tcPr>
          <w:p w14:paraId="261D59C0"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Öğr. Gör. Betül Asena SÖNMEZ</w:t>
            </w:r>
          </w:p>
        </w:tc>
        <w:tc>
          <w:tcPr>
            <w:tcW w:w="709" w:type="dxa"/>
            <w:vAlign w:val="center"/>
          </w:tcPr>
          <w:p w14:paraId="4F08DDBC"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222F5DF9"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0E34E9C9"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1EF96CB5"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61CC276E"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58 (33+25)</w:t>
            </w:r>
          </w:p>
        </w:tc>
      </w:tr>
      <w:tr w:rsidR="00DF1D3E" w:rsidRPr="009375A5" w14:paraId="2D239C40" w14:textId="77777777" w:rsidTr="00BC4EFD">
        <w:trPr>
          <w:jc w:val="center"/>
        </w:trPr>
        <w:tc>
          <w:tcPr>
            <w:tcW w:w="4106" w:type="dxa"/>
            <w:vAlign w:val="center"/>
          </w:tcPr>
          <w:p w14:paraId="6D27ABE1"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Öğr. Gör. Ali GENÇ</w:t>
            </w:r>
          </w:p>
        </w:tc>
        <w:tc>
          <w:tcPr>
            <w:tcW w:w="709" w:type="dxa"/>
            <w:vAlign w:val="center"/>
          </w:tcPr>
          <w:p w14:paraId="25F9D13F"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567" w:type="dxa"/>
            <w:vAlign w:val="center"/>
          </w:tcPr>
          <w:p w14:paraId="7BDD371F"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7098AD46"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2C3C50F0"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1</w:t>
            </w:r>
          </w:p>
        </w:tc>
        <w:tc>
          <w:tcPr>
            <w:tcW w:w="1504" w:type="dxa"/>
            <w:vAlign w:val="center"/>
          </w:tcPr>
          <w:p w14:paraId="20F9E06E" w14:textId="77777777" w:rsidR="00DF1D3E" w:rsidRPr="009375A5" w:rsidRDefault="00DF1D3E" w:rsidP="00BC4EFD">
            <w:pPr>
              <w:pBdr>
                <w:top w:val="nil"/>
                <w:left w:val="nil"/>
                <w:bottom w:val="nil"/>
                <w:right w:val="nil"/>
                <w:between w:val="nil"/>
              </w:pBdr>
              <w:jc w:val="center"/>
              <w:rPr>
                <w:sz w:val="22"/>
                <w:szCs w:val="22"/>
              </w:rPr>
            </w:pPr>
            <w:r w:rsidRPr="009375A5">
              <w:rPr>
                <w:sz w:val="22"/>
                <w:szCs w:val="22"/>
              </w:rPr>
              <w:t>0 (0+0)</w:t>
            </w:r>
          </w:p>
        </w:tc>
      </w:tr>
      <w:tr w:rsidR="00DF1D3E" w:rsidRPr="009375A5" w14:paraId="52970371" w14:textId="77777777" w:rsidTr="00BC4EFD">
        <w:trPr>
          <w:jc w:val="center"/>
        </w:trPr>
        <w:tc>
          <w:tcPr>
            <w:tcW w:w="4106" w:type="dxa"/>
            <w:vAlign w:val="center"/>
          </w:tcPr>
          <w:p w14:paraId="4A2E173F" w14:textId="77777777" w:rsidR="00DF1D3E" w:rsidRPr="009375A5" w:rsidRDefault="00DF1D3E" w:rsidP="00BC4EFD">
            <w:pPr>
              <w:pBdr>
                <w:top w:val="nil"/>
                <w:left w:val="nil"/>
                <w:bottom w:val="nil"/>
                <w:right w:val="nil"/>
                <w:between w:val="nil"/>
              </w:pBdr>
              <w:jc w:val="left"/>
              <w:rPr>
                <w:b/>
                <w:bCs/>
                <w:sz w:val="22"/>
                <w:szCs w:val="22"/>
              </w:rPr>
            </w:pPr>
            <w:r w:rsidRPr="009375A5">
              <w:rPr>
                <w:b/>
                <w:bCs/>
                <w:sz w:val="22"/>
                <w:szCs w:val="22"/>
              </w:rPr>
              <w:t>Toplam</w:t>
            </w:r>
          </w:p>
        </w:tc>
        <w:tc>
          <w:tcPr>
            <w:tcW w:w="709" w:type="dxa"/>
            <w:vAlign w:val="center"/>
          </w:tcPr>
          <w:p w14:paraId="653E971D" w14:textId="77777777" w:rsidR="00DF1D3E" w:rsidRPr="009375A5" w:rsidRDefault="00DF1D3E" w:rsidP="00BC4EFD">
            <w:pPr>
              <w:pBdr>
                <w:top w:val="nil"/>
                <w:left w:val="nil"/>
                <w:bottom w:val="nil"/>
                <w:right w:val="nil"/>
                <w:between w:val="nil"/>
              </w:pBdr>
              <w:jc w:val="center"/>
              <w:rPr>
                <w:b/>
                <w:bCs/>
                <w:sz w:val="22"/>
                <w:szCs w:val="22"/>
              </w:rPr>
            </w:pPr>
            <w:r w:rsidRPr="009375A5">
              <w:rPr>
                <w:b/>
                <w:bCs/>
                <w:sz w:val="22"/>
                <w:szCs w:val="22"/>
              </w:rPr>
              <w:t>13</w:t>
            </w:r>
          </w:p>
        </w:tc>
        <w:tc>
          <w:tcPr>
            <w:tcW w:w="567" w:type="dxa"/>
            <w:vAlign w:val="center"/>
          </w:tcPr>
          <w:p w14:paraId="2D381B76" w14:textId="77777777" w:rsidR="00DF1D3E" w:rsidRPr="009375A5" w:rsidRDefault="00DF1D3E" w:rsidP="00BC4EFD">
            <w:pPr>
              <w:pBdr>
                <w:top w:val="nil"/>
                <w:left w:val="nil"/>
                <w:bottom w:val="nil"/>
                <w:right w:val="nil"/>
                <w:between w:val="nil"/>
              </w:pBdr>
              <w:jc w:val="center"/>
              <w:rPr>
                <w:b/>
                <w:bCs/>
                <w:sz w:val="22"/>
                <w:szCs w:val="22"/>
              </w:rPr>
            </w:pPr>
          </w:p>
        </w:tc>
        <w:tc>
          <w:tcPr>
            <w:tcW w:w="709" w:type="dxa"/>
            <w:vAlign w:val="center"/>
          </w:tcPr>
          <w:p w14:paraId="5C82553B" w14:textId="77777777" w:rsidR="00DF1D3E" w:rsidRPr="009375A5" w:rsidRDefault="00DF1D3E" w:rsidP="00BC4EFD">
            <w:pPr>
              <w:pBdr>
                <w:top w:val="nil"/>
                <w:left w:val="nil"/>
                <w:bottom w:val="nil"/>
                <w:right w:val="nil"/>
                <w:between w:val="nil"/>
              </w:pBdr>
              <w:jc w:val="center"/>
              <w:rPr>
                <w:b/>
                <w:bCs/>
                <w:sz w:val="22"/>
                <w:szCs w:val="22"/>
              </w:rPr>
            </w:pPr>
          </w:p>
        </w:tc>
        <w:tc>
          <w:tcPr>
            <w:tcW w:w="1003" w:type="dxa"/>
            <w:vAlign w:val="center"/>
          </w:tcPr>
          <w:p w14:paraId="0F0CB0B2" w14:textId="77777777" w:rsidR="00DF1D3E" w:rsidRPr="009375A5" w:rsidRDefault="00DF1D3E" w:rsidP="00BC4EFD">
            <w:pPr>
              <w:pBdr>
                <w:top w:val="nil"/>
                <w:left w:val="nil"/>
                <w:bottom w:val="nil"/>
                <w:right w:val="nil"/>
                <w:between w:val="nil"/>
              </w:pBdr>
              <w:jc w:val="center"/>
              <w:rPr>
                <w:b/>
                <w:bCs/>
                <w:sz w:val="22"/>
                <w:szCs w:val="22"/>
              </w:rPr>
            </w:pPr>
            <w:r w:rsidRPr="009375A5">
              <w:rPr>
                <w:b/>
                <w:bCs/>
                <w:sz w:val="22"/>
                <w:szCs w:val="22"/>
              </w:rPr>
              <w:t>13</w:t>
            </w:r>
          </w:p>
        </w:tc>
        <w:tc>
          <w:tcPr>
            <w:tcW w:w="1504" w:type="dxa"/>
            <w:vAlign w:val="center"/>
          </w:tcPr>
          <w:p w14:paraId="74E36498" w14:textId="77777777" w:rsidR="00DF1D3E" w:rsidRPr="009375A5" w:rsidRDefault="00DF1D3E" w:rsidP="00BC4EFD">
            <w:pPr>
              <w:pBdr>
                <w:top w:val="nil"/>
                <w:left w:val="nil"/>
                <w:bottom w:val="nil"/>
                <w:right w:val="nil"/>
                <w:between w:val="nil"/>
              </w:pBdr>
              <w:jc w:val="center"/>
              <w:rPr>
                <w:b/>
                <w:bCs/>
                <w:sz w:val="22"/>
                <w:szCs w:val="22"/>
              </w:rPr>
            </w:pPr>
            <w:r w:rsidRPr="009375A5">
              <w:rPr>
                <w:b/>
                <w:bCs/>
                <w:sz w:val="22"/>
                <w:szCs w:val="22"/>
              </w:rPr>
              <w:t>467 (261+206)</w:t>
            </w:r>
          </w:p>
        </w:tc>
      </w:tr>
      <w:tr w:rsidR="00DF1D3E" w:rsidRPr="009375A5" w14:paraId="5CDB141E" w14:textId="77777777" w:rsidTr="00BC4EFD">
        <w:trPr>
          <w:jc w:val="center"/>
        </w:trPr>
        <w:tc>
          <w:tcPr>
            <w:tcW w:w="4106" w:type="dxa"/>
            <w:vAlign w:val="center"/>
          </w:tcPr>
          <w:p w14:paraId="066BF95F"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Teknisyenler/Uzmanlar</w:t>
            </w:r>
          </w:p>
        </w:tc>
        <w:tc>
          <w:tcPr>
            <w:tcW w:w="709" w:type="dxa"/>
            <w:vAlign w:val="center"/>
          </w:tcPr>
          <w:p w14:paraId="774A5387" w14:textId="77777777" w:rsidR="00DF1D3E" w:rsidRPr="009375A5" w:rsidRDefault="00DF1D3E" w:rsidP="00BC4EFD">
            <w:pPr>
              <w:pBdr>
                <w:top w:val="nil"/>
                <w:left w:val="nil"/>
                <w:bottom w:val="nil"/>
                <w:right w:val="nil"/>
                <w:between w:val="nil"/>
              </w:pBdr>
              <w:jc w:val="center"/>
              <w:rPr>
                <w:sz w:val="22"/>
                <w:szCs w:val="22"/>
              </w:rPr>
            </w:pPr>
          </w:p>
        </w:tc>
        <w:tc>
          <w:tcPr>
            <w:tcW w:w="567" w:type="dxa"/>
            <w:vAlign w:val="center"/>
          </w:tcPr>
          <w:p w14:paraId="79734DB6"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57794011"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619BBD3E" w14:textId="77777777" w:rsidR="00DF1D3E" w:rsidRPr="009375A5" w:rsidRDefault="00DF1D3E" w:rsidP="00BC4EFD">
            <w:pPr>
              <w:pBdr>
                <w:top w:val="nil"/>
                <w:left w:val="nil"/>
                <w:bottom w:val="nil"/>
                <w:right w:val="nil"/>
                <w:between w:val="nil"/>
              </w:pBdr>
              <w:jc w:val="center"/>
              <w:rPr>
                <w:sz w:val="22"/>
                <w:szCs w:val="22"/>
              </w:rPr>
            </w:pPr>
          </w:p>
        </w:tc>
        <w:tc>
          <w:tcPr>
            <w:tcW w:w="1504" w:type="dxa"/>
            <w:vAlign w:val="center"/>
          </w:tcPr>
          <w:p w14:paraId="2EB7D109" w14:textId="77777777" w:rsidR="00DF1D3E" w:rsidRPr="009375A5" w:rsidRDefault="00DF1D3E" w:rsidP="00BC4EFD">
            <w:pPr>
              <w:pBdr>
                <w:top w:val="nil"/>
                <w:left w:val="nil"/>
                <w:bottom w:val="nil"/>
                <w:right w:val="nil"/>
                <w:between w:val="nil"/>
              </w:pBdr>
              <w:jc w:val="center"/>
              <w:rPr>
                <w:sz w:val="22"/>
                <w:szCs w:val="22"/>
              </w:rPr>
            </w:pPr>
          </w:p>
        </w:tc>
      </w:tr>
      <w:tr w:rsidR="00DF1D3E" w:rsidRPr="009375A5" w14:paraId="37066015" w14:textId="77777777" w:rsidTr="00BC4EFD">
        <w:trPr>
          <w:jc w:val="center"/>
        </w:trPr>
        <w:tc>
          <w:tcPr>
            <w:tcW w:w="4106" w:type="dxa"/>
            <w:vAlign w:val="center"/>
          </w:tcPr>
          <w:p w14:paraId="5B9FB889"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Diğer İdari Görevliler</w:t>
            </w:r>
          </w:p>
        </w:tc>
        <w:tc>
          <w:tcPr>
            <w:tcW w:w="709" w:type="dxa"/>
            <w:vAlign w:val="center"/>
          </w:tcPr>
          <w:p w14:paraId="1977405B" w14:textId="77777777" w:rsidR="00DF1D3E" w:rsidRPr="009375A5" w:rsidRDefault="00DF1D3E" w:rsidP="00BC4EFD">
            <w:pPr>
              <w:pBdr>
                <w:top w:val="nil"/>
                <w:left w:val="nil"/>
                <w:bottom w:val="nil"/>
                <w:right w:val="nil"/>
                <w:between w:val="nil"/>
              </w:pBdr>
              <w:jc w:val="center"/>
              <w:rPr>
                <w:sz w:val="22"/>
                <w:szCs w:val="22"/>
              </w:rPr>
            </w:pPr>
          </w:p>
        </w:tc>
        <w:tc>
          <w:tcPr>
            <w:tcW w:w="567" w:type="dxa"/>
            <w:vAlign w:val="center"/>
          </w:tcPr>
          <w:p w14:paraId="0EEC9BB5"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261E2E85"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6EEB6DE5" w14:textId="77777777" w:rsidR="00DF1D3E" w:rsidRPr="009375A5" w:rsidRDefault="00DF1D3E" w:rsidP="00BC4EFD">
            <w:pPr>
              <w:pBdr>
                <w:top w:val="nil"/>
                <w:left w:val="nil"/>
                <w:bottom w:val="nil"/>
                <w:right w:val="nil"/>
                <w:between w:val="nil"/>
              </w:pBdr>
              <w:jc w:val="center"/>
              <w:rPr>
                <w:sz w:val="22"/>
                <w:szCs w:val="22"/>
              </w:rPr>
            </w:pPr>
          </w:p>
        </w:tc>
        <w:tc>
          <w:tcPr>
            <w:tcW w:w="1504" w:type="dxa"/>
            <w:vAlign w:val="center"/>
          </w:tcPr>
          <w:p w14:paraId="58E3D244" w14:textId="77777777" w:rsidR="00DF1D3E" w:rsidRPr="009375A5" w:rsidRDefault="00DF1D3E" w:rsidP="00BC4EFD">
            <w:pPr>
              <w:pBdr>
                <w:top w:val="nil"/>
                <w:left w:val="nil"/>
                <w:bottom w:val="nil"/>
                <w:right w:val="nil"/>
                <w:between w:val="nil"/>
              </w:pBdr>
              <w:jc w:val="center"/>
              <w:rPr>
                <w:sz w:val="22"/>
                <w:szCs w:val="22"/>
              </w:rPr>
            </w:pPr>
          </w:p>
        </w:tc>
      </w:tr>
      <w:tr w:rsidR="00DF1D3E" w:rsidRPr="009375A5" w14:paraId="017A07F8" w14:textId="77777777" w:rsidTr="00BC4EFD">
        <w:trPr>
          <w:jc w:val="center"/>
        </w:trPr>
        <w:tc>
          <w:tcPr>
            <w:tcW w:w="4106" w:type="dxa"/>
            <w:vAlign w:val="center"/>
          </w:tcPr>
          <w:p w14:paraId="0AA0D641" w14:textId="77777777" w:rsidR="00DF1D3E" w:rsidRPr="009375A5" w:rsidRDefault="00DF1D3E" w:rsidP="00BC4EFD">
            <w:pPr>
              <w:pBdr>
                <w:top w:val="nil"/>
                <w:left w:val="nil"/>
                <w:bottom w:val="nil"/>
                <w:right w:val="nil"/>
                <w:between w:val="nil"/>
              </w:pBdr>
              <w:jc w:val="left"/>
              <w:rPr>
                <w:sz w:val="22"/>
                <w:szCs w:val="22"/>
              </w:rPr>
            </w:pPr>
            <w:r w:rsidRPr="009375A5">
              <w:rPr>
                <w:sz w:val="22"/>
                <w:szCs w:val="22"/>
              </w:rPr>
              <w:t xml:space="preserve">Diğer </w:t>
            </w:r>
            <w:r w:rsidRPr="009375A5">
              <w:rPr>
                <w:sz w:val="22"/>
                <w:szCs w:val="22"/>
                <w:vertAlign w:val="superscript"/>
              </w:rPr>
              <w:t>(4)</w:t>
            </w:r>
          </w:p>
        </w:tc>
        <w:tc>
          <w:tcPr>
            <w:tcW w:w="709" w:type="dxa"/>
            <w:vAlign w:val="center"/>
          </w:tcPr>
          <w:p w14:paraId="5748402C" w14:textId="77777777" w:rsidR="00DF1D3E" w:rsidRPr="009375A5" w:rsidRDefault="00DF1D3E" w:rsidP="00BC4EFD">
            <w:pPr>
              <w:pBdr>
                <w:top w:val="nil"/>
                <w:left w:val="nil"/>
                <w:bottom w:val="nil"/>
                <w:right w:val="nil"/>
                <w:between w:val="nil"/>
              </w:pBdr>
              <w:jc w:val="center"/>
              <w:rPr>
                <w:sz w:val="22"/>
                <w:szCs w:val="22"/>
              </w:rPr>
            </w:pPr>
          </w:p>
        </w:tc>
        <w:tc>
          <w:tcPr>
            <w:tcW w:w="567" w:type="dxa"/>
            <w:vAlign w:val="center"/>
          </w:tcPr>
          <w:p w14:paraId="09D2B98B" w14:textId="77777777" w:rsidR="00DF1D3E" w:rsidRPr="009375A5" w:rsidRDefault="00DF1D3E" w:rsidP="00BC4EFD">
            <w:pPr>
              <w:pBdr>
                <w:top w:val="nil"/>
                <w:left w:val="nil"/>
                <w:bottom w:val="nil"/>
                <w:right w:val="nil"/>
                <w:between w:val="nil"/>
              </w:pBdr>
              <w:jc w:val="center"/>
              <w:rPr>
                <w:sz w:val="22"/>
                <w:szCs w:val="22"/>
              </w:rPr>
            </w:pPr>
          </w:p>
        </w:tc>
        <w:tc>
          <w:tcPr>
            <w:tcW w:w="709" w:type="dxa"/>
            <w:vAlign w:val="center"/>
          </w:tcPr>
          <w:p w14:paraId="7424D000" w14:textId="77777777" w:rsidR="00DF1D3E" w:rsidRPr="009375A5" w:rsidRDefault="00DF1D3E" w:rsidP="00BC4EFD">
            <w:pPr>
              <w:pBdr>
                <w:top w:val="nil"/>
                <w:left w:val="nil"/>
                <w:bottom w:val="nil"/>
                <w:right w:val="nil"/>
                <w:between w:val="nil"/>
              </w:pBdr>
              <w:jc w:val="center"/>
              <w:rPr>
                <w:sz w:val="22"/>
                <w:szCs w:val="22"/>
              </w:rPr>
            </w:pPr>
          </w:p>
        </w:tc>
        <w:tc>
          <w:tcPr>
            <w:tcW w:w="1003" w:type="dxa"/>
            <w:vAlign w:val="center"/>
          </w:tcPr>
          <w:p w14:paraId="434C8D48" w14:textId="77777777" w:rsidR="00DF1D3E" w:rsidRPr="009375A5" w:rsidRDefault="00DF1D3E" w:rsidP="00BC4EFD">
            <w:pPr>
              <w:pBdr>
                <w:top w:val="nil"/>
                <w:left w:val="nil"/>
                <w:bottom w:val="nil"/>
                <w:right w:val="nil"/>
                <w:between w:val="nil"/>
              </w:pBdr>
              <w:jc w:val="center"/>
              <w:rPr>
                <w:sz w:val="22"/>
                <w:szCs w:val="22"/>
              </w:rPr>
            </w:pPr>
          </w:p>
        </w:tc>
        <w:tc>
          <w:tcPr>
            <w:tcW w:w="1504" w:type="dxa"/>
            <w:vAlign w:val="center"/>
          </w:tcPr>
          <w:p w14:paraId="6AD4D19B" w14:textId="77777777" w:rsidR="00DF1D3E" w:rsidRPr="009375A5" w:rsidRDefault="00DF1D3E" w:rsidP="00BC4EFD">
            <w:pPr>
              <w:pBdr>
                <w:top w:val="nil"/>
                <w:left w:val="nil"/>
                <w:bottom w:val="nil"/>
                <w:right w:val="nil"/>
                <w:between w:val="nil"/>
              </w:pBdr>
              <w:jc w:val="center"/>
              <w:rPr>
                <w:sz w:val="22"/>
                <w:szCs w:val="22"/>
              </w:rPr>
            </w:pPr>
          </w:p>
        </w:tc>
      </w:tr>
      <w:tr w:rsidR="00DF1D3E" w:rsidRPr="009375A5" w14:paraId="73ABADC1" w14:textId="77777777" w:rsidTr="00BC4EFD">
        <w:trPr>
          <w:jc w:val="center"/>
        </w:trPr>
        <w:tc>
          <w:tcPr>
            <w:tcW w:w="8598" w:type="dxa"/>
            <w:gridSpan w:val="6"/>
          </w:tcPr>
          <w:p w14:paraId="419074DC" w14:textId="77777777" w:rsidR="00DF1D3E" w:rsidRPr="009375A5" w:rsidRDefault="00DF1D3E" w:rsidP="00BC4EFD">
            <w:pPr>
              <w:pBdr>
                <w:top w:val="nil"/>
                <w:left w:val="nil"/>
                <w:bottom w:val="nil"/>
                <w:right w:val="nil"/>
                <w:between w:val="nil"/>
              </w:pBdr>
              <w:ind w:left="27"/>
              <w:jc w:val="left"/>
              <w:rPr>
                <w:i/>
                <w:sz w:val="22"/>
                <w:szCs w:val="22"/>
              </w:rPr>
            </w:pPr>
            <w:r w:rsidRPr="009375A5">
              <w:rPr>
                <w:i/>
                <w:sz w:val="22"/>
                <w:szCs w:val="22"/>
                <w:vertAlign w:val="superscript"/>
              </w:rPr>
              <w:t>(1)</w:t>
            </w:r>
            <w:r w:rsidRPr="009375A5">
              <w:rPr>
                <w:i/>
                <w:sz w:val="22"/>
                <w:szCs w:val="22"/>
              </w:rPr>
              <w:t xml:space="preserve"> Bu tabloya, başvurunun yapıldığı yılda sona eren akademik yıla ilişkin veriler yazılmalıdır.</w:t>
            </w:r>
          </w:p>
          <w:p w14:paraId="5DDFE580" w14:textId="77777777" w:rsidR="00DF1D3E" w:rsidRPr="009375A5" w:rsidRDefault="00DF1D3E" w:rsidP="00BC4EFD">
            <w:pPr>
              <w:pBdr>
                <w:top w:val="nil"/>
                <w:left w:val="nil"/>
                <w:bottom w:val="nil"/>
                <w:right w:val="nil"/>
                <w:between w:val="nil"/>
              </w:pBdr>
              <w:ind w:left="27"/>
              <w:jc w:val="left"/>
              <w:rPr>
                <w:i/>
                <w:sz w:val="22"/>
                <w:szCs w:val="22"/>
              </w:rPr>
            </w:pPr>
            <w:r w:rsidRPr="009375A5">
              <w:rPr>
                <w:i/>
                <w:sz w:val="22"/>
                <w:szCs w:val="22"/>
                <w:vertAlign w:val="superscript"/>
              </w:rPr>
              <w:t>(2)</w:t>
            </w:r>
            <w:r w:rsidRPr="009375A5">
              <w:rPr>
                <w:i/>
                <w:sz w:val="22"/>
                <w:szCs w:val="22"/>
              </w:rPr>
              <w:t xml:space="preserve"> TZ: Tam zamanlı, YZ: yarı zamanlı, DSÜ: Ders saati ücretli</w:t>
            </w:r>
          </w:p>
          <w:p w14:paraId="71745309" w14:textId="77777777" w:rsidR="00DF1D3E" w:rsidRPr="009375A5" w:rsidRDefault="00DF1D3E" w:rsidP="00BC4EFD">
            <w:pPr>
              <w:pBdr>
                <w:top w:val="nil"/>
                <w:left w:val="nil"/>
                <w:bottom w:val="nil"/>
                <w:right w:val="nil"/>
                <w:between w:val="nil"/>
              </w:pBdr>
              <w:ind w:left="27"/>
              <w:jc w:val="left"/>
              <w:rPr>
                <w:i/>
                <w:sz w:val="22"/>
                <w:szCs w:val="22"/>
              </w:rPr>
            </w:pPr>
            <w:r w:rsidRPr="009375A5">
              <w:rPr>
                <w:i/>
                <w:sz w:val="22"/>
                <w:szCs w:val="22"/>
                <w:vertAlign w:val="superscript"/>
              </w:rPr>
              <w:t>(3)</w:t>
            </w:r>
            <w:r w:rsidRPr="009375A5">
              <w:rPr>
                <w:i/>
                <w:sz w:val="22"/>
                <w:szCs w:val="22"/>
              </w:rPr>
              <w:t xml:space="preserve"> Ders veren öğretim elemanının toplam haftalık ders saati</w:t>
            </w:r>
          </w:p>
          <w:p w14:paraId="16A283EC" w14:textId="77777777" w:rsidR="00DF1D3E" w:rsidRPr="009375A5" w:rsidRDefault="00DF1D3E" w:rsidP="00BC4EFD">
            <w:pPr>
              <w:pBdr>
                <w:top w:val="nil"/>
                <w:left w:val="nil"/>
                <w:bottom w:val="nil"/>
                <w:right w:val="nil"/>
                <w:between w:val="nil"/>
              </w:pBdr>
              <w:ind w:left="27"/>
              <w:jc w:val="left"/>
              <w:rPr>
                <w:sz w:val="22"/>
                <w:szCs w:val="22"/>
              </w:rPr>
            </w:pPr>
            <w:r w:rsidRPr="009375A5">
              <w:rPr>
                <w:i/>
                <w:sz w:val="22"/>
                <w:szCs w:val="22"/>
                <w:vertAlign w:val="superscript"/>
              </w:rPr>
              <w:t>(4)</w:t>
            </w:r>
            <w:r w:rsidRPr="009375A5">
              <w:rPr>
                <w:i/>
                <w:sz w:val="22"/>
                <w:szCs w:val="22"/>
              </w:rPr>
              <w:t xml:space="preserve"> Farklı bir kategori söz konuysa bunu belirtiniz veya boş bırakınız.</w:t>
            </w:r>
          </w:p>
        </w:tc>
      </w:tr>
    </w:tbl>
    <w:p w14:paraId="1C35A7B9" w14:textId="77777777" w:rsidR="00DF1D3E" w:rsidRPr="00E7159A" w:rsidRDefault="00DF1D3E" w:rsidP="00DF1D3E">
      <w:pPr>
        <w:pBdr>
          <w:top w:val="nil"/>
          <w:left w:val="nil"/>
          <w:bottom w:val="nil"/>
          <w:right w:val="nil"/>
          <w:between w:val="nil"/>
        </w:pBdr>
        <w:ind w:firstLine="709"/>
        <w:rPr>
          <w:iCs/>
          <w:sz w:val="22"/>
          <w:szCs w:val="22"/>
        </w:rPr>
      </w:pPr>
    </w:p>
    <w:p w14:paraId="5170192E" w14:textId="77777777" w:rsidR="00DF1D3E" w:rsidRPr="00B52C26" w:rsidRDefault="00DF1D3E" w:rsidP="00DF1D3E">
      <w:pPr>
        <w:pStyle w:val="Tablo"/>
        <w:spacing w:before="120"/>
      </w:pPr>
      <w:r w:rsidRPr="00B52C26">
        <w:t>Tablo II.3. Personel Sayısı</w:t>
      </w:r>
      <w:r>
        <w:t xml:space="preserve"> /</w:t>
      </w:r>
      <w:r w:rsidRPr="00DF5467">
        <w:rPr>
          <w:color w:val="FF0000"/>
        </w:rPr>
        <w:t xml:space="preserve">Muhasebe ve Vergi Uygulamaları Programı </w:t>
      </w:r>
      <w:r w:rsidRPr="00B52C26">
        <w:t>([</w:t>
      </w:r>
      <w:r>
        <w:t>2025-2026</w:t>
      </w:r>
      <w:r w:rsidRPr="00B52C26">
        <w:t xml:space="preserve"> </w:t>
      </w:r>
      <w:r w:rsidRPr="00B52C26">
        <w:rPr>
          <w:vertAlign w:val="superscript"/>
        </w:rPr>
        <w:t>(1)</w:t>
      </w:r>
      <w:r w:rsidRPr="00B52C26">
        <w:t>])</w:t>
      </w:r>
    </w:p>
    <w:tbl>
      <w:tblPr>
        <w:tblW w:w="859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23"/>
        <w:gridCol w:w="708"/>
        <w:gridCol w:w="567"/>
        <w:gridCol w:w="785"/>
        <w:gridCol w:w="1211"/>
        <w:gridCol w:w="1504"/>
      </w:tblGrid>
      <w:tr w:rsidR="00DF1D3E" w:rsidRPr="00B52C26" w14:paraId="4375A038" w14:textId="77777777" w:rsidTr="00BC4EFD">
        <w:trPr>
          <w:jc w:val="center"/>
        </w:trPr>
        <w:tc>
          <w:tcPr>
            <w:tcW w:w="3823" w:type="dxa"/>
            <w:vMerge w:val="restart"/>
          </w:tcPr>
          <w:p w14:paraId="5482E3A9" w14:textId="77777777" w:rsidR="00DF1D3E" w:rsidRPr="00B52C26" w:rsidRDefault="00DF1D3E" w:rsidP="00BC4EFD">
            <w:pPr>
              <w:pBdr>
                <w:top w:val="nil"/>
                <w:left w:val="nil"/>
                <w:bottom w:val="nil"/>
                <w:right w:val="nil"/>
                <w:between w:val="nil"/>
              </w:pBdr>
              <w:jc w:val="left"/>
              <w:rPr>
                <w:sz w:val="22"/>
                <w:szCs w:val="22"/>
              </w:rPr>
            </w:pPr>
          </w:p>
        </w:tc>
        <w:tc>
          <w:tcPr>
            <w:tcW w:w="2060" w:type="dxa"/>
            <w:gridSpan w:val="3"/>
            <w:vAlign w:val="center"/>
          </w:tcPr>
          <w:p w14:paraId="3C649E17"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 xml:space="preserve">Adet </w:t>
            </w:r>
            <w:r w:rsidRPr="00B52C26">
              <w:rPr>
                <w:sz w:val="22"/>
                <w:szCs w:val="22"/>
                <w:vertAlign w:val="superscript"/>
              </w:rPr>
              <w:t>(2)</w:t>
            </w:r>
          </w:p>
        </w:tc>
        <w:tc>
          <w:tcPr>
            <w:tcW w:w="1211" w:type="dxa"/>
            <w:vMerge w:val="restart"/>
            <w:vAlign w:val="center"/>
          </w:tcPr>
          <w:p w14:paraId="7B11AE12"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Toplam</w:t>
            </w:r>
          </w:p>
        </w:tc>
        <w:tc>
          <w:tcPr>
            <w:tcW w:w="1504" w:type="dxa"/>
            <w:vMerge w:val="restart"/>
            <w:vAlign w:val="center"/>
          </w:tcPr>
          <w:p w14:paraId="704FE0F2"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Haftalık Toplam Saat</w:t>
            </w:r>
            <w:r w:rsidRPr="00B52C26">
              <w:rPr>
                <w:sz w:val="22"/>
                <w:szCs w:val="22"/>
                <w:vertAlign w:val="superscript"/>
              </w:rPr>
              <w:t>(3)</w:t>
            </w:r>
          </w:p>
        </w:tc>
      </w:tr>
      <w:tr w:rsidR="00DF1D3E" w:rsidRPr="00B52C26" w14:paraId="49218605" w14:textId="77777777" w:rsidTr="00BC4EFD">
        <w:trPr>
          <w:jc w:val="center"/>
        </w:trPr>
        <w:tc>
          <w:tcPr>
            <w:tcW w:w="3823" w:type="dxa"/>
            <w:vMerge/>
          </w:tcPr>
          <w:p w14:paraId="12906B60" w14:textId="77777777" w:rsidR="00DF1D3E" w:rsidRPr="00B52C26" w:rsidRDefault="00DF1D3E" w:rsidP="00BC4EFD">
            <w:pPr>
              <w:widowControl w:val="0"/>
              <w:pBdr>
                <w:top w:val="nil"/>
                <w:left w:val="nil"/>
                <w:bottom w:val="nil"/>
                <w:right w:val="nil"/>
                <w:between w:val="nil"/>
              </w:pBdr>
              <w:spacing w:line="276" w:lineRule="auto"/>
              <w:jc w:val="left"/>
              <w:rPr>
                <w:sz w:val="22"/>
                <w:szCs w:val="22"/>
              </w:rPr>
            </w:pPr>
          </w:p>
        </w:tc>
        <w:tc>
          <w:tcPr>
            <w:tcW w:w="708" w:type="dxa"/>
            <w:vAlign w:val="center"/>
          </w:tcPr>
          <w:p w14:paraId="4973EBFC"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TZ</w:t>
            </w:r>
          </w:p>
        </w:tc>
        <w:tc>
          <w:tcPr>
            <w:tcW w:w="567" w:type="dxa"/>
            <w:vAlign w:val="center"/>
          </w:tcPr>
          <w:p w14:paraId="7F30FF88"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YZ</w:t>
            </w:r>
          </w:p>
        </w:tc>
        <w:tc>
          <w:tcPr>
            <w:tcW w:w="785" w:type="dxa"/>
            <w:vAlign w:val="center"/>
          </w:tcPr>
          <w:p w14:paraId="15C7EE35" w14:textId="77777777" w:rsidR="00DF1D3E" w:rsidRPr="00B52C26" w:rsidRDefault="00DF1D3E" w:rsidP="00BC4EFD">
            <w:pPr>
              <w:pBdr>
                <w:top w:val="nil"/>
                <w:left w:val="nil"/>
                <w:bottom w:val="nil"/>
                <w:right w:val="nil"/>
                <w:between w:val="nil"/>
              </w:pBdr>
              <w:jc w:val="center"/>
              <w:rPr>
                <w:sz w:val="22"/>
                <w:szCs w:val="22"/>
              </w:rPr>
            </w:pPr>
            <w:r w:rsidRPr="00B52C26">
              <w:rPr>
                <w:sz w:val="22"/>
                <w:szCs w:val="22"/>
              </w:rPr>
              <w:t>DSÜ</w:t>
            </w:r>
          </w:p>
        </w:tc>
        <w:tc>
          <w:tcPr>
            <w:tcW w:w="1211" w:type="dxa"/>
            <w:vMerge/>
          </w:tcPr>
          <w:p w14:paraId="320A2D03" w14:textId="77777777" w:rsidR="00DF1D3E" w:rsidRPr="00B52C26" w:rsidRDefault="00DF1D3E" w:rsidP="00BC4EFD">
            <w:pPr>
              <w:widowControl w:val="0"/>
              <w:pBdr>
                <w:top w:val="nil"/>
                <w:left w:val="nil"/>
                <w:bottom w:val="nil"/>
                <w:right w:val="nil"/>
                <w:between w:val="nil"/>
              </w:pBdr>
              <w:spacing w:line="276" w:lineRule="auto"/>
              <w:jc w:val="left"/>
              <w:rPr>
                <w:sz w:val="22"/>
                <w:szCs w:val="22"/>
              </w:rPr>
            </w:pPr>
          </w:p>
        </w:tc>
        <w:tc>
          <w:tcPr>
            <w:tcW w:w="1504" w:type="dxa"/>
            <w:vMerge/>
          </w:tcPr>
          <w:p w14:paraId="4B6DAA0D" w14:textId="77777777" w:rsidR="00DF1D3E" w:rsidRPr="00B52C26" w:rsidRDefault="00DF1D3E" w:rsidP="00BC4EFD">
            <w:pPr>
              <w:widowControl w:val="0"/>
              <w:pBdr>
                <w:top w:val="nil"/>
                <w:left w:val="nil"/>
                <w:bottom w:val="nil"/>
                <w:right w:val="nil"/>
                <w:between w:val="nil"/>
              </w:pBdr>
              <w:spacing w:line="276" w:lineRule="auto"/>
              <w:jc w:val="left"/>
              <w:rPr>
                <w:sz w:val="22"/>
                <w:szCs w:val="22"/>
              </w:rPr>
            </w:pPr>
          </w:p>
        </w:tc>
      </w:tr>
      <w:tr w:rsidR="00DF1D3E" w:rsidRPr="00B52C26" w14:paraId="1FB44E10" w14:textId="77777777" w:rsidTr="00BC4EFD">
        <w:trPr>
          <w:jc w:val="center"/>
        </w:trPr>
        <w:tc>
          <w:tcPr>
            <w:tcW w:w="3823" w:type="dxa"/>
            <w:vAlign w:val="center"/>
          </w:tcPr>
          <w:p w14:paraId="261F4ABB" w14:textId="77777777" w:rsidR="00DF1D3E" w:rsidRPr="006829EA" w:rsidRDefault="00DF1D3E" w:rsidP="00BC4EFD">
            <w:pPr>
              <w:pBdr>
                <w:top w:val="nil"/>
                <w:left w:val="nil"/>
                <w:bottom w:val="nil"/>
                <w:right w:val="nil"/>
                <w:between w:val="nil"/>
              </w:pBdr>
              <w:jc w:val="left"/>
              <w:rPr>
                <w:b/>
                <w:bCs/>
                <w:sz w:val="22"/>
                <w:szCs w:val="22"/>
              </w:rPr>
            </w:pPr>
            <w:r w:rsidRPr="006829EA">
              <w:rPr>
                <w:b/>
                <w:bCs/>
                <w:sz w:val="22"/>
                <w:szCs w:val="22"/>
              </w:rPr>
              <w:t>Öğretim Elemanları</w:t>
            </w:r>
          </w:p>
        </w:tc>
        <w:tc>
          <w:tcPr>
            <w:tcW w:w="708" w:type="dxa"/>
            <w:vAlign w:val="center"/>
          </w:tcPr>
          <w:p w14:paraId="1982A467"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43E9CD4C" w14:textId="77777777" w:rsidR="00DF1D3E" w:rsidRPr="00B52C26" w:rsidRDefault="00DF1D3E" w:rsidP="00BC4EFD">
            <w:pPr>
              <w:pBdr>
                <w:top w:val="nil"/>
                <w:left w:val="nil"/>
                <w:bottom w:val="nil"/>
                <w:right w:val="nil"/>
                <w:between w:val="nil"/>
              </w:pBdr>
              <w:jc w:val="center"/>
              <w:rPr>
                <w:sz w:val="22"/>
                <w:szCs w:val="22"/>
              </w:rPr>
            </w:pPr>
          </w:p>
        </w:tc>
        <w:tc>
          <w:tcPr>
            <w:tcW w:w="785" w:type="dxa"/>
            <w:vAlign w:val="center"/>
          </w:tcPr>
          <w:p w14:paraId="7B75BA31" w14:textId="77777777" w:rsidR="00DF1D3E" w:rsidRPr="00B52C26" w:rsidRDefault="00DF1D3E" w:rsidP="00BC4EFD">
            <w:pPr>
              <w:pBdr>
                <w:top w:val="nil"/>
                <w:left w:val="nil"/>
                <w:bottom w:val="nil"/>
                <w:right w:val="nil"/>
                <w:between w:val="nil"/>
              </w:pBdr>
              <w:jc w:val="center"/>
              <w:rPr>
                <w:sz w:val="22"/>
                <w:szCs w:val="22"/>
              </w:rPr>
            </w:pPr>
          </w:p>
        </w:tc>
        <w:tc>
          <w:tcPr>
            <w:tcW w:w="1211" w:type="dxa"/>
            <w:vAlign w:val="center"/>
          </w:tcPr>
          <w:p w14:paraId="6E74E4FB" w14:textId="77777777" w:rsidR="00DF1D3E" w:rsidRPr="00B52C26" w:rsidRDefault="00DF1D3E" w:rsidP="00BC4EFD">
            <w:pPr>
              <w:pBdr>
                <w:top w:val="nil"/>
                <w:left w:val="nil"/>
                <w:bottom w:val="nil"/>
                <w:right w:val="nil"/>
                <w:between w:val="nil"/>
              </w:pBdr>
              <w:jc w:val="center"/>
              <w:rPr>
                <w:sz w:val="22"/>
                <w:szCs w:val="22"/>
              </w:rPr>
            </w:pPr>
          </w:p>
        </w:tc>
        <w:tc>
          <w:tcPr>
            <w:tcW w:w="1504" w:type="dxa"/>
            <w:vAlign w:val="center"/>
          </w:tcPr>
          <w:p w14:paraId="158162B4" w14:textId="77777777" w:rsidR="00DF1D3E" w:rsidRPr="00B52C26" w:rsidRDefault="00DF1D3E" w:rsidP="00BC4EFD">
            <w:pPr>
              <w:pBdr>
                <w:top w:val="nil"/>
                <w:left w:val="nil"/>
                <w:bottom w:val="nil"/>
                <w:right w:val="nil"/>
                <w:between w:val="nil"/>
              </w:pBdr>
              <w:jc w:val="center"/>
              <w:rPr>
                <w:sz w:val="22"/>
                <w:szCs w:val="22"/>
              </w:rPr>
            </w:pPr>
          </w:p>
        </w:tc>
      </w:tr>
      <w:tr w:rsidR="00DF1D3E" w:rsidRPr="00B52C26" w14:paraId="3879583C" w14:textId="77777777" w:rsidTr="00BC4EFD">
        <w:trPr>
          <w:jc w:val="center"/>
        </w:trPr>
        <w:tc>
          <w:tcPr>
            <w:tcW w:w="3823" w:type="dxa"/>
            <w:vAlign w:val="center"/>
          </w:tcPr>
          <w:p w14:paraId="632377E7" w14:textId="77777777" w:rsidR="00DF1D3E" w:rsidRPr="00B52C26" w:rsidRDefault="00DF1D3E" w:rsidP="00BC4EFD">
            <w:pPr>
              <w:pBdr>
                <w:top w:val="nil"/>
                <w:left w:val="nil"/>
                <w:bottom w:val="nil"/>
                <w:right w:val="nil"/>
                <w:between w:val="nil"/>
              </w:pBdr>
              <w:jc w:val="left"/>
              <w:rPr>
                <w:sz w:val="22"/>
                <w:szCs w:val="22"/>
              </w:rPr>
            </w:pPr>
            <w:r w:rsidRPr="009375A5">
              <w:rPr>
                <w:sz w:val="22"/>
                <w:szCs w:val="22"/>
              </w:rPr>
              <w:t>Öğr. Gör. Uğur HAŞAŞOĞLU</w:t>
            </w:r>
          </w:p>
        </w:tc>
        <w:tc>
          <w:tcPr>
            <w:tcW w:w="708" w:type="dxa"/>
            <w:vAlign w:val="center"/>
          </w:tcPr>
          <w:p w14:paraId="62BBCCAE" w14:textId="77777777" w:rsidR="00DF1D3E" w:rsidRDefault="00DF1D3E" w:rsidP="00BC4EFD">
            <w:pPr>
              <w:pBdr>
                <w:top w:val="nil"/>
                <w:left w:val="nil"/>
                <w:bottom w:val="nil"/>
                <w:right w:val="nil"/>
                <w:between w:val="nil"/>
              </w:pBdr>
              <w:jc w:val="center"/>
              <w:rPr>
                <w:sz w:val="22"/>
                <w:szCs w:val="22"/>
              </w:rPr>
            </w:pPr>
            <w:r>
              <w:rPr>
                <w:sz w:val="22"/>
                <w:szCs w:val="22"/>
              </w:rPr>
              <w:t>1</w:t>
            </w:r>
          </w:p>
        </w:tc>
        <w:tc>
          <w:tcPr>
            <w:tcW w:w="567" w:type="dxa"/>
            <w:vAlign w:val="center"/>
          </w:tcPr>
          <w:p w14:paraId="59A82167" w14:textId="77777777" w:rsidR="00DF1D3E" w:rsidRPr="00B52C26" w:rsidRDefault="00DF1D3E" w:rsidP="00BC4EFD">
            <w:pPr>
              <w:pBdr>
                <w:top w:val="nil"/>
                <w:left w:val="nil"/>
                <w:bottom w:val="nil"/>
                <w:right w:val="nil"/>
                <w:between w:val="nil"/>
              </w:pBdr>
              <w:jc w:val="center"/>
              <w:rPr>
                <w:sz w:val="22"/>
                <w:szCs w:val="22"/>
              </w:rPr>
            </w:pPr>
          </w:p>
        </w:tc>
        <w:tc>
          <w:tcPr>
            <w:tcW w:w="785" w:type="dxa"/>
            <w:vAlign w:val="center"/>
          </w:tcPr>
          <w:p w14:paraId="22163F5E" w14:textId="77777777" w:rsidR="00DF1D3E" w:rsidRPr="00B52C26" w:rsidRDefault="00DF1D3E" w:rsidP="00BC4EFD">
            <w:pPr>
              <w:pBdr>
                <w:top w:val="nil"/>
                <w:left w:val="nil"/>
                <w:bottom w:val="nil"/>
                <w:right w:val="nil"/>
                <w:between w:val="nil"/>
              </w:pBdr>
              <w:jc w:val="center"/>
              <w:rPr>
                <w:sz w:val="22"/>
                <w:szCs w:val="22"/>
              </w:rPr>
            </w:pPr>
          </w:p>
        </w:tc>
        <w:tc>
          <w:tcPr>
            <w:tcW w:w="1211" w:type="dxa"/>
            <w:vAlign w:val="center"/>
          </w:tcPr>
          <w:p w14:paraId="4A89AF8C" w14:textId="77777777" w:rsidR="00DF1D3E" w:rsidRDefault="00DF1D3E" w:rsidP="00BC4EFD">
            <w:pPr>
              <w:pBdr>
                <w:top w:val="nil"/>
                <w:left w:val="nil"/>
                <w:bottom w:val="nil"/>
                <w:right w:val="nil"/>
                <w:between w:val="nil"/>
              </w:pBdr>
              <w:jc w:val="center"/>
              <w:rPr>
                <w:sz w:val="22"/>
                <w:szCs w:val="22"/>
              </w:rPr>
            </w:pPr>
            <w:r>
              <w:rPr>
                <w:sz w:val="22"/>
                <w:szCs w:val="22"/>
              </w:rPr>
              <w:t>1</w:t>
            </w:r>
          </w:p>
        </w:tc>
        <w:tc>
          <w:tcPr>
            <w:tcW w:w="1504" w:type="dxa"/>
            <w:vAlign w:val="center"/>
          </w:tcPr>
          <w:p w14:paraId="1F2062C1" w14:textId="77777777" w:rsidR="00DF1D3E" w:rsidRPr="00B42201" w:rsidRDefault="00DF1D3E" w:rsidP="00BC4EFD">
            <w:pPr>
              <w:pBdr>
                <w:top w:val="nil"/>
                <w:left w:val="nil"/>
                <w:bottom w:val="nil"/>
                <w:right w:val="nil"/>
                <w:between w:val="nil"/>
              </w:pBdr>
              <w:jc w:val="center"/>
              <w:rPr>
                <w:sz w:val="22"/>
                <w:szCs w:val="22"/>
                <w:highlight w:val="yellow"/>
              </w:rPr>
            </w:pPr>
            <w:r w:rsidRPr="009375A5">
              <w:rPr>
                <w:sz w:val="22"/>
                <w:szCs w:val="22"/>
              </w:rPr>
              <w:t>45 (25+20)</w:t>
            </w:r>
          </w:p>
        </w:tc>
      </w:tr>
      <w:tr w:rsidR="00DF1D3E" w:rsidRPr="00B52C26" w14:paraId="4B32C557" w14:textId="77777777" w:rsidTr="00BC4EFD">
        <w:trPr>
          <w:jc w:val="center"/>
        </w:trPr>
        <w:tc>
          <w:tcPr>
            <w:tcW w:w="3823" w:type="dxa"/>
            <w:vAlign w:val="center"/>
          </w:tcPr>
          <w:p w14:paraId="223AD2A3" w14:textId="77777777" w:rsidR="00DF1D3E" w:rsidRPr="00B52C26" w:rsidRDefault="00DF1D3E" w:rsidP="00BC4EFD">
            <w:pPr>
              <w:pBdr>
                <w:top w:val="nil"/>
                <w:left w:val="nil"/>
                <w:bottom w:val="nil"/>
                <w:right w:val="nil"/>
                <w:between w:val="nil"/>
              </w:pBdr>
              <w:jc w:val="left"/>
              <w:rPr>
                <w:sz w:val="22"/>
                <w:szCs w:val="22"/>
              </w:rPr>
            </w:pPr>
            <w:r w:rsidRPr="009375A5">
              <w:rPr>
                <w:sz w:val="22"/>
                <w:szCs w:val="22"/>
              </w:rPr>
              <w:t>Öğr. Gör. Dr. İsmail KUTLAR</w:t>
            </w:r>
          </w:p>
        </w:tc>
        <w:tc>
          <w:tcPr>
            <w:tcW w:w="708" w:type="dxa"/>
            <w:vAlign w:val="center"/>
          </w:tcPr>
          <w:p w14:paraId="45AF6CB7" w14:textId="77777777" w:rsidR="00DF1D3E" w:rsidRDefault="00DF1D3E" w:rsidP="00BC4EFD">
            <w:pPr>
              <w:pBdr>
                <w:top w:val="nil"/>
                <w:left w:val="nil"/>
                <w:bottom w:val="nil"/>
                <w:right w:val="nil"/>
                <w:between w:val="nil"/>
              </w:pBdr>
              <w:jc w:val="center"/>
              <w:rPr>
                <w:sz w:val="22"/>
                <w:szCs w:val="22"/>
              </w:rPr>
            </w:pPr>
            <w:r>
              <w:rPr>
                <w:sz w:val="22"/>
                <w:szCs w:val="22"/>
              </w:rPr>
              <w:t>1</w:t>
            </w:r>
          </w:p>
        </w:tc>
        <w:tc>
          <w:tcPr>
            <w:tcW w:w="567" w:type="dxa"/>
            <w:vAlign w:val="center"/>
          </w:tcPr>
          <w:p w14:paraId="75EA767A" w14:textId="77777777" w:rsidR="00DF1D3E" w:rsidRPr="00B52C26" w:rsidRDefault="00DF1D3E" w:rsidP="00BC4EFD">
            <w:pPr>
              <w:pBdr>
                <w:top w:val="nil"/>
                <w:left w:val="nil"/>
                <w:bottom w:val="nil"/>
                <w:right w:val="nil"/>
                <w:between w:val="nil"/>
              </w:pBdr>
              <w:jc w:val="center"/>
              <w:rPr>
                <w:sz w:val="22"/>
                <w:szCs w:val="22"/>
              </w:rPr>
            </w:pPr>
          </w:p>
        </w:tc>
        <w:tc>
          <w:tcPr>
            <w:tcW w:w="785" w:type="dxa"/>
            <w:vAlign w:val="center"/>
          </w:tcPr>
          <w:p w14:paraId="3ED029E5" w14:textId="77777777" w:rsidR="00DF1D3E" w:rsidRPr="00B52C26" w:rsidRDefault="00DF1D3E" w:rsidP="00BC4EFD">
            <w:pPr>
              <w:pBdr>
                <w:top w:val="nil"/>
                <w:left w:val="nil"/>
                <w:bottom w:val="nil"/>
                <w:right w:val="nil"/>
                <w:between w:val="nil"/>
              </w:pBdr>
              <w:jc w:val="center"/>
              <w:rPr>
                <w:sz w:val="22"/>
                <w:szCs w:val="22"/>
              </w:rPr>
            </w:pPr>
          </w:p>
        </w:tc>
        <w:tc>
          <w:tcPr>
            <w:tcW w:w="1211" w:type="dxa"/>
            <w:vAlign w:val="center"/>
          </w:tcPr>
          <w:p w14:paraId="52E40E88" w14:textId="77777777" w:rsidR="00DF1D3E" w:rsidRDefault="00DF1D3E" w:rsidP="00BC4EFD">
            <w:pPr>
              <w:pBdr>
                <w:top w:val="nil"/>
                <w:left w:val="nil"/>
                <w:bottom w:val="nil"/>
                <w:right w:val="nil"/>
                <w:between w:val="nil"/>
              </w:pBdr>
              <w:jc w:val="center"/>
              <w:rPr>
                <w:sz w:val="22"/>
                <w:szCs w:val="22"/>
              </w:rPr>
            </w:pPr>
            <w:r>
              <w:rPr>
                <w:sz w:val="22"/>
                <w:szCs w:val="22"/>
              </w:rPr>
              <w:t>1</w:t>
            </w:r>
          </w:p>
        </w:tc>
        <w:tc>
          <w:tcPr>
            <w:tcW w:w="1504" w:type="dxa"/>
            <w:vAlign w:val="center"/>
          </w:tcPr>
          <w:p w14:paraId="120E572B" w14:textId="77777777" w:rsidR="00DF1D3E" w:rsidRPr="00B42201" w:rsidRDefault="00DF1D3E" w:rsidP="00BC4EFD">
            <w:pPr>
              <w:pBdr>
                <w:top w:val="nil"/>
                <w:left w:val="nil"/>
                <w:bottom w:val="nil"/>
                <w:right w:val="nil"/>
                <w:between w:val="nil"/>
              </w:pBdr>
              <w:jc w:val="center"/>
              <w:rPr>
                <w:sz w:val="22"/>
                <w:szCs w:val="22"/>
                <w:highlight w:val="yellow"/>
              </w:rPr>
            </w:pPr>
            <w:r w:rsidRPr="009375A5">
              <w:rPr>
                <w:sz w:val="22"/>
                <w:szCs w:val="22"/>
              </w:rPr>
              <w:t>26 (14+12)</w:t>
            </w:r>
          </w:p>
        </w:tc>
      </w:tr>
      <w:tr w:rsidR="00DF1D3E" w:rsidRPr="00B52C26" w14:paraId="48CBC671" w14:textId="77777777" w:rsidTr="00BC4EFD">
        <w:trPr>
          <w:jc w:val="center"/>
        </w:trPr>
        <w:tc>
          <w:tcPr>
            <w:tcW w:w="3823" w:type="dxa"/>
            <w:vAlign w:val="center"/>
          </w:tcPr>
          <w:p w14:paraId="75C987B3" w14:textId="77777777" w:rsidR="00DF1D3E" w:rsidRPr="00B52C26" w:rsidRDefault="00DF1D3E" w:rsidP="00BC4EFD">
            <w:pPr>
              <w:pBdr>
                <w:top w:val="nil"/>
                <w:left w:val="nil"/>
                <w:bottom w:val="nil"/>
                <w:right w:val="nil"/>
                <w:between w:val="nil"/>
              </w:pBdr>
              <w:jc w:val="left"/>
              <w:rPr>
                <w:sz w:val="22"/>
                <w:szCs w:val="22"/>
              </w:rPr>
            </w:pPr>
            <w:r w:rsidRPr="009375A5">
              <w:rPr>
                <w:sz w:val="22"/>
                <w:szCs w:val="22"/>
              </w:rPr>
              <w:t>Öğr. Gör. Murat URFALIOĞLU</w:t>
            </w:r>
          </w:p>
        </w:tc>
        <w:tc>
          <w:tcPr>
            <w:tcW w:w="708" w:type="dxa"/>
            <w:vAlign w:val="center"/>
          </w:tcPr>
          <w:p w14:paraId="4F67C9D9" w14:textId="77777777" w:rsidR="00DF1D3E" w:rsidRDefault="00DF1D3E" w:rsidP="00BC4EFD">
            <w:pPr>
              <w:pBdr>
                <w:top w:val="nil"/>
                <w:left w:val="nil"/>
                <w:bottom w:val="nil"/>
                <w:right w:val="nil"/>
                <w:between w:val="nil"/>
              </w:pBdr>
              <w:jc w:val="center"/>
              <w:rPr>
                <w:sz w:val="22"/>
                <w:szCs w:val="22"/>
              </w:rPr>
            </w:pPr>
            <w:r>
              <w:rPr>
                <w:sz w:val="22"/>
                <w:szCs w:val="22"/>
              </w:rPr>
              <w:t>1</w:t>
            </w:r>
          </w:p>
        </w:tc>
        <w:tc>
          <w:tcPr>
            <w:tcW w:w="567" w:type="dxa"/>
            <w:vAlign w:val="center"/>
          </w:tcPr>
          <w:p w14:paraId="5BB7725B" w14:textId="77777777" w:rsidR="00DF1D3E" w:rsidRPr="00B52C26" w:rsidRDefault="00DF1D3E" w:rsidP="00BC4EFD">
            <w:pPr>
              <w:pBdr>
                <w:top w:val="nil"/>
                <w:left w:val="nil"/>
                <w:bottom w:val="nil"/>
                <w:right w:val="nil"/>
                <w:between w:val="nil"/>
              </w:pBdr>
              <w:jc w:val="center"/>
              <w:rPr>
                <w:sz w:val="22"/>
                <w:szCs w:val="22"/>
              </w:rPr>
            </w:pPr>
          </w:p>
        </w:tc>
        <w:tc>
          <w:tcPr>
            <w:tcW w:w="785" w:type="dxa"/>
            <w:vAlign w:val="center"/>
          </w:tcPr>
          <w:p w14:paraId="27AAF5CF" w14:textId="77777777" w:rsidR="00DF1D3E" w:rsidRPr="00B52C26" w:rsidRDefault="00DF1D3E" w:rsidP="00BC4EFD">
            <w:pPr>
              <w:pBdr>
                <w:top w:val="nil"/>
                <w:left w:val="nil"/>
                <w:bottom w:val="nil"/>
                <w:right w:val="nil"/>
                <w:between w:val="nil"/>
              </w:pBdr>
              <w:jc w:val="center"/>
              <w:rPr>
                <w:sz w:val="22"/>
                <w:szCs w:val="22"/>
              </w:rPr>
            </w:pPr>
          </w:p>
        </w:tc>
        <w:tc>
          <w:tcPr>
            <w:tcW w:w="1211" w:type="dxa"/>
            <w:vAlign w:val="center"/>
          </w:tcPr>
          <w:p w14:paraId="64A4DD7D" w14:textId="77777777" w:rsidR="00DF1D3E" w:rsidRDefault="00DF1D3E" w:rsidP="00BC4EFD">
            <w:pPr>
              <w:pBdr>
                <w:top w:val="nil"/>
                <w:left w:val="nil"/>
                <w:bottom w:val="nil"/>
                <w:right w:val="nil"/>
                <w:between w:val="nil"/>
              </w:pBdr>
              <w:jc w:val="center"/>
              <w:rPr>
                <w:sz w:val="22"/>
                <w:szCs w:val="22"/>
              </w:rPr>
            </w:pPr>
            <w:r>
              <w:rPr>
                <w:sz w:val="22"/>
                <w:szCs w:val="22"/>
              </w:rPr>
              <w:t>1</w:t>
            </w:r>
          </w:p>
        </w:tc>
        <w:tc>
          <w:tcPr>
            <w:tcW w:w="1504" w:type="dxa"/>
            <w:vAlign w:val="center"/>
          </w:tcPr>
          <w:p w14:paraId="23D1F5B4" w14:textId="77777777" w:rsidR="00DF1D3E" w:rsidRPr="00B42201" w:rsidRDefault="00DF1D3E" w:rsidP="00BC4EFD">
            <w:pPr>
              <w:pBdr>
                <w:top w:val="nil"/>
                <w:left w:val="nil"/>
                <w:bottom w:val="nil"/>
                <w:right w:val="nil"/>
                <w:between w:val="nil"/>
              </w:pBdr>
              <w:jc w:val="center"/>
              <w:rPr>
                <w:sz w:val="22"/>
                <w:szCs w:val="22"/>
                <w:highlight w:val="yellow"/>
              </w:rPr>
            </w:pPr>
            <w:r w:rsidRPr="009375A5">
              <w:rPr>
                <w:sz w:val="22"/>
                <w:szCs w:val="22"/>
              </w:rPr>
              <w:t>41 (29+12)</w:t>
            </w:r>
          </w:p>
        </w:tc>
      </w:tr>
      <w:tr w:rsidR="00DF1D3E" w:rsidRPr="00B52C26" w14:paraId="56684123" w14:textId="77777777" w:rsidTr="00BC4EFD">
        <w:trPr>
          <w:jc w:val="center"/>
        </w:trPr>
        <w:tc>
          <w:tcPr>
            <w:tcW w:w="3823" w:type="dxa"/>
            <w:vAlign w:val="center"/>
          </w:tcPr>
          <w:p w14:paraId="4C88C4E7" w14:textId="77777777" w:rsidR="00DF1D3E" w:rsidRPr="00C75159" w:rsidRDefault="00DF1D3E" w:rsidP="00BC4EFD">
            <w:pPr>
              <w:pBdr>
                <w:top w:val="nil"/>
                <w:left w:val="nil"/>
                <w:bottom w:val="nil"/>
                <w:right w:val="nil"/>
                <w:between w:val="nil"/>
              </w:pBdr>
              <w:jc w:val="left"/>
              <w:rPr>
                <w:b/>
                <w:bCs/>
                <w:sz w:val="22"/>
                <w:szCs w:val="22"/>
              </w:rPr>
            </w:pPr>
            <w:r w:rsidRPr="00C75159">
              <w:rPr>
                <w:b/>
                <w:bCs/>
                <w:sz w:val="22"/>
                <w:szCs w:val="22"/>
              </w:rPr>
              <w:t>Toplam</w:t>
            </w:r>
          </w:p>
        </w:tc>
        <w:tc>
          <w:tcPr>
            <w:tcW w:w="708" w:type="dxa"/>
            <w:vAlign w:val="center"/>
          </w:tcPr>
          <w:p w14:paraId="35F6A251" w14:textId="77777777" w:rsidR="00DF1D3E" w:rsidRPr="00C75159" w:rsidRDefault="00DF1D3E" w:rsidP="00BC4EFD">
            <w:pPr>
              <w:pBdr>
                <w:top w:val="nil"/>
                <w:left w:val="nil"/>
                <w:bottom w:val="nil"/>
                <w:right w:val="nil"/>
                <w:between w:val="nil"/>
              </w:pBdr>
              <w:jc w:val="center"/>
              <w:rPr>
                <w:b/>
                <w:bCs/>
                <w:sz w:val="22"/>
                <w:szCs w:val="22"/>
              </w:rPr>
            </w:pPr>
            <w:r w:rsidRPr="00C75159">
              <w:rPr>
                <w:b/>
                <w:bCs/>
                <w:sz w:val="22"/>
                <w:szCs w:val="22"/>
              </w:rPr>
              <w:t>3</w:t>
            </w:r>
          </w:p>
        </w:tc>
        <w:tc>
          <w:tcPr>
            <w:tcW w:w="567" w:type="dxa"/>
            <w:vAlign w:val="center"/>
          </w:tcPr>
          <w:p w14:paraId="51BDD371" w14:textId="77777777" w:rsidR="00DF1D3E" w:rsidRPr="00C75159" w:rsidRDefault="00DF1D3E" w:rsidP="00BC4EFD">
            <w:pPr>
              <w:pBdr>
                <w:top w:val="nil"/>
                <w:left w:val="nil"/>
                <w:bottom w:val="nil"/>
                <w:right w:val="nil"/>
                <w:between w:val="nil"/>
              </w:pBdr>
              <w:jc w:val="center"/>
              <w:rPr>
                <w:b/>
                <w:bCs/>
                <w:sz w:val="22"/>
                <w:szCs w:val="22"/>
              </w:rPr>
            </w:pPr>
          </w:p>
        </w:tc>
        <w:tc>
          <w:tcPr>
            <w:tcW w:w="785" w:type="dxa"/>
            <w:vAlign w:val="center"/>
          </w:tcPr>
          <w:p w14:paraId="7A6583F8" w14:textId="77777777" w:rsidR="00DF1D3E" w:rsidRPr="00C75159" w:rsidRDefault="00DF1D3E" w:rsidP="00BC4EFD">
            <w:pPr>
              <w:pBdr>
                <w:top w:val="nil"/>
                <w:left w:val="nil"/>
                <w:bottom w:val="nil"/>
                <w:right w:val="nil"/>
                <w:between w:val="nil"/>
              </w:pBdr>
              <w:jc w:val="center"/>
              <w:rPr>
                <w:b/>
                <w:bCs/>
                <w:sz w:val="22"/>
                <w:szCs w:val="22"/>
              </w:rPr>
            </w:pPr>
          </w:p>
        </w:tc>
        <w:tc>
          <w:tcPr>
            <w:tcW w:w="1211" w:type="dxa"/>
            <w:vAlign w:val="center"/>
          </w:tcPr>
          <w:p w14:paraId="2384ACD8" w14:textId="77777777" w:rsidR="00DF1D3E" w:rsidRPr="00C75159" w:rsidRDefault="00DF1D3E" w:rsidP="00BC4EFD">
            <w:pPr>
              <w:pBdr>
                <w:top w:val="nil"/>
                <w:left w:val="nil"/>
                <w:bottom w:val="nil"/>
                <w:right w:val="nil"/>
                <w:between w:val="nil"/>
              </w:pBdr>
              <w:jc w:val="center"/>
              <w:rPr>
                <w:b/>
                <w:bCs/>
                <w:sz w:val="22"/>
                <w:szCs w:val="22"/>
              </w:rPr>
            </w:pPr>
            <w:r w:rsidRPr="00C75159">
              <w:rPr>
                <w:b/>
                <w:bCs/>
                <w:sz w:val="22"/>
                <w:szCs w:val="22"/>
              </w:rPr>
              <w:t>3</w:t>
            </w:r>
          </w:p>
        </w:tc>
        <w:tc>
          <w:tcPr>
            <w:tcW w:w="1504" w:type="dxa"/>
            <w:vAlign w:val="center"/>
          </w:tcPr>
          <w:p w14:paraId="33E795BD" w14:textId="77777777" w:rsidR="00DF1D3E" w:rsidRPr="00B42201" w:rsidRDefault="00DF1D3E" w:rsidP="00BC4EFD">
            <w:pPr>
              <w:pBdr>
                <w:top w:val="nil"/>
                <w:left w:val="nil"/>
                <w:bottom w:val="nil"/>
                <w:right w:val="nil"/>
                <w:between w:val="nil"/>
              </w:pBdr>
              <w:jc w:val="center"/>
              <w:rPr>
                <w:b/>
                <w:bCs/>
                <w:sz w:val="22"/>
                <w:szCs w:val="22"/>
                <w:highlight w:val="yellow"/>
              </w:rPr>
            </w:pPr>
            <w:r w:rsidRPr="00DF5467">
              <w:rPr>
                <w:b/>
                <w:bCs/>
                <w:sz w:val="22"/>
                <w:szCs w:val="22"/>
              </w:rPr>
              <w:t>112(68+44)</w:t>
            </w:r>
          </w:p>
        </w:tc>
      </w:tr>
      <w:tr w:rsidR="00DF1D3E" w:rsidRPr="00B52C26" w14:paraId="029AE4E0" w14:textId="77777777" w:rsidTr="00BC4EFD">
        <w:trPr>
          <w:jc w:val="center"/>
        </w:trPr>
        <w:tc>
          <w:tcPr>
            <w:tcW w:w="3823" w:type="dxa"/>
            <w:vAlign w:val="center"/>
          </w:tcPr>
          <w:p w14:paraId="7897AE82" w14:textId="77777777" w:rsidR="00DF1D3E" w:rsidRPr="00B52C26" w:rsidRDefault="00DF1D3E" w:rsidP="00BC4EFD">
            <w:pPr>
              <w:pBdr>
                <w:top w:val="nil"/>
                <w:left w:val="nil"/>
                <w:bottom w:val="nil"/>
                <w:right w:val="nil"/>
                <w:between w:val="nil"/>
              </w:pBdr>
              <w:jc w:val="left"/>
              <w:rPr>
                <w:sz w:val="22"/>
                <w:szCs w:val="22"/>
              </w:rPr>
            </w:pPr>
            <w:r w:rsidRPr="00B52C26">
              <w:rPr>
                <w:sz w:val="22"/>
                <w:szCs w:val="22"/>
              </w:rPr>
              <w:t>Teknisyenler/Uzmanlar</w:t>
            </w:r>
          </w:p>
        </w:tc>
        <w:tc>
          <w:tcPr>
            <w:tcW w:w="708" w:type="dxa"/>
            <w:vAlign w:val="center"/>
          </w:tcPr>
          <w:p w14:paraId="6E0EA669"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43130DA5" w14:textId="77777777" w:rsidR="00DF1D3E" w:rsidRPr="00B52C26" w:rsidRDefault="00DF1D3E" w:rsidP="00BC4EFD">
            <w:pPr>
              <w:pBdr>
                <w:top w:val="nil"/>
                <w:left w:val="nil"/>
                <w:bottom w:val="nil"/>
                <w:right w:val="nil"/>
                <w:between w:val="nil"/>
              </w:pBdr>
              <w:jc w:val="center"/>
              <w:rPr>
                <w:sz w:val="22"/>
                <w:szCs w:val="22"/>
              </w:rPr>
            </w:pPr>
          </w:p>
        </w:tc>
        <w:tc>
          <w:tcPr>
            <w:tcW w:w="785" w:type="dxa"/>
            <w:vAlign w:val="center"/>
          </w:tcPr>
          <w:p w14:paraId="4CFF4463" w14:textId="77777777" w:rsidR="00DF1D3E" w:rsidRPr="00B52C26" w:rsidRDefault="00DF1D3E" w:rsidP="00BC4EFD">
            <w:pPr>
              <w:pBdr>
                <w:top w:val="nil"/>
                <w:left w:val="nil"/>
                <w:bottom w:val="nil"/>
                <w:right w:val="nil"/>
                <w:between w:val="nil"/>
              </w:pBdr>
              <w:jc w:val="center"/>
              <w:rPr>
                <w:sz w:val="22"/>
                <w:szCs w:val="22"/>
              </w:rPr>
            </w:pPr>
          </w:p>
        </w:tc>
        <w:tc>
          <w:tcPr>
            <w:tcW w:w="1211" w:type="dxa"/>
            <w:vAlign w:val="center"/>
          </w:tcPr>
          <w:p w14:paraId="77EF74CF" w14:textId="77777777" w:rsidR="00DF1D3E" w:rsidRPr="00B52C26" w:rsidRDefault="00DF1D3E" w:rsidP="00BC4EFD">
            <w:pPr>
              <w:pBdr>
                <w:top w:val="nil"/>
                <w:left w:val="nil"/>
                <w:bottom w:val="nil"/>
                <w:right w:val="nil"/>
                <w:between w:val="nil"/>
              </w:pBdr>
              <w:jc w:val="center"/>
              <w:rPr>
                <w:sz w:val="22"/>
                <w:szCs w:val="22"/>
              </w:rPr>
            </w:pPr>
          </w:p>
        </w:tc>
        <w:tc>
          <w:tcPr>
            <w:tcW w:w="1504" w:type="dxa"/>
            <w:vAlign w:val="center"/>
          </w:tcPr>
          <w:p w14:paraId="38612A27" w14:textId="77777777" w:rsidR="00DF1D3E" w:rsidRPr="00B52C26" w:rsidRDefault="00DF1D3E" w:rsidP="00BC4EFD">
            <w:pPr>
              <w:pBdr>
                <w:top w:val="nil"/>
                <w:left w:val="nil"/>
                <w:bottom w:val="nil"/>
                <w:right w:val="nil"/>
                <w:between w:val="nil"/>
              </w:pBdr>
              <w:jc w:val="center"/>
              <w:rPr>
                <w:sz w:val="22"/>
                <w:szCs w:val="22"/>
              </w:rPr>
            </w:pPr>
          </w:p>
        </w:tc>
      </w:tr>
      <w:tr w:rsidR="00DF1D3E" w:rsidRPr="00B52C26" w14:paraId="1B65EA8A" w14:textId="77777777" w:rsidTr="00BC4EFD">
        <w:trPr>
          <w:jc w:val="center"/>
        </w:trPr>
        <w:tc>
          <w:tcPr>
            <w:tcW w:w="3823" w:type="dxa"/>
            <w:vAlign w:val="center"/>
          </w:tcPr>
          <w:p w14:paraId="0B4B1C87" w14:textId="77777777" w:rsidR="00DF1D3E" w:rsidRPr="00B52C26" w:rsidRDefault="00DF1D3E" w:rsidP="00BC4EFD">
            <w:pPr>
              <w:pBdr>
                <w:top w:val="nil"/>
                <w:left w:val="nil"/>
                <w:bottom w:val="nil"/>
                <w:right w:val="nil"/>
                <w:between w:val="nil"/>
              </w:pBdr>
              <w:jc w:val="left"/>
              <w:rPr>
                <w:sz w:val="22"/>
                <w:szCs w:val="22"/>
              </w:rPr>
            </w:pPr>
            <w:r w:rsidRPr="00B52C26">
              <w:rPr>
                <w:sz w:val="22"/>
                <w:szCs w:val="22"/>
              </w:rPr>
              <w:t>Diğer İdari Görevliler</w:t>
            </w:r>
          </w:p>
        </w:tc>
        <w:tc>
          <w:tcPr>
            <w:tcW w:w="708" w:type="dxa"/>
            <w:vAlign w:val="center"/>
          </w:tcPr>
          <w:p w14:paraId="5B920E88"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0D445DAD" w14:textId="77777777" w:rsidR="00DF1D3E" w:rsidRPr="00B52C26" w:rsidRDefault="00DF1D3E" w:rsidP="00BC4EFD">
            <w:pPr>
              <w:pBdr>
                <w:top w:val="nil"/>
                <w:left w:val="nil"/>
                <w:bottom w:val="nil"/>
                <w:right w:val="nil"/>
                <w:between w:val="nil"/>
              </w:pBdr>
              <w:jc w:val="center"/>
              <w:rPr>
                <w:sz w:val="22"/>
                <w:szCs w:val="22"/>
              </w:rPr>
            </w:pPr>
          </w:p>
        </w:tc>
        <w:tc>
          <w:tcPr>
            <w:tcW w:w="785" w:type="dxa"/>
            <w:vAlign w:val="center"/>
          </w:tcPr>
          <w:p w14:paraId="12CA7E15" w14:textId="77777777" w:rsidR="00DF1D3E" w:rsidRPr="00B52C26" w:rsidRDefault="00DF1D3E" w:rsidP="00BC4EFD">
            <w:pPr>
              <w:pBdr>
                <w:top w:val="nil"/>
                <w:left w:val="nil"/>
                <w:bottom w:val="nil"/>
                <w:right w:val="nil"/>
                <w:between w:val="nil"/>
              </w:pBdr>
              <w:jc w:val="center"/>
              <w:rPr>
                <w:sz w:val="22"/>
                <w:szCs w:val="22"/>
              </w:rPr>
            </w:pPr>
          </w:p>
        </w:tc>
        <w:tc>
          <w:tcPr>
            <w:tcW w:w="1211" w:type="dxa"/>
            <w:vAlign w:val="center"/>
          </w:tcPr>
          <w:p w14:paraId="7D53A2FF" w14:textId="77777777" w:rsidR="00DF1D3E" w:rsidRPr="00B52C26" w:rsidRDefault="00DF1D3E" w:rsidP="00BC4EFD">
            <w:pPr>
              <w:pBdr>
                <w:top w:val="nil"/>
                <w:left w:val="nil"/>
                <w:bottom w:val="nil"/>
                <w:right w:val="nil"/>
                <w:between w:val="nil"/>
              </w:pBdr>
              <w:jc w:val="center"/>
              <w:rPr>
                <w:sz w:val="22"/>
                <w:szCs w:val="22"/>
              </w:rPr>
            </w:pPr>
          </w:p>
        </w:tc>
        <w:tc>
          <w:tcPr>
            <w:tcW w:w="1504" w:type="dxa"/>
            <w:vAlign w:val="center"/>
          </w:tcPr>
          <w:p w14:paraId="0CA119C2" w14:textId="77777777" w:rsidR="00DF1D3E" w:rsidRPr="00B52C26" w:rsidRDefault="00DF1D3E" w:rsidP="00BC4EFD">
            <w:pPr>
              <w:pBdr>
                <w:top w:val="nil"/>
                <w:left w:val="nil"/>
                <w:bottom w:val="nil"/>
                <w:right w:val="nil"/>
                <w:between w:val="nil"/>
              </w:pBdr>
              <w:jc w:val="center"/>
              <w:rPr>
                <w:sz w:val="22"/>
                <w:szCs w:val="22"/>
              </w:rPr>
            </w:pPr>
          </w:p>
        </w:tc>
      </w:tr>
      <w:tr w:rsidR="00DF1D3E" w:rsidRPr="00B52C26" w14:paraId="1298EF6E" w14:textId="77777777" w:rsidTr="00BC4EFD">
        <w:trPr>
          <w:jc w:val="center"/>
        </w:trPr>
        <w:tc>
          <w:tcPr>
            <w:tcW w:w="3823" w:type="dxa"/>
            <w:vAlign w:val="center"/>
          </w:tcPr>
          <w:p w14:paraId="2FE3796A" w14:textId="77777777" w:rsidR="00DF1D3E" w:rsidRPr="00B52C26" w:rsidRDefault="00DF1D3E" w:rsidP="00BC4EFD">
            <w:pPr>
              <w:pBdr>
                <w:top w:val="nil"/>
                <w:left w:val="nil"/>
                <w:bottom w:val="nil"/>
                <w:right w:val="nil"/>
                <w:between w:val="nil"/>
              </w:pBdr>
              <w:jc w:val="left"/>
              <w:rPr>
                <w:sz w:val="22"/>
                <w:szCs w:val="22"/>
              </w:rPr>
            </w:pPr>
            <w:r w:rsidRPr="00B52C26">
              <w:rPr>
                <w:sz w:val="22"/>
                <w:szCs w:val="22"/>
              </w:rPr>
              <w:t xml:space="preserve">Diğer </w:t>
            </w:r>
            <w:r w:rsidRPr="00B52C26">
              <w:rPr>
                <w:sz w:val="22"/>
                <w:szCs w:val="22"/>
                <w:vertAlign w:val="superscript"/>
              </w:rPr>
              <w:t>(4)</w:t>
            </w:r>
          </w:p>
        </w:tc>
        <w:tc>
          <w:tcPr>
            <w:tcW w:w="708" w:type="dxa"/>
            <w:vAlign w:val="center"/>
          </w:tcPr>
          <w:p w14:paraId="44B5A3B6" w14:textId="77777777" w:rsidR="00DF1D3E" w:rsidRPr="00B52C26" w:rsidRDefault="00DF1D3E" w:rsidP="00BC4EFD">
            <w:pPr>
              <w:pBdr>
                <w:top w:val="nil"/>
                <w:left w:val="nil"/>
                <w:bottom w:val="nil"/>
                <w:right w:val="nil"/>
                <w:between w:val="nil"/>
              </w:pBdr>
              <w:jc w:val="center"/>
              <w:rPr>
                <w:sz w:val="22"/>
                <w:szCs w:val="22"/>
              </w:rPr>
            </w:pPr>
          </w:p>
        </w:tc>
        <w:tc>
          <w:tcPr>
            <w:tcW w:w="567" w:type="dxa"/>
            <w:vAlign w:val="center"/>
          </w:tcPr>
          <w:p w14:paraId="07564C8C" w14:textId="77777777" w:rsidR="00DF1D3E" w:rsidRPr="00B52C26" w:rsidRDefault="00DF1D3E" w:rsidP="00BC4EFD">
            <w:pPr>
              <w:pBdr>
                <w:top w:val="nil"/>
                <w:left w:val="nil"/>
                <w:bottom w:val="nil"/>
                <w:right w:val="nil"/>
                <w:between w:val="nil"/>
              </w:pBdr>
              <w:jc w:val="center"/>
              <w:rPr>
                <w:sz w:val="22"/>
                <w:szCs w:val="22"/>
              </w:rPr>
            </w:pPr>
          </w:p>
        </w:tc>
        <w:tc>
          <w:tcPr>
            <w:tcW w:w="785" w:type="dxa"/>
            <w:vAlign w:val="center"/>
          </w:tcPr>
          <w:p w14:paraId="14C338A8" w14:textId="77777777" w:rsidR="00DF1D3E" w:rsidRPr="00B52C26" w:rsidRDefault="00DF1D3E" w:rsidP="00BC4EFD">
            <w:pPr>
              <w:pBdr>
                <w:top w:val="nil"/>
                <w:left w:val="nil"/>
                <w:bottom w:val="nil"/>
                <w:right w:val="nil"/>
                <w:between w:val="nil"/>
              </w:pBdr>
              <w:jc w:val="center"/>
              <w:rPr>
                <w:sz w:val="22"/>
                <w:szCs w:val="22"/>
              </w:rPr>
            </w:pPr>
          </w:p>
        </w:tc>
        <w:tc>
          <w:tcPr>
            <w:tcW w:w="1211" w:type="dxa"/>
            <w:vAlign w:val="center"/>
          </w:tcPr>
          <w:p w14:paraId="20613570" w14:textId="77777777" w:rsidR="00DF1D3E" w:rsidRPr="00B52C26" w:rsidRDefault="00DF1D3E" w:rsidP="00BC4EFD">
            <w:pPr>
              <w:pBdr>
                <w:top w:val="nil"/>
                <w:left w:val="nil"/>
                <w:bottom w:val="nil"/>
                <w:right w:val="nil"/>
                <w:between w:val="nil"/>
              </w:pBdr>
              <w:jc w:val="center"/>
              <w:rPr>
                <w:sz w:val="22"/>
                <w:szCs w:val="22"/>
              </w:rPr>
            </w:pPr>
          </w:p>
        </w:tc>
        <w:tc>
          <w:tcPr>
            <w:tcW w:w="1504" w:type="dxa"/>
            <w:vAlign w:val="center"/>
          </w:tcPr>
          <w:p w14:paraId="4C4BCA33" w14:textId="77777777" w:rsidR="00DF1D3E" w:rsidRPr="00B52C26" w:rsidRDefault="00DF1D3E" w:rsidP="00BC4EFD">
            <w:pPr>
              <w:pBdr>
                <w:top w:val="nil"/>
                <w:left w:val="nil"/>
                <w:bottom w:val="nil"/>
                <w:right w:val="nil"/>
                <w:between w:val="nil"/>
              </w:pBdr>
              <w:jc w:val="center"/>
              <w:rPr>
                <w:sz w:val="22"/>
                <w:szCs w:val="22"/>
              </w:rPr>
            </w:pPr>
          </w:p>
        </w:tc>
      </w:tr>
      <w:tr w:rsidR="00DF1D3E" w:rsidRPr="00B52C26" w14:paraId="0FD73C3A" w14:textId="77777777" w:rsidTr="00BC4EFD">
        <w:trPr>
          <w:jc w:val="center"/>
        </w:trPr>
        <w:tc>
          <w:tcPr>
            <w:tcW w:w="8598" w:type="dxa"/>
            <w:gridSpan w:val="6"/>
          </w:tcPr>
          <w:p w14:paraId="10260DD4" w14:textId="77777777" w:rsidR="00DF1D3E" w:rsidRPr="00B52C26" w:rsidRDefault="00DF1D3E" w:rsidP="00BC4EFD">
            <w:pPr>
              <w:pBdr>
                <w:top w:val="nil"/>
                <w:left w:val="nil"/>
                <w:bottom w:val="nil"/>
                <w:right w:val="nil"/>
                <w:between w:val="nil"/>
              </w:pBdr>
              <w:ind w:left="27"/>
              <w:jc w:val="left"/>
              <w:rPr>
                <w:i/>
                <w:sz w:val="22"/>
                <w:szCs w:val="22"/>
              </w:rPr>
            </w:pPr>
            <w:r w:rsidRPr="00B52C26">
              <w:rPr>
                <w:i/>
                <w:sz w:val="22"/>
                <w:szCs w:val="22"/>
                <w:vertAlign w:val="superscript"/>
              </w:rPr>
              <w:t>(1)</w:t>
            </w:r>
            <w:r w:rsidRPr="00B52C26">
              <w:rPr>
                <w:i/>
                <w:sz w:val="22"/>
                <w:szCs w:val="22"/>
              </w:rPr>
              <w:t xml:space="preserve"> Bu tabloya, başvurunun yapıldığı yılda sona eren akademik yıla ilişkin veriler yazılmalıdır.</w:t>
            </w:r>
          </w:p>
          <w:p w14:paraId="1EED40B4" w14:textId="77777777" w:rsidR="00DF1D3E" w:rsidRPr="00B52C26" w:rsidRDefault="00DF1D3E" w:rsidP="00BC4EFD">
            <w:pPr>
              <w:pBdr>
                <w:top w:val="nil"/>
                <w:left w:val="nil"/>
                <w:bottom w:val="nil"/>
                <w:right w:val="nil"/>
                <w:between w:val="nil"/>
              </w:pBdr>
              <w:ind w:left="27"/>
              <w:jc w:val="left"/>
              <w:rPr>
                <w:i/>
                <w:sz w:val="22"/>
                <w:szCs w:val="22"/>
              </w:rPr>
            </w:pPr>
            <w:r w:rsidRPr="00B52C26">
              <w:rPr>
                <w:i/>
                <w:sz w:val="22"/>
                <w:szCs w:val="22"/>
                <w:vertAlign w:val="superscript"/>
              </w:rPr>
              <w:t>(2)</w:t>
            </w:r>
            <w:r w:rsidRPr="00B52C26">
              <w:rPr>
                <w:i/>
                <w:sz w:val="22"/>
                <w:szCs w:val="22"/>
              </w:rPr>
              <w:t xml:space="preserve"> TZ: Tam zamanlı, YZ: </w:t>
            </w:r>
            <w:r>
              <w:rPr>
                <w:i/>
                <w:sz w:val="22"/>
                <w:szCs w:val="22"/>
              </w:rPr>
              <w:t>Y</w:t>
            </w:r>
            <w:r w:rsidRPr="00B52C26">
              <w:rPr>
                <w:i/>
                <w:sz w:val="22"/>
                <w:szCs w:val="22"/>
              </w:rPr>
              <w:t>arı zamanlı, DSÜ: Ders saati ücretli</w:t>
            </w:r>
          </w:p>
          <w:p w14:paraId="0ED80632" w14:textId="77777777" w:rsidR="00DF1D3E" w:rsidRPr="00B52C26" w:rsidRDefault="00DF1D3E" w:rsidP="00BC4EFD">
            <w:pPr>
              <w:pBdr>
                <w:top w:val="nil"/>
                <w:left w:val="nil"/>
                <w:bottom w:val="nil"/>
                <w:right w:val="nil"/>
                <w:between w:val="nil"/>
              </w:pBdr>
              <w:ind w:left="27"/>
              <w:jc w:val="left"/>
              <w:rPr>
                <w:i/>
                <w:sz w:val="22"/>
                <w:szCs w:val="22"/>
              </w:rPr>
            </w:pPr>
            <w:r w:rsidRPr="00B52C26">
              <w:rPr>
                <w:i/>
                <w:sz w:val="22"/>
                <w:szCs w:val="22"/>
                <w:vertAlign w:val="superscript"/>
              </w:rPr>
              <w:t>(3)</w:t>
            </w:r>
            <w:r w:rsidRPr="00B52C26">
              <w:rPr>
                <w:i/>
                <w:sz w:val="22"/>
                <w:szCs w:val="22"/>
              </w:rPr>
              <w:t xml:space="preserve"> Ders veren öğretim elemanının toplam haftalık ders saati</w:t>
            </w:r>
          </w:p>
          <w:p w14:paraId="1072669D" w14:textId="77777777" w:rsidR="00DF1D3E" w:rsidRPr="00B52C26" w:rsidRDefault="00DF1D3E" w:rsidP="00BC4EFD">
            <w:pPr>
              <w:pBdr>
                <w:top w:val="nil"/>
                <w:left w:val="nil"/>
                <w:bottom w:val="nil"/>
                <w:right w:val="nil"/>
                <w:between w:val="nil"/>
              </w:pBdr>
              <w:ind w:left="27"/>
              <w:jc w:val="left"/>
              <w:rPr>
                <w:sz w:val="22"/>
                <w:szCs w:val="22"/>
              </w:rPr>
            </w:pPr>
            <w:r w:rsidRPr="00B52C26">
              <w:rPr>
                <w:i/>
                <w:sz w:val="22"/>
                <w:szCs w:val="22"/>
                <w:vertAlign w:val="superscript"/>
              </w:rPr>
              <w:t>(4)</w:t>
            </w:r>
            <w:r w:rsidRPr="00B52C26">
              <w:rPr>
                <w:i/>
                <w:sz w:val="22"/>
                <w:szCs w:val="22"/>
              </w:rPr>
              <w:t xml:space="preserve"> Farklı bir kategori söz konuysa bunu belirtiniz veya boş bırakınız.</w:t>
            </w:r>
          </w:p>
        </w:tc>
      </w:tr>
    </w:tbl>
    <w:p w14:paraId="4F2E3078" w14:textId="77777777" w:rsidR="00DF1D3E" w:rsidRPr="00087E1C" w:rsidRDefault="00DF1D3E" w:rsidP="00DF1D3E"/>
    <w:p w14:paraId="3A065CA9" w14:textId="77777777" w:rsidR="00DF1D3E" w:rsidRPr="00087E1C" w:rsidRDefault="00DF1D3E" w:rsidP="00DF1D3E"/>
    <w:p w14:paraId="211D9CE8" w14:textId="77777777" w:rsidR="00DF1D3E" w:rsidRDefault="00DF1D3E" w:rsidP="00DF1D3E"/>
    <w:p w14:paraId="08193E23" w14:textId="77777777" w:rsidR="00DF1D3E" w:rsidRPr="00A47837" w:rsidRDefault="00DF1D3E" w:rsidP="00DF1D3E">
      <w:pPr>
        <w:pStyle w:val="Balk2"/>
        <w:spacing w:before="240"/>
        <w:ind w:firstLine="0"/>
      </w:pPr>
      <w:r w:rsidRPr="00A47837">
        <w:t>II.4 Yarı Zamanlı ve Ek Görevli Öğretim Elemanlarının İzlenmesi</w:t>
      </w:r>
    </w:p>
    <w:p w14:paraId="4B716DA0" w14:textId="77777777" w:rsidR="00DF1D3E" w:rsidRPr="008D3F0A" w:rsidRDefault="00DF1D3E" w:rsidP="00DF1D3E">
      <w:pPr>
        <w:pBdr>
          <w:top w:val="nil"/>
          <w:left w:val="nil"/>
          <w:bottom w:val="nil"/>
          <w:right w:val="nil"/>
          <w:between w:val="nil"/>
        </w:pBdr>
        <w:ind w:firstLine="709"/>
        <w:rPr>
          <w:color w:val="808080" w:themeColor="background1" w:themeShade="80"/>
          <w:sz w:val="22"/>
          <w:szCs w:val="22"/>
        </w:rPr>
      </w:pPr>
      <w:r w:rsidRPr="008D3F0A">
        <w:rPr>
          <w:color w:val="808080" w:themeColor="background1" w:themeShade="80"/>
          <w:sz w:val="22"/>
          <w:szCs w:val="22"/>
        </w:rPr>
        <w:t>Meslek yüksekokulunda görevlendirilen yarı zamanlı ve ek görevli öğretim elemanlarının izlenmesi ve değerlendirilmesi için uygulanan süreçleri açıklayınız.</w:t>
      </w:r>
    </w:p>
    <w:p w14:paraId="598773B5" w14:textId="77777777" w:rsidR="00DF1D3E" w:rsidRDefault="00DF1D3E" w:rsidP="00DF1D3E">
      <w:pPr>
        <w:pBdr>
          <w:top w:val="nil"/>
          <w:left w:val="nil"/>
          <w:bottom w:val="nil"/>
          <w:right w:val="nil"/>
          <w:between w:val="nil"/>
        </w:pBdr>
        <w:ind w:firstLine="709"/>
        <w:rPr>
          <w:color w:val="000000"/>
          <w:sz w:val="22"/>
          <w:szCs w:val="22"/>
        </w:rPr>
      </w:pPr>
    </w:p>
    <w:p w14:paraId="3C6EC5C3" w14:textId="77777777" w:rsidR="00DF1D3E" w:rsidRDefault="00DF1D3E" w:rsidP="00DF1D3E">
      <w:pPr>
        <w:pBdr>
          <w:top w:val="nil"/>
          <w:left w:val="nil"/>
          <w:bottom w:val="nil"/>
          <w:right w:val="nil"/>
          <w:between w:val="nil"/>
        </w:pBdr>
        <w:ind w:firstLine="284"/>
        <w:rPr>
          <w:sz w:val="22"/>
          <w:szCs w:val="22"/>
        </w:rPr>
      </w:pPr>
      <w:r w:rsidRPr="00D97278">
        <w:rPr>
          <w:sz w:val="22"/>
          <w:szCs w:val="22"/>
        </w:rPr>
        <w:t>Meslek Yüksekokulu</w:t>
      </w:r>
      <w:r>
        <w:rPr>
          <w:sz w:val="22"/>
          <w:szCs w:val="22"/>
        </w:rPr>
        <w:t>n</w:t>
      </w:r>
      <w:r w:rsidRPr="00D97278">
        <w:rPr>
          <w:sz w:val="22"/>
          <w:szCs w:val="22"/>
        </w:rPr>
        <w:t>da yarı zamanlı ve ek görevli öğretim elemanı bulunmamaktadır.</w:t>
      </w:r>
    </w:p>
    <w:p w14:paraId="00A5AFF9" w14:textId="77777777" w:rsidR="00DF1D3E" w:rsidRPr="00D97278" w:rsidRDefault="00DF1D3E" w:rsidP="00DF1D3E">
      <w:pPr>
        <w:pBdr>
          <w:top w:val="nil"/>
          <w:left w:val="nil"/>
          <w:bottom w:val="nil"/>
          <w:right w:val="nil"/>
          <w:between w:val="nil"/>
        </w:pBdr>
        <w:ind w:firstLine="284"/>
        <w:rPr>
          <w:sz w:val="22"/>
          <w:szCs w:val="22"/>
        </w:rPr>
      </w:pPr>
    </w:p>
    <w:p w14:paraId="6F5C86AC" w14:textId="77777777" w:rsidR="00DF1D3E" w:rsidRPr="00A47837" w:rsidRDefault="00DF1D3E" w:rsidP="00DF1D3E">
      <w:pPr>
        <w:pStyle w:val="Balk2"/>
        <w:spacing w:before="240"/>
        <w:ind w:firstLine="0"/>
      </w:pPr>
      <w:r w:rsidRPr="00A47837">
        <w:t>II.5 Öğrenci Kayıt ve Mezuniyet Bilgileri</w:t>
      </w:r>
    </w:p>
    <w:p w14:paraId="4BA75C90" w14:textId="77777777" w:rsidR="00DF1D3E" w:rsidRPr="008D3F0A" w:rsidRDefault="00DF1D3E" w:rsidP="00DF1D3E">
      <w:pPr>
        <w:pBdr>
          <w:top w:val="nil"/>
          <w:left w:val="nil"/>
          <w:bottom w:val="nil"/>
          <w:right w:val="nil"/>
          <w:between w:val="nil"/>
        </w:pBdr>
        <w:ind w:firstLine="709"/>
        <w:rPr>
          <w:color w:val="808080" w:themeColor="background1" w:themeShade="80"/>
          <w:sz w:val="22"/>
          <w:szCs w:val="22"/>
        </w:rPr>
      </w:pPr>
      <w:r w:rsidRPr="008D3F0A">
        <w:rPr>
          <w:color w:val="808080" w:themeColor="background1" w:themeShade="80"/>
          <w:sz w:val="22"/>
          <w:szCs w:val="22"/>
        </w:rPr>
        <w:t xml:space="preserve">Tüm meslek yüksekokulu ve değerlendirilecek her program için son iki yıla ilişkin öğrenci kayıt ve mezuniyet istatistiklerini </w:t>
      </w:r>
      <w:r w:rsidRPr="008D3F0A">
        <w:rPr>
          <w:b/>
          <w:bCs/>
          <w:color w:val="808080" w:themeColor="background1" w:themeShade="80"/>
          <w:sz w:val="22"/>
          <w:szCs w:val="22"/>
        </w:rPr>
        <w:t>Tablo II.4</w:t>
      </w:r>
      <w:r w:rsidRPr="008D3F0A">
        <w:rPr>
          <w:color w:val="808080" w:themeColor="background1" w:themeShade="80"/>
          <w:sz w:val="22"/>
          <w:szCs w:val="22"/>
        </w:rPr>
        <w:t>’de veriniz.</w:t>
      </w:r>
    </w:p>
    <w:p w14:paraId="6E96CADD" w14:textId="77777777" w:rsidR="00DF1D3E" w:rsidRPr="00B52C26" w:rsidRDefault="00DF1D3E" w:rsidP="00DF1D3E">
      <w:pPr>
        <w:pStyle w:val="Tablo"/>
      </w:pPr>
      <w:r w:rsidRPr="00B52C26">
        <w:t xml:space="preserve">Tablo II-4 Öğrenci </w:t>
      </w:r>
      <w:r>
        <w:t xml:space="preserve">(Aktif) </w:t>
      </w:r>
      <w:r w:rsidRPr="00B52C26">
        <w:t>ve Mezun Sayıları</w:t>
      </w:r>
    </w:p>
    <w:p w14:paraId="29F17639" w14:textId="77777777" w:rsidR="00DF1D3E" w:rsidRPr="00B52C26" w:rsidRDefault="00DF1D3E" w:rsidP="00DF1D3E">
      <w:pPr>
        <w:spacing w:after="120"/>
        <w:rPr>
          <w:b/>
          <w:sz w:val="22"/>
          <w:szCs w:val="22"/>
        </w:rPr>
      </w:pPr>
      <w:r w:rsidRPr="00B52C26">
        <w:rPr>
          <w:b/>
          <w:sz w:val="22"/>
          <w:szCs w:val="22"/>
        </w:rPr>
        <w:t>Tüm Meslek Yüksekokulu İçin</w:t>
      </w:r>
    </w:p>
    <w:tbl>
      <w:tblPr>
        <w:tblW w:w="8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7"/>
        <w:gridCol w:w="951"/>
        <w:gridCol w:w="595"/>
        <w:gridCol w:w="631"/>
        <w:gridCol w:w="2531"/>
        <w:gridCol w:w="1840"/>
      </w:tblGrid>
      <w:tr w:rsidR="00DF1D3E" w:rsidRPr="00B52C26" w14:paraId="0C70D51C" w14:textId="77777777" w:rsidTr="00BC4EFD">
        <w:trPr>
          <w:jc w:val="center"/>
        </w:trPr>
        <w:tc>
          <w:tcPr>
            <w:tcW w:w="1787" w:type="dxa"/>
            <w:vMerge w:val="restart"/>
            <w:vAlign w:val="center"/>
          </w:tcPr>
          <w:p w14:paraId="2F513EF3" w14:textId="77777777" w:rsidR="00DF1D3E" w:rsidRPr="00B52C26" w:rsidRDefault="00DF1D3E" w:rsidP="00BC4EFD">
            <w:pPr>
              <w:jc w:val="center"/>
              <w:rPr>
                <w:sz w:val="22"/>
                <w:szCs w:val="22"/>
              </w:rPr>
            </w:pPr>
            <w:r w:rsidRPr="00B52C26">
              <w:rPr>
                <w:sz w:val="22"/>
                <w:szCs w:val="22"/>
              </w:rPr>
              <w:t xml:space="preserve">Akademik Yıl </w:t>
            </w:r>
          </w:p>
        </w:tc>
        <w:tc>
          <w:tcPr>
            <w:tcW w:w="951" w:type="dxa"/>
            <w:vMerge w:val="restart"/>
            <w:vAlign w:val="center"/>
          </w:tcPr>
          <w:p w14:paraId="5AE8CCBD" w14:textId="77777777" w:rsidR="00DF1D3E" w:rsidRPr="00B52C26" w:rsidRDefault="00DF1D3E" w:rsidP="00BC4EFD">
            <w:pPr>
              <w:jc w:val="center"/>
              <w:rPr>
                <w:sz w:val="22"/>
                <w:szCs w:val="22"/>
              </w:rPr>
            </w:pPr>
            <w:r w:rsidRPr="00B52C26">
              <w:rPr>
                <w:sz w:val="22"/>
                <w:szCs w:val="22"/>
              </w:rPr>
              <w:t>Hazırlık</w:t>
            </w:r>
          </w:p>
        </w:tc>
        <w:tc>
          <w:tcPr>
            <w:tcW w:w="1226" w:type="dxa"/>
            <w:gridSpan w:val="2"/>
            <w:vAlign w:val="center"/>
          </w:tcPr>
          <w:p w14:paraId="30034E0C" w14:textId="77777777" w:rsidR="00DF1D3E" w:rsidRPr="00B52C26" w:rsidRDefault="00DF1D3E" w:rsidP="00BC4EFD">
            <w:pPr>
              <w:jc w:val="center"/>
              <w:rPr>
                <w:sz w:val="22"/>
                <w:szCs w:val="22"/>
                <w:vertAlign w:val="superscript"/>
              </w:rPr>
            </w:pPr>
            <w:r w:rsidRPr="00B52C26">
              <w:rPr>
                <w:sz w:val="22"/>
                <w:szCs w:val="22"/>
              </w:rPr>
              <w:t>Sınıf</w:t>
            </w:r>
          </w:p>
        </w:tc>
        <w:tc>
          <w:tcPr>
            <w:tcW w:w="2531" w:type="dxa"/>
            <w:vMerge w:val="restart"/>
            <w:vAlign w:val="center"/>
          </w:tcPr>
          <w:p w14:paraId="09D5DE9B" w14:textId="77777777" w:rsidR="00DF1D3E" w:rsidRPr="00B52C26" w:rsidRDefault="00DF1D3E" w:rsidP="00BC4EFD">
            <w:pPr>
              <w:jc w:val="center"/>
              <w:rPr>
                <w:sz w:val="22"/>
                <w:szCs w:val="22"/>
              </w:rPr>
            </w:pPr>
            <w:r w:rsidRPr="00B52C26">
              <w:rPr>
                <w:sz w:val="22"/>
                <w:szCs w:val="22"/>
              </w:rPr>
              <w:t>Toplam Öğrenci Sayıları</w:t>
            </w:r>
          </w:p>
        </w:tc>
        <w:tc>
          <w:tcPr>
            <w:tcW w:w="1840" w:type="dxa"/>
            <w:vMerge w:val="restart"/>
            <w:vAlign w:val="center"/>
          </w:tcPr>
          <w:p w14:paraId="6CC99548" w14:textId="77777777" w:rsidR="00DF1D3E" w:rsidRPr="00B52C26" w:rsidRDefault="00DF1D3E" w:rsidP="00BC4EFD">
            <w:pPr>
              <w:jc w:val="center"/>
              <w:rPr>
                <w:sz w:val="22"/>
                <w:szCs w:val="22"/>
              </w:rPr>
            </w:pPr>
            <w:r w:rsidRPr="00B52C26">
              <w:rPr>
                <w:sz w:val="22"/>
                <w:szCs w:val="22"/>
              </w:rPr>
              <w:t>Mezun Sayıları</w:t>
            </w:r>
          </w:p>
        </w:tc>
      </w:tr>
      <w:tr w:rsidR="00DF1D3E" w:rsidRPr="00B52C26" w14:paraId="061B124E" w14:textId="77777777" w:rsidTr="00BC4EFD">
        <w:trPr>
          <w:jc w:val="center"/>
        </w:trPr>
        <w:tc>
          <w:tcPr>
            <w:tcW w:w="1787" w:type="dxa"/>
            <w:vMerge/>
            <w:vAlign w:val="center"/>
          </w:tcPr>
          <w:p w14:paraId="5FAC40A7" w14:textId="77777777" w:rsidR="00DF1D3E" w:rsidRPr="00B52C26" w:rsidRDefault="00DF1D3E" w:rsidP="00BC4EFD">
            <w:pPr>
              <w:widowControl w:val="0"/>
              <w:pBdr>
                <w:top w:val="nil"/>
                <w:left w:val="nil"/>
                <w:bottom w:val="nil"/>
                <w:right w:val="nil"/>
                <w:between w:val="nil"/>
              </w:pBdr>
              <w:spacing w:line="276" w:lineRule="auto"/>
              <w:jc w:val="left"/>
              <w:rPr>
                <w:sz w:val="22"/>
                <w:szCs w:val="22"/>
              </w:rPr>
            </w:pPr>
          </w:p>
        </w:tc>
        <w:tc>
          <w:tcPr>
            <w:tcW w:w="951" w:type="dxa"/>
            <w:vMerge/>
            <w:vAlign w:val="center"/>
          </w:tcPr>
          <w:p w14:paraId="6E392A52" w14:textId="77777777" w:rsidR="00DF1D3E" w:rsidRPr="00B52C26" w:rsidRDefault="00DF1D3E" w:rsidP="00BC4EFD">
            <w:pPr>
              <w:widowControl w:val="0"/>
              <w:pBdr>
                <w:top w:val="nil"/>
                <w:left w:val="nil"/>
                <w:bottom w:val="nil"/>
                <w:right w:val="nil"/>
                <w:between w:val="nil"/>
              </w:pBdr>
              <w:spacing w:line="276" w:lineRule="auto"/>
              <w:jc w:val="left"/>
              <w:rPr>
                <w:sz w:val="22"/>
                <w:szCs w:val="22"/>
              </w:rPr>
            </w:pPr>
          </w:p>
        </w:tc>
        <w:tc>
          <w:tcPr>
            <w:tcW w:w="595" w:type="dxa"/>
            <w:vAlign w:val="center"/>
          </w:tcPr>
          <w:p w14:paraId="22197BF5" w14:textId="77777777" w:rsidR="00DF1D3E" w:rsidRPr="00B52C26" w:rsidRDefault="00DF1D3E" w:rsidP="00BC4EFD">
            <w:pPr>
              <w:widowControl w:val="0"/>
              <w:pBdr>
                <w:top w:val="nil"/>
                <w:left w:val="nil"/>
                <w:bottom w:val="nil"/>
                <w:right w:val="nil"/>
                <w:between w:val="nil"/>
              </w:pBdr>
              <w:ind w:left="425" w:hanging="425"/>
              <w:jc w:val="center"/>
              <w:rPr>
                <w:color w:val="000000"/>
                <w:sz w:val="22"/>
                <w:szCs w:val="22"/>
              </w:rPr>
            </w:pPr>
            <w:r w:rsidRPr="00B52C26">
              <w:rPr>
                <w:color w:val="000000"/>
                <w:sz w:val="22"/>
                <w:szCs w:val="22"/>
              </w:rPr>
              <w:t>1.</w:t>
            </w:r>
          </w:p>
        </w:tc>
        <w:tc>
          <w:tcPr>
            <w:tcW w:w="631" w:type="dxa"/>
            <w:vAlign w:val="center"/>
          </w:tcPr>
          <w:p w14:paraId="46B53CB2" w14:textId="77777777" w:rsidR="00DF1D3E" w:rsidRPr="00B52C26" w:rsidRDefault="00DF1D3E" w:rsidP="00BC4EFD">
            <w:pPr>
              <w:widowControl w:val="0"/>
              <w:pBdr>
                <w:top w:val="nil"/>
                <w:left w:val="nil"/>
                <w:bottom w:val="nil"/>
                <w:right w:val="nil"/>
                <w:between w:val="nil"/>
              </w:pBdr>
              <w:ind w:left="425" w:hanging="425"/>
              <w:jc w:val="center"/>
              <w:rPr>
                <w:color w:val="000000"/>
                <w:sz w:val="22"/>
                <w:szCs w:val="22"/>
              </w:rPr>
            </w:pPr>
            <w:r w:rsidRPr="00B52C26">
              <w:rPr>
                <w:color w:val="000000"/>
                <w:sz w:val="22"/>
                <w:szCs w:val="22"/>
              </w:rPr>
              <w:t>2.</w:t>
            </w:r>
          </w:p>
        </w:tc>
        <w:tc>
          <w:tcPr>
            <w:tcW w:w="2531" w:type="dxa"/>
            <w:vMerge/>
            <w:vAlign w:val="center"/>
          </w:tcPr>
          <w:p w14:paraId="31E65893" w14:textId="77777777" w:rsidR="00DF1D3E" w:rsidRPr="00B52C26" w:rsidRDefault="00DF1D3E" w:rsidP="00BC4EFD">
            <w:pPr>
              <w:widowControl w:val="0"/>
              <w:pBdr>
                <w:top w:val="nil"/>
                <w:left w:val="nil"/>
                <w:bottom w:val="nil"/>
                <w:right w:val="nil"/>
                <w:between w:val="nil"/>
              </w:pBdr>
              <w:spacing w:line="276" w:lineRule="auto"/>
              <w:jc w:val="left"/>
              <w:rPr>
                <w:color w:val="000000"/>
                <w:sz w:val="22"/>
                <w:szCs w:val="22"/>
              </w:rPr>
            </w:pPr>
          </w:p>
        </w:tc>
        <w:tc>
          <w:tcPr>
            <w:tcW w:w="1840" w:type="dxa"/>
            <w:vMerge/>
            <w:vAlign w:val="center"/>
          </w:tcPr>
          <w:p w14:paraId="6CE0C60F" w14:textId="77777777" w:rsidR="00DF1D3E" w:rsidRPr="00B52C26" w:rsidRDefault="00DF1D3E" w:rsidP="00BC4EFD">
            <w:pPr>
              <w:widowControl w:val="0"/>
              <w:pBdr>
                <w:top w:val="nil"/>
                <w:left w:val="nil"/>
                <w:bottom w:val="nil"/>
                <w:right w:val="nil"/>
                <w:between w:val="nil"/>
              </w:pBdr>
              <w:spacing w:line="276" w:lineRule="auto"/>
              <w:jc w:val="left"/>
              <w:rPr>
                <w:color w:val="000000"/>
                <w:sz w:val="22"/>
                <w:szCs w:val="22"/>
              </w:rPr>
            </w:pPr>
          </w:p>
        </w:tc>
      </w:tr>
      <w:tr w:rsidR="00DF1D3E" w:rsidRPr="00B52C26" w14:paraId="4091687B" w14:textId="77777777" w:rsidTr="00BC4EFD">
        <w:trPr>
          <w:jc w:val="center"/>
        </w:trPr>
        <w:tc>
          <w:tcPr>
            <w:tcW w:w="1787" w:type="dxa"/>
            <w:vAlign w:val="center"/>
          </w:tcPr>
          <w:p w14:paraId="579A00B1" w14:textId="77777777" w:rsidR="00DF1D3E" w:rsidRPr="00B52C26" w:rsidRDefault="00DF1D3E" w:rsidP="00BC4EFD">
            <w:pPr>
              <w:jc w:val="center"/>
              <w:rPr>
                <w:sz w:val="22"/>
                <w:szCs w:val="22"/>
              </w:rPr>
            </w:pPr>
            <w:r w:rsidRPr="00B52C26">
              <w:rPr>
                <w:sz w:val="22"/>
                <w:szCs w:val="22"/>
              </w:rPr>
              <w:t>[Geçerli yıl]</w:t>
            </w:r>
          </w:p>
        </w:tc>
        <w:tc>
          <w:tcPr>
            <w:tcW w:w="951" w:type="dxa"/>
            <w:vAlign w:val="center"/>
          </w:tcPr>
          <w:p w14:paraId="4A1975A5" w14:textId="77777777" w:rsidR="00DF1D3E" w:rsidRPr="00B52C26" w:rsidRDefault="00DF1D3E" w:rsidP="00BC4EFD">
            <w:pPr>
              <w:jc w:val="center"/>
              <w:rPr>
                <w:sz w:val="22"/>
                <w:szCs w:val="22"/>
              </w:rPr>
            </w:pPr>
          </w:p>
        </w:tc>
        <w:tc>
          <w:tcPr>
            <w:tcW w:w="595" w:type="dxa"/>
            <w:vAlign w:val="center"/>
          </w:tcPr>
          <w:p w14:paraId="4DC311A2" w14:textId="77777777" w:rsidR="00DF1D3E" w:rsidRPr="00B52C26" w:rsidRDefault="00DF1D3E" w:rsidP="00BC4EFD">
            <w:pPr>
              <w:jc w:val="center"/>
              <w:rPr>
                <w:sz w:val="22"/>
                <w:szCs w:val="22"/>
              </w:rPr>
            </w:pPr>
            <w:r>
              <w:rPr>
                <w:sz w:val="22"/>
                <w:szCs w:val="22"/>
              </w:rPr>
              <w:t>191</w:t>
            </w:r>
          </w:p>
        </w:tc>
        <w:tc>
          <w:tcPr>
            <w:tcW w:w="631" w:type="dxa"/>
            <w:vAlign w:val="center"/>
          </w:tcPr>
          <w:p w14:paraId="4F8853C2" w14:textId="77777777" w:rsidR="00DF1D3E" w:rsidRPr="00B52C26" w:rsidRDefault="00DF1D3E" w:rsidP="00BC4EFD">
            <w:pPr>
              <w:jc w:val="center"/>
              <w:rPr>
                <w:sz w:val="22"/>
                <w:szCs w:val="22"/>
              </w:rPr>
            </w:pPr>
            <w:r>
              <w:rPr>
                <w:sz w:val="22"/>
                <w:szCs w:val="22"/>
              </w:rPr>
              <w:t>260</w:t>
            </w:r>
          </w:p>
        </w:tc>
        <w:tc>
          <w:tcPr>
            <w:tcW w:w="2531" w:type="dxa"/>
            <w:vAlign w:val="center"/>
          </w:tcPr>
          <w:p w14:paraId="3C02267F" w14:textId="77777777" w:rsidR="00DF1D3E" w:rsidRPr="00B52C26" w:rsidRDefault="00DF1D3E" w:rsidP="00BC4EFD">
            <w:pPr>
              <w:jc w:val="center"/>
              <w:rPr>
                <w:sz w:val="22"/>
                <w:szCs w:val="22"/>
              </w:rPr>
            </w:pPr>
            <w:r>
              <w:rPr>
                <w:sz w:val="22"/>
                <w:szCs w:val="22"/>
              </w:rPr>
              <w:t>451</w:t>
            </w:r>
          </w:p>
        </w:tc>
        <w:tc>
          <w:tcPr>
            <w:tcW w:w="1840" w:type="dxa"/>
            <w:vAlign w:val="center"/>
          </w:tcPr>
          <w:p w14:paraId="398BBAFE" w14:textId="77777777" w:rsidR="00DF1D3E" w:rsidRPr="00B52C26" w:rsidRDefault="00DF1D3E" w:rsidP="00BC4EFD">
            <w:pPr>
              <w:jc w:val="center"/>
              <w:rPr>
                <w:sz w:val="22"/>
                <w:szCs w:val="22"/>
              </w:rPr>
            </w:pPr>
            <w:r>
              <w:rPr>
                <w:sz w:val="22"/>
                <w:szCs w:val="22"/>
              </w:rPr>
              <w:t>120</w:t>
            </w:r>
          </w:p>
        </w:tc>
      </w:tr>
      <w:tr w:rsidR="00DF1D3E" w:rsidRPr="00B52C26" w14:paraId="6CA154EE" w14:textId="77777777" w:rsidTr="00BC4EFD">
        <w:trPr>
          <w:jc w:val="center"/>
        </w:trPr>
        <w:tc>
          <w:tcPr>
            <w:tcW w:w="1787" w:type="dxa"/>
            <w:vAlign w:val="center"/>
          </w:tcPr>
          <w:p w14:paraId="25621818" w14:textId="77777777" w:rsidR="00DF1D3E" w:rsidRPr="00B52C26" w:rsidRDefault="00DF1D3E" w:rsidP="00BC4EFD">
            <w:pPr>
              <w:jc w:val="center"/>
              <w:rPr>
                <w:sz w:val="22"/>
                <w:szCs w:val="22"/>
              </w:rPr>
            </w:pPr>
            <w:r w:rsidRPr="00B52C26">
              <w:rPr>
                <w:sz w:val="22"/>
                <w:szCs w:val="22"/>
              </w:rPr>
              <w:t>[1 önceki yıl]</w:t>
            </w:r>
          </w:p>
        </w:tc>
        <w:tc>
          <w:tcPr>
            <w:tcW w:w="951" w:type="dxa"/>
            <w:vAlign w:val="center"/>
          </w:tcPr>
          <w:p w14:paraId="3F43094A" w14:textId="77777777" w:rsidR="00DF1D3E" w:rsidRPr="00B52C26" w:rsidRDefault="00DF1D3E" w:rsidP="00BC4EFD">
            <w:pPr>
              <w:jc w:val="center"/>
              <w:rPr>
                <w:sz w:val="22"/>
                <w:szCs w:val="22"/>
              </w:rPr>
            </w:pPr>
          </w:p>
        </w:tc>
        <w:tc>
          <w:tcPr>
            <w:tcW w:w="595" w:type="dxa"/>
            <w:vAlign w:val="center"/>
          </w:tcPr>
          <w:p w14:paraId="09C83B0C" w14:textId="77777777" w:rsidR="00DF1D3E" w:rsidRPr="00B52C26" w:rsidRDefault="00DF1D3E" w:rsidP="00BC4EFD">
            <w:pPr>
              <w:jc w:val="center"/>
              <w:rPr>
                <w:sz w:val="22"/>
                <w:szCs w:val="22"/>
              </w:rPr>
            </w:pPr>
            <w:r>
              <w:rPr>
                <w:sz w:val="22"/>
                <w:szCs w:val="22"/>
              </w:rPr>
              <w:t>248</w:t>
            </w:r>
          </w:p>
        </w:tc>
        <w:tc>
          <w:tcPr>
            <w:tcW w:w="631" w:type="dxa"/>
            <w:vAlign w:val="center"/>
          </w:tcPr>
          <w:p w14:paraId="618DE2B2" w14:textId="77777777" w:rsidR="00DF1D3E" w:rsidRPr="00B52C26" w:rsidRDefault="00DF1D3E" w:rsidP="00BC4EFD">
            <w:pPr>
              <w:jc w:val="center"/>
              <w:rPr>
                <w:sz w:val="22"/>
                <w:szCs w:val="22"/>
              </w:rPr>
            </w:pPr>
            <w:r>
              <w:rPr>
                <w:sz w:val="22"/>
                <w:szCs w:val="22"/>
              </w:rPr>
              <w:t>304</w:t>
            </w:r>
          </w:p>
        </w:tc>
        <w:tc>
          <w:tcPr>
            <w:tcW w:w="2531" w:type="dxa"/>
            <w:vAlign w:val="center"/>
          </w:tcPr>
          <w:p w14:paraId="1B3EAE5E" w14:textId="77777777" w:rsidR="00DF1D3E" w:rsidRPr="00B52C26" w:rsidRDefault="00DF1D3E" w:rsidP="00BC4EFD">
            <w:pPr>
              <w:jc w:val="center"/>
              <w:rPr>
                <w:sz w:val="22"/>
                <w:szCs w:val="22"/>
              </w:rPr>
            </w:pPr>
            <w:r>
              <w:rPr>
                <w:sz w:val="22"/>
                <w:szCs w:val="22"/>
              </w:rPr>
              <w:t>552</w:t>
            </w:r>
          </w:p>
        </w:tc>
        <w:tc>
          <w:tcPr>
            <w:tcW w:w="1840" w:type="dxa"/>
            <w:vAlign w:val="center"/>
          </w:tcPr>
          <w:p w14:paraId="4EB40E9C" w14:textId="77777777" w:rsidR="00DF1D3E" w:rsidRPr="00B52C26" w:rsidRDefault="00DF1D3E" w:rsidP="00BC4EFD">
            <w:pPr>
              <w:jc w:val="center"/>
              <w:rPr>
                <w:sz w:val="22"/>
                <w:szCs w:val="22"/>
              </w:rPr>
            </w:pPr>
            <w:r>
              <w:rPr>
                <w:sz w:val="22"/>
                <w:szCs w:val="22"/>
              </w:rPr>
              <w:t>135</w:t>
            </w:r>
          </w:p>
        </w:tc>
      </w:tr>
    </w:tbl>
    <w:p w14:paraId="04441BA3" w14:textId="77777777" w:rsidR="00DF1D3E" w:rsidRPr="00B52C26" w:rsidRDefault="00DF1D3E" w:rsidP="00DF1D3E">
      <w:pPr>
        <w:spacing w:before="120" w:after="120"/>
        <w:rPr>
          <w:b/>
          <w:sz w:val="22"/>
          <w:szCs w:val="22"/>
        </w:rPr>
      </w:pPr>
      <w:r w:rsidRPr="00B52C26">
        <w:rPr>
          <w:b/>
          <w:sz w:val="22"/>
          <w:szCs w:val="22"/>
        </w:rPr>
        <w:t xml:space="preserve">Program: </w:t>
      </w:r>
      <w:r>
        <w:rPr>
          <w:color w:val="FF0000"/>
        </w:rPr>
        <w:t xml:space="preserve">Muhasebe ve Vergi Uygulamaları </w:t>
      </w:r>
      <w:r w:rsidRPr="0068321B">
        <w:rPr>
          <w:b/>
          <w:color w:val="FF0000"/>
          <w:sz w:val="22"/>
          <w:szCs w:val="22"/>
        </w:rPr>
        <w:t>Programı</w:t>
      </w:r>
    </w:p>
    <w:tbl>
      <w:tblPr>
        <w:tblW w:w="8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951"/>
        <w:gridCol w:w="595"/>
        <w:gridCol w:w="630"/>
        <w:gridCol w:w="2532"/>
        <w:gridCol w:w="1703"/>
      </w:tblGrid>
      <w:tr w:rsidR="00DF1D3E" w:rsidRPr="00B52C26" w14:paraId="5C875285" w14:textId="77777777" w:rsidTr="00BC4EFD">
        <w:trPr>
          <w:jc w:val="center"/>
        </w:trPr>
        <w:tc>
          <w:tcPr>
            <w:tcW w:w="1788" w:type="dxa"/>
            <w:vMerge w:val="restart"/>
            <w:vAlign w:val="center"/>
          </w:tcPr>
          <w:p w14:paraId="43E4E25A" w14:textId="77777777" w:rsidR="00DF1D3E" w:rsidRPr="00B52C26" w:rsidRDefault="00DF1D3E" w:rsidP="00BC4EFD">
            <w:pPr>
              <w:jc w:val="center"/>
              <w:rPr>
                <w:sz w:val="22"/>
                <w:szCs w:val="22"/>
              </w:rPr>
            </w:pPr>
            <w:r w:rsidRPr="00B52C26">
              <w:rPr>
                <w:sz w:val="22"/>
                <w:szCs w:val="22"/>
              </w:rPr>
              <w:t xml:space="preserve">Akademik Yıl </w:t>
            </w:r>
          </w:p>
        </w:tc>
        <w:tc>
          <w:tcPr>
            <w:tcW w:w="951" w:type="dxa"/>
            <w:vMerge w:val="restart"/>
            <w:vAlign w:val="center"/>
          </w:tcPr>
          <w:p w14:paraId="3ECC81FE" w14:textId="77777777" w:rsidR="00DF1D3E" w:rsidRPr="00B52C26" w:rsidRDefault="00DF1D3E" w:rsidP="00BC4EFD">
            <w:pPr>
              <w:jc w:val="center"/>
              <w:rPr>
                <w:sz w:val="22"/>
                <w:szCs w:val="22"/>
              </w:rPr>
            </w:pPr>
            <w:r w:rsidRPr="00B52C26">
              <w:rPr>
                <w:sz w:val="22"/>
                <w:szCs w:val="22"/>
              </w:rPr>
              <w:t>Hazırlık</w:t>
            </w:r>
          </w:p>
        </w:tc>
        <w:tc>
          <w:tcPr>
            <w:tcW w:w="1225" w:type="dxa"/>
            <w:gridSpan w:val="2"/>
            <w:vAlign w:val="center"/>
          </w:tcPr>
          <w:p w14:paraId="46A3CB4F" w14:textId="77777777" w:rsidR="00DF1D3E" w:rsidRPr="00B52C26" w:rsidRDefault="00DF1D3E" w:rsidP="00BC4EFD">
            <w:pPr>
              <w:jc w:val="center"/>
              <w:rPr>
                <w:sz w:val="22"/>
                <w:szCs w:val="22"/>
                <w:vertAlign w:val="superscript"/>
              </w:rPr>
            </w:pPr>
            <w:r w:rsidRPr="00B52C26">
              <w:rPr>
                <w:sz w:val="22"/>
                <w:szCs w:val="22"/>
              </w:rPr>
              <w:t>Sınıf</w:t>
            </w:r>
          </w:p>
        </w:tc>
        <w:tc>
          <w:tcPr>
            <w:tcW w:w="2532" w:type="dxa"/>
            <w:vMerge w:val="restart"/>
            <w:vAlign w:val="center"/>
          </w:tcPr>
          <w:p w14:paraId="14BB6DF8" w14:textId="77777777" w:rsidR="00DF1D3E" w:rsidRPr="00B52C26" w:rsidRDefault="00DF1D3E" w:rsidP="00BC4EFD">
            <w:pPr>
              <w:jc w:val="center"/>
              <w:rPr>
                <w:sz w:val="22"/>
                <w:szCs w:val="22"/>
              </w:rPr>
            </w:pPr>
            <w:r w:rsidRPr="00B52C26">
              <w:rPr>
                <w:sz w:val="22"/>
                <w:szCs w:val="22"/>
              </w:rPr>
              <w:t>Toplam Öğrenci Sayıları</w:t>
            </w:r>
          </w:p>
        </w:tc>
        <w:tc>
          <w:tcPr>
            <w:tcW w:w="1703" w:type="dxa"/>
            <w:vMerge w:val="restart"/>
            <w:vAlign w:val="center"/>
          </w:tcPr>
          <w:p w14:paraId="75767584" w14:textId="77777777" w:rsidR="00DF1D3E" w:rsidRPr="00B52C26" w:rsidRDefault="00DF1D3E" w:rsidP="00BC4EFD">
            <w:pPr>
              <w:jc w:val="center"/>
              <w:rPr>
                <w:sz w:val="22"/>
                <w:szCs w:val="22"/>
              </w:rPr>
            </w:pPr>
            <w:r w:rsidRPr="00B52C26">
              <w:rPr>
                <w:sz w:val="22"/>
                <w:szCs w:val="22"/>
              </w:rPr>
              <w:t>Mezun Sayıları</w:t>
            </w:r>
          </w:p>
        </w:tc>
      </w:tr>
      <w:tr w:rsidR="00DF1D3E" w:rsidRPr="00B52C26" w14:paraId="5343F513" w14:textId="77777777" w:rsidTr="00BC4EFD">
        <w:trPr>
          <w:jc w:val="center"/>
        </w:trPr>
        <w:tc>
          <w:tcPr>
            <w:tcW w:w="1788" w:type="dxa"/>
            <w:vMerge/>
            <w:vAlign w:val="center"/>
          </w:tcPr>
          <w:p w14:paraId="4E75A509" w14:textId="77777777" w:rsidR="00DF1D3E" w:rsidRPr="00B52C26" w:rsidRDefault="00DF1D3E" w:rsidP="00BC4EFD">
            <w:pPr>
              <w:widowControl w:val="0"/>
              <w:pBdr>
                <w:top w:val="nil"/>
                <w:left w:val="nil"/>
                <w:bottom w:val="nil"/>
                <w:right w:val="nil"/>
                <w:between w:val="nil"/>
              </w:pBdr>
              <w:spacing w:line="276" w:lineRule="auto"/>
              <w:jc w:val="left"/>
              <w:rPr>
                <w:sz w:val="22"/>
                <w:szCs w:val="22"/>
              </w:rPr>
            </w:pPr>
          </w:p>
        </w:tc>
        <w:tc>
          <w:tcPr>
            <w:tcW w:w="951" w:type="dxa"/>
            <w:vMerge/>
            <w:vAlign w:val="center"/>
          </w:tcPr>
          <w:p w14:paraId="1249399E" w14:textId="77777777" w:rsidR="00DF1D3E" w:rsidRPr="00B52C26" w:rsidRDefault="00DF1D3E" w:rsidP="00BC4EFD">
            <w:pPr>
              <w:widowControl w:val="0"/>
              <w:pBdr>
                <w:top w:val="nil"/>
                <w:left w:val="nil"/>
                <w:bottom w:val="nil"/>
                <w:right w:val="nil"/>
                <w:between w:val="nil"/>
              </w:pBdr>
              <w:spacing w:line="276" w:lineRule="auto"/>
              <w:jc w:val="left"/>
              <w:rPr>
                <w:sz w:val="22"/>
                <w:szCs w:val="22"/>
              </w:rPr>
            </w:pPr>
          </w:p>
        </w:tc>
        <w:tc>
          <w:tcPr>
            <w:tcW w:w="595" w:type="dxa"/>
            <w:vAlign w:val="center"/>
          </w:tcPr>
          <w:p w14:paraId="1E3412BB" w14:textId="77777777" w:rsidR="00DF1D3E" w:rsidRPr="00B52C26" w:rsidRDefault="00DF1D3E" w:rsidP="00BC4EFD">
            <w:pPr>
              <w:widowControl w:val="0"/>
              <w:pBdr>
                <w:top w:val="nil"/>
                <w:left w:val="nil"/>
                <w:bottom w:val="nil"/>
                <w:right w:val="nil"/>
                <w:between w:val="nil"/>
              </w:pBdr>
              <w:ind w:left="425" w:hanging="425"/>
              <w:jc w:val="center"/>
              <w:rPr>
                <w:color w:val="000000"/>
                <w:sz w:val="22"/>
                <w:szCs w:val="22"/>
              </w:rPr>
            </w:pPr>
            <w:r w:rsidRPr="00B52C26">
              <w:rPr>
                <w:color w:val="000000"/>
                <w:sz w:val="22"/>
                <w:szCs w:val="22"/>
              </w:rPr>
              <w:t>1.</w:t>
            </w:r>
          </w:p>
        </w:tc>
        <w:tc>
          <w:tcPr>
            <w:tcW w:w="630" w:type="dxa"/>
            <w:vAlign w:val="center"/>
          </w:tcPr>
          <w:p w14:paraId="4EBF497A" w14:textId="77777777" w:rsidR="00DF1D3E" w:rsidRPr="00B52C26" w:rsidRDefault="00DF1D3E" w:rsidP="00BC4EFD">
            <w:pPr>
              <w:widowControl w:val="0"/>
              <w:pBdr>
                <w:top w:val="nil"/>
                <w:left w:val="nil"/>
                <w:bottom w:val="nil"/>
                <w:right w:val="nil"/>
                <w:between w:val="nil"/>
              </w:pBdr>
              <w:ind w:left="425" w:hanging="425"/>
              <w:jc w:val="center"/>
              <w:rPr>
                <w:color w:val="000000"/>
                <w:sz w:val="22"/>
                <w:szCs w:val="22"/>
              </w:rPr>
            </w:pPr>
            <w:r w:rsidRPr="00B52C26">
              <w:rPr>
                <w:color w:val="000000"/>
                <w:sz w:val="22"/>
                <w:szCs w:val="22"/>
              </w:rPr>
              <w:t>2.</w:t>
            </w:r>
          </w:p>
        </w:tc>
        <w:tc>
          <w:tcPr>
            <w:tcW w:w="2532" w:type="dxa"/>
            <w:vMerge/>
            <w:vAlign w:val="center"/>
          </w:tcPr>
          <w:p w14:paraId="1B72BA58" w14:textId="77777777" w:rsidR="00DF1D3E" w:rsidRPr="00B52C26" w:rsidRDefault="00DF1D3E" w:rsidP="00BC4EFD">
            <w:pPr>
              <w:widowControl w:val="0"/>
              <w:pBdr>
                <w:top w:val="nil"/>
                <w:left w:val="nil"/>
                <w:bottom w:val="nil"/>
                <w:right w:val="nil"/>
                <w:between w:val="nil"/>
              </w:pBdr>
              <w:spacing w:line="276" w:lineRule="auto"/>
              <w:jc w:val="left"/>
              <w:rPr>
                <w:color w:val="000000"/>
                <w:sz w:val="22"/>
                <w:szCs w:val="22"/>
              </w:rPr>
            </w:pPr>
          </w:p>
        </w:tc>
        <w:tc>
          <w:tcPr>
            <w:tcW w:w="1703" w:type="dxa"/>
            <w:vMerge/>
            <w:vAlign w:val="center"/>
          </w:tcPr>
          <w:p w14:paraId="1B638076" w14:textId="77777777" w:rsidR="00DF1D3E" w:rsidRPr="00B52C26" w:rsidRDefault="00DF1D3E" w:rsidP="00BC4EFD">
            <w:pPr>
              <w:widowControl w:val="0"/>
              <w:pBdr>
                <w:top w:val="nil"/>
                <w:left w:val="nil"/>
                <w:bottom w:val="nil"/>
                <w:right w:val="nil"/>
                <w:between w:val="nil"/>
              </w:pBdr>
              <w:spacing w:line="276" w:lineRule="auto"/>
              <w:jc w:val="left"/>
              <w:rPr>
                <w:color w:val="000000"/>
                <w:sz w:val="22"/>
                <w:szCs w:val="22"/>
              </w:rPr>
            </w:pPr>
          </w:p>
        </w:tc>
      </w:tr>
      <w:tr w:rsidR="00DF1D3E" w:rsidRPr="00B52C26" w14:paraId="394A9CC5" w14:textId="77777777" w:rsidTr="00BC4EFD">
        <w:trPr>
          <w:jc w:val="center"/>
        </w:trPr>
        <w:tc>
          <w:tcPr>
            <w:tcW w:w="1788" w:type="dxa"/>
            <w:vAlign w:val="center"/>
          </w:tcPr>
          <w:p w14:paraId="711DBB4E" w14:textId="77777777" w:rsidR="00DF1D3E" w:rsidRPr="00B52C26" w:rsidRDefault="00DF1D3E" w:rsidP="00BC4EFD">
            <w:pPr>
              <w:jc w:val="center"/>
              <w:rPr>
                <w:sz w:val="22"/>
                <w:szCs w:val="22"/>
              </w:rPr>
            </w:pPr>
            <w:r w:rsidRPr="00B52C26">
              <w:rPr>
                <w:sz w:val="22"/>
                <w:szCs w:val="22"/>
              </w:rPr>
              <w:t>[Geçerli yıl]</w:t>
            </w:r>
          </w:p>
        </w:tc>
        <w:tc>
          <w:tcPr>
            <w:tcW w:w="951" w:type="dxa"/>
            <w:vAlign w:val="center"/>
          </w:tcPr>
          <w:p w14:paraId="1CA7A4A3" w14:textId="77777777" w:rsidR="00DF1D3E" w:rsidRPr="00B52C26" w:rsidRDefault="00DF1D3E" w:rsidP="00BC4EFD">
            <w:pPr>
              <w:jc w:val="center"/>
              <w:rPr>
                <w:sz w:val="22"/>
                <w:szCs w:val="22"/>
              </w:rPr>
            </w:pPr>
          </w:p>
        </w:tc>
        <w:tc>
          <w:tcPr>
            <w:tcW w:w="595" w:type="dxa"/>
            <w:vAlign w:val="center"/>
          </w:tcPr>
          <w:p w14:paraId="6663BA15" w14:textId="77777777" w:rsidR="00DF1D3E" w:rsidRPr="002E7A22" w:rsidRDefault="00DF1D3E" w:rsidP="00BC4EFD">
            <w:pPr>
              <w:jc w:val="center"/>
              <w:rPr>
                <w:sz w:val="22"/>
                <w:szCs w:val="22"/>
                <w:highlight w:val="yellow"/>
              </w:rPr>
            </w:pPr>
            <w:r w:rsidRPr="00132031">
              <w:rPr>
                <w:sz w:val="22"/>
                <w:szCs w:val="22"/>
              </w:rPr>
              <w:t>41</w:t>
            </w:r>
          </w:p>
        </w:tc>
        <w:tc>
          <w:tcPr>
            <w:tcW w:w="630" w:type="dxa"/>
            <w:vAlign w:val="center"/>
          </w:tcPr>
          <w:p w14:paraId="1AE6B2AA" w14:textId="77777777" w:rsidR="00DF1D3E" w:rsidRPr="00132031" w:rsidRDefault="00DF1D3E" w:rsidP="00BC4EFD">
            <w:pPr>
              <w:jc w:val="center"/>
              <w:rPr>
                <w:sz w:val="22"/>
                <w:szCs w:val="22"/>
              </w:rPr>
            </w:pPr>
            <w:r>
              <w:rPr>
                <w:sz w:val="22"/>
                <w:szCs w:val="22"/>
              </w:rPr>
              <w:t>54</w:t>
            </w:r>
          </w:p>
        </w:tc>
        <w:tc>
          <w:tcPr>
            <w:tcW w:w="2532" w:type="dxa"/>
            <w:vAlign w:val="center"/>
          </w:tcPr>
          <w:p w14:paraId="1F60E0FA" w14:textId="77777777" w:rsidR="00DF1D3E" w:rsidRPr="002E7A22" w:rsidRDefault="00DF1D3E" w:rsidP="00BC4EFD">
            <w:pPr>
              <w:jc w:val="center"/>
              <w:rPr>
                <w:sz w:val="22"/>
                <w:szCs w:val="22"/>
                <w:highlight w:val="yellow"/>
              </w:rPr>
            </w:pPr>
            <w:r>
              <w:rPr>
                <w:sz w:val="22"/>
                <w:szCs w:val="22"/>
              </w:rPr>
              <w:t>95</w:t>
            </w:r>
          </w:p>
        </w:tc>
        <w:tc>
          <w:tcPr>
            <w:tcW w:w="1703" w:type="dxa"/>
            <w:vAlign w:val="center"/>
          </w:tcPr>
          <w:p w14:paraId="62A399A8" w14:textId="77777777" w:rsidR="00DF1D3E" w:rsidRPr="002E7A22" w:rsidRDefault="00DF1D3E" w:rsidP="00BC4EFD">
            <w:pPr>
              <w:jc w:val="center"/>
              <w:rPr>
                <w:sz w:val="22"/>
                <w:szCs w:val="22"/>
                <w:highlight w:val="yellow"/>
              </w:rPr>
            </w:pPr>
            <w:r>
              <w:rPr>
                <w:sz w:val="22"/>
                <w:szCs w:val="22"/>
              </w:rPr>
              <w:t>35</w:t>
            </w:r>
          </w:p>
        </w:tc>
      </w:tr>
      <w:tr w:rsidR="00DF1D3E" w:rsidRPr="00B52C26" w14:paraId="4505BA25" w14:textId="77777777" w:rsidTr="00BC4EFD">
        <w:trPr>
          <w:jc w:val="center"/>
        </w:trPr>
        <w:tc>
          <w:tcPr>
            <w:tcW w:w="1788" w:type="dxa"/>
            <w:vAlign w:val="center"/>
          </w:tcPr>
          <w:p w14:paraId="7E6D0A21" w14:textId="77777777" w:rsidR="00DF1D3E" w:rsidRPr="00B52C26" w:rsidRDefault="00DF1D3E" w:rsidP="00BC4EFD">
            <w:pPr>
              <w:jc w:val="center"/>
              <w:rPr>
                <w:sz w:val="22"/>
                <w:szCs w:val="22"/>
              </w:rPr>
            </w:pPr>
            <w:r w:rsidRPr="00B52C26">
              <w:rPr>
                <w:sz w:val="22"/>
                <w:szCs w:val="22"/>
              </w:rPr>
              <w:t>[1 önceki yıl]</w:t>
            </w:r>
          </w:p>
        </w:tc>
        <w:tc>
          <w:tcPr>
            <w:tcW w:w="951" w:type="dxa"/>
            <w:vAlign w:val="center"/>
          </w:tcPr>
          <w:p w14:paraId="382A88A7" w14:textId="77777777" w:rsidR="00DF1D3E" w:rsidRPr="00B52C26" w:rsidRDefault="00DF1D3E" w:rsidP="00BC4EFD">
            <w:pPr>
              <w:jc w:val="center"/>
              <w:rPr>
                <w:sz w:val="22"/>
                <w:szCs w:val="22"/>
              </w:rPr>
            </w:pPr>
          </w:p>
        </w:tc>
        <w:tc>
          <w:tcPr>
            <w:tcW w:w="595" w:type="dxa"/>
            <w:vAlign w:val="center"/>
          </w:tcPr>
          <w:p w14:paraId="52C94177" w14:textId="77777777" w:rsidR="00DF1D3E" w:rsidRPr="002E7A22" w:rsidRDefault="00DF1D3E" w:rsidP="00BC4EFD">
            <w:pPr>
              <w:jc w:val="center"/>
              <w:rPr>
                <w:sz w:val="22"/>
                <w:szCs w:val="22"/>
                <w:highlight w:val="yellow"/>
              </w:rPr>
            </w:pPr>
            <w:r w:rsidRPr="00132031">
              <w:rPr>
                <w:sz w:val="22"/>
                <w:szCs w:val="22"/>
              </w:rPr>
              <w:t>69</w:t>
            </w:r>
          </w:p>
        </w:tc>
        <w:tc>
          <w:tcPr>
            <w:tcW w:w="630" w:type="dxa"/>
            <w:vAlign w:val="center"/>
          </w:tcPr>
          <w:p w14:paraId="0DE1410F" w14:textId="77777777" w:rsidR="00DF1D3E" w:rsidRPr="00132031" w:rsidRDefault="00DF1D3E" w:rsidP="00BC4EFD">
            <w:pPr>
              <w:jc w:val="center"/>
              <w:rPr>
                <w:sz w:val="22"/>
                <w:szCs w:val="22"/>
              </w:rPr>
            </w:pPr>
            <w:r>
              <w:rPr>
                <w:sz w:val="22"/>
                <w:szCs w:val="22"/>
              </w:rPr>
              <w:t>45</w:t>
            </w:r>
          </w:p>
        </w:tc>
        <w:tc>
          <w:tcPr>
            <w:tcW w:w="2532" w:type="dxa"/>
            <w:vAlign w:val="center"/>
          </w:tcPr>
          <w:p w14:paraId="1589933A" w14:textId="77777777" w:rsidR="00DF1D3E" w:rsidRPr="002E7A22" w:rsidRDefault="00DF1D3E" w:rsidP="00BC4EFD">
            <w:pPr>
              <w:jc w:val="center"/>
              <w:rPr>
                <w:sz w:val="22"/>
                <w:szCs w:val="22"/>
                <w:highlight w:val="yellow"/>
              </w:rPr>
            </w:pPr>
            <w:r>
              <w:rPr>
                <w:sz w:val="22"/>
                <w:szCs w:val="22"/>
              </w:rPr>
              <w:t>114</w:t>
            </w:r>
          </w:p>
        </w:tc>
        <w:tc>
          <w:tcPr>
            <w:tcW w:w="1703" w:type="dxa"/>
            <w:vAlign w:val="center"/>
          </w:tcPr>
          <w:p w14:paraId="59E1C314" w14:textId="77777777" w:rsidR="00DF1D3E" w:rsidRPr="002E7A22" w:rsidRDefault="00DF1D3E" w:rsidP="00BC4EFD">
            <w:pPr>
              <w:jc w:val="center"/>
              <w:rPr>
                <w:sz w:val="22"/>
                <w:szCs w:val="22"/>
                <w:highlight w:val="yellow"/>
              </w:rPr>
            </w:pPr>
            <w:r w:rsidRPr="00132031">
              <w:rPr>
                <w:sz w:val="22"/>
                <w:szCs w:val="22"/>
              </w:rPr>
              <w:t>36</w:t>
            </w:r>
          </w:p>
        </w:tc>
      </w:tr>
    </w:tbl>
    <w:p w14:paraId="07C2FC28" w14:textId="77777777" w:rsidR="00DF1D3E" w:rsidRPr="00A47837" w:rsidRDefault="00DF1D3E" w:rsidP="00DF1D3E">
      <w:pPr>
        <w:pStyle w:val="Balk2"/>
        <w:spacing w:before="240"/>
        <w:ind w:firstLine="0"/>
      </w:pPr>
      <w:r w:rsidRPr="00A47837">
        <w:t>II.6 Kredi Tanımı</w:t>
      </w:r>
    </w:p>
    <w:p w14:paraId="5E502E6C" w14:textId="77777777" w:rsidR="00DF1D3E" w:rsidRPr="008D3F0A" w:rsidRDefault="00DF1D3E" w:rsidP="00DF1D3E">
      <w:pPr>
        <w:pBdr>
          <w:top w:val="nil"/>
          <w:left w:val="nil"/>
          <w:bottom w:val="nil"/>
          <w:right w:val="nil"/>
          <w:between w:val="nil"/>
        </w:pBdr>
        <w:ind w:firstLine="709"/>
        <w:rPr>
          <w:color w:val="808080" w:themeColor="background1" w:themeShade="80"/>
          <w:sz w:val="22"/>
          <w:szCs w:val="22"/>
        </w:rPr>
      </w:pPr>
      <w:r w:rsidRPr="008D3F0A">
        <w:rPr>
          <w:color w:val="808080" w:themeColor="background1" w:themeShade="80"/>
          <w:sz w:val="22"/>
          <w:szCs w:val="22"/>
        </w:rPr>
        <w:t>Normal olarak, bir kredi, haftalık bir ders saatinde ya da 2 pratik uygulama saatinde yapılan çalışmaların eğitim yüküne karşılık gelmektedir. Bir akademik yıl, yarıyıl sonu sınavları hariç en az 28 haftadan oluşmaktadır.</w:t>
      </w:r>
    </w:p>
    <w:p w14:paraId="4511BF4C" w14:textId="77777777" w:rsidR="00DF1D3E" w:rsidRPr="008D3F0A" w:rsidRDefault="00DF1D3E" w:rsidP="00DF1D3E">
      <w:pPr>
        <w:pBdr>
          <w:top w:val="nil"/>
          <w:left w:val="nil"/>
          <w:bottom w:val="nil"/>
          <w:right w:val="nil"/>
          <w:between w:val="nil"/>
        </w:pBdr>
        <w:ind w:firstLine="709"/>
        <w:rPr>
          <w:color w:val="808080" w:themeColor="background1" w:themeShade="80"/>
          <w:sz w:val="22"/>
          <w:szCs w:val="22"/>
        </w:rPr>
      </w:pPr>
      <w:r w:rsidRPr="008D3F0A">
        <w:rPr>
          <w:color w:val="808080" w:themeColor="background1" w:themeShade="80"/>
          <w:sz w:val="22"/>
          <w:szCs w:val="22"/>
        </w:rPr>
        <w:t>AKTS kredisi ise öğrencilerin bir dersle ilgili tüm etkinlikler için harcamaları beklenen toplam zamana endekslenmiş kredidir. Genellikle 30 saatlik bir öğrenci yükü, 1 AKTS olarak kabul edilmektedir.</w:t>
      </w:r>
    </w:p>
    <w:p w14:paraId="54E4AD2F" w14:textId="77777777" w:rsidR="00DF1D3E" w:rsidRPr="008D3F0A" w:rsidRDefault="00DF1D3E" w:rsidP="00DF1D3E">
      <w:pPr>
        <w:pBdr>
          <w:top w:val="nil"/>
          <w:left w:val="nil"/>
          <w:bottom w:val="nil"/>
          <w:right w:val="nil"/>
          <w:between w:val="nil"/>
        </w:pBdr>
        <w:ind w:firstLine="709"/>
        <w:rPr>
          <w:color w:val="808080" w:themeColor="background1" w:themeShade="80"/>
          <w:sz w:val="22"/>
          <w:szCs w:val="22"/>
        </w:rPr>
      </w:pPr>
      <w:r w:rsidRPr="008D3F0A">
        <w:rPr>
          <w:color w:val="808080" w:themeColor="background1" w:themeShade="80"/>
          <w:sz w:val="22"/>
          <w:szCs w:val="22"/>
        </w:rPr>
        <w:t>Programlarda farklı kredi tanımları kullanılıyorsa, bunlar hakkında bilgi verilmelidir.</w:t>
      </w:r>
    </w:p>
    <w:p w14:paraId="63D4D776" w14:textId="77777777" w:rsidR="00DF1D3E" w:rsidRDefault="00DF1D3E" w:rsidP="00DF1D3E">
      <w:pPr>
        <w:pBdr>
          <w:top w:val="nil"/>
          <w:left w:val="nil"/>
          <w:bottom w:val="nil"/>
          <w:right w:val="nil"/>
          <w:between w:val="nil"/>
        </w:pBdr>
        <w:ind w:firstLine="709"/>
        <w:rPr>
          <w:color w:val="000000"/>
          <w:sz w:val="22"/>
          <w:szCs w:val="22"/>
        </w:rPr>
      </w:pPr>
    </w:p>
    <w:p w14:paraId="775ABF94" w14:textId="77777777" w:rsidR="00DF1D3E" w:rsidRPr="004461CC" w:rsidRDefault="00DF1D3E" w:rsidP="00DF1D3E">
      <w:pPr>
        <w:pBdr>
          <w:top w:val="nil"/>
          <w:left w:val="nil"/>
          <w:bottom w:val="nil"/>
          <w:right w:val="nil"/>
          <w:between w:val="nil"/>
        </w:pBdr>
        <w:ind w:firstLine="284"/>
        <w:rPr>
          <w:sz w:val="22"/>
          <w:szCs w:val="22"/>
        </w:rPr>
      </w:pPr>
      <w:r w:rsidRPr="004461CC">
        <w:rPr>
          <w:sz w:val="22"/>
          <w:szCs w:val="22"/>
        </w:rPr>
        <w:t>Kilis 7 Aralık Üniversitesi Ön Lisans, Lisans Eğitim-Öğretim ve Sınav Yönetmeliği Madde 14’te derslerin kredi değerleri aşağıdaki gibi tanımlanmıştır</w:t>
      </w:r>
      <w:r>
        <w:rPr>
          <w:sz w:val="22"/>
          <w:szCs w:val="22"/>
        </w:rPr>
        <w:t>:</w:t>
      </w:r>
    </w:p>
    <w:p w14:paraId="6F747850" w14:textId="77777777" w:rsidR="00DF1D3E" w:rsidRPr="004461CC" w:rsidRDefault="00DF1D3E" w:rsidP="00DF1D3E">
      <w:pPr>
        <w:pBdr>
          <w:top w:val="nil"/>
          <w:left w:val="nil"/>
          <w:bottom w:val="nil"/>
          <w:right w:val="nil"/>
          <w:between w:val="nil"/>
        </w:pBdr>
        <w:ind w:firstLine="284"/>
        <w:rPr>
          <w:sz w:val="22"/>
          <w:szCs w:val="22"/>
        </w:rPr>
      </w:pPr>
    </w:p>
    <w:p w14:paraId="62389676" w14:textId="77777777" w:rsidR="00DF1D3E" w:rsidRPr="004461CC" w:rsidRDefault="00DF1D3E" w:rsidP="00DF1D3E">
      <w:pPr>
        <w:pBdr>
          <w:top w:val="nil"/>
          <w:left w:val="nil"/>
          <w:bottom w:val="nil"/>
          <w:right w:val="nil"/>
          <w:between w:val="nil"/>
        </w:pBdr>
        <w:ind w:firstLine="284"/>
        <w:rPr>
          <w:sz w:val="22"/>
          <w:szCs w:val="22"/>
          <w:u w:val="single"/>
        </w:rPr>
      </w:pPr>
      <w:r w:rsidRPr="004461CC">
        <w:rPr>
          <w:sz w:val="22"/>
          <w:szCs w:val="22"/>
          <w:u w:val="single"/>
        </w:rPr>
        <w:t>Derslerin Kredi Değerleri</w:t>
      </w:r>
    </w:p>
    <w:p w14:paraId="2FF12162" w14:textId="77777777" w:rsidR="00DF1D3E" w:rsidRDefault="00DF1D3E" w:rsidP="00DF1D3E">
      <w:pPr>
        <w:pBdr>
          <w:top w:val="nil"/>
          <w:left w:val="nil"/>
          <w:bottom w:val="nil"/>
          <w:right w:val="nil"/>
          <w:between w:val="nil"/>
        </w:pBdr>
        <w:ind w:firstLine="284"/>
        <w:rPr>
          <w:sz w:val="22"/>
          <w:szCs w:val="22"/>
        </w:rPr>
      </w:pPr>
    </w:p>
    <w:p w14:paraId="509A7163" w14:textId="77777777" w:rsidR="00DF1D3E" w:rsidRPr="004461CC" w:rsidRDefault="00DF1D3E" w:rsidP="00DF1D3E">
      <w:pPr>
        <w:pBdr>
          <w:top w:val="nil"/>
          <w:left w:val="nil"/>
          <w:bottom w:val="nil"/>
          <w:right w:val="nil"/>
          <w:between w:val="nil"/>
        </w:pBdr>
        <w:ind w:firstLine="284"/>
        <w:rPr>
          <w:sz w:val="22"/>
          <w:szCs w:val="22"/>
        </w:rPr>
      </w:pPr>
      <w:r w:rsidRPr="004461CC">
        <w:rPr>
          <w:sz w:val="22"/>
          <w:szCs w:val="22"/>
        </w:rPr>
        <w:t xml:space="preserve"> (1) Bir dersin kredi değeri, o dersin haftalık teorik ders saatlerinin tamamı ile haftalık laboratuvar, uygulama veya atölye saatlerinin yarısının toplamından oluşur. Avrupa Kredi Transfer Sisteminde (AKTS) öğrencinin kredisi tüm iş yükü dikkate alınarak hesaplanır. Ön lisans/lisans programlarında krediler hesaplanırken yarımlar tam sayıya tamamlanır.</w:t>
      </w:r>
    </w:p>
    <w:p w14:paraId="4FFCB310" w14:textId="77777777" w:rsidR="00DF1D3E" w:rsidRDefault="00DF1D3E" w:rsidP="00DF1D3E">
      <w:pPr>
        <w:pBdr>
          <w:top w:val="nil"/>
          <w:left w:val="nil"/>
          <w:bottom w:val="nil"/>
          <w:right w:val="nil"/>
          <w:between w:val="nil"/>
        </w:pBdr>
        <w:ind w:firstLine="284"/>
        <w:rPr>
          <w:sz w:val="22"/>
          <w:szCs w:val="22"/>
        </w:rPr>
      </w:pPr>
    </w:p>
    <w:p w14:paraId="2C6E4D52" w14:textId="77777777" w:rsidR="00DF1D3E" w:rsidRPr="004461CC" w:rsidRDefault="00DF1D3E" w:rsidP="00DF1D3E">
      <w:pPr>
        <w:pBdr>
          <w:top w:val="nil"/>
          <w:left w:val="nil"/>
          <w:bottom w:val="nil"/>
          <w:right w:val="nil"/>
          <w:between w:val="nil"/>
        </w:pBdr>
        <w:ind w:firstLine="284"/>
        <w:rPr>
          <w:sz w:val="22"/>
          <w:szCs w:val="22"/>
        </w:rPr>
      </w:pPr>
      <w:r w:rsidRPr="004461CC">
        <w:rPr>
          <w:sz w:val="22"/>
          <w:szCs w:val="22"/>
        </w:rPr>
        <w:t>(2) Ön lisans/lisans eğitim-öğretim programlarındaki derslerin içerikleri, ilgili bölüm akademik kurulunun önerisi ve ilgili fakülte/yüksekokul veya meslek yüksekokulu kurulunun kararı ile belirlenir.</w:t>
      </w:r>
    </w:p>
    <w:p w14:paraId="1E991AD5" w14:textId="77777777" w:rsidR="00DF1D3E" w:rsidRDefault="00DF1D3E" w:rsidP="00DF1D3E">
      <w:pPr>
        <w:pBdr>
          <w:top w:val="nil"/>
          <w:left w:val="nil"/>
          <w:bottom w:val="nil"/>
          <w:right w:val="nil"/>
          <w:between w:val="nil"/>
        </w:pBdr>
        <w:ind w:firstLine="284"/>
        <w:rPr>
          <w:sz w:val="22"/>
          <w:szCs w:val="22"/>
        </w:rPr>
      </w:pPr>
    </w:p>
    <w:p w14:paraId="72A72143" w14:textId="77777777" w:rsidR="00DF1D3E" w:rsidRPr="004461CC" w:rsidRDefault="00DF1D3E" w:rsidP="00DF1D3E">
      <w:pPr>
        <w:pBdr>
          <w:top w:val="nil"/>
          <w:left w:val="nil"/>
          <w:bottom w:val="nil"/>
          <w:right w:val="nil"/>
          <w:between w:val="nil"/>
        </w:pBdr>
        <w:ind w:firstLine="284"/>
        <w:rPr>
          <w:sz w:val="22"/>
          <w:szCs w:val="22"/>
        </w:rPr>
      </w:pPr>
      <w:r w:rsidRPr="004461CC">
        <w:rPr>
          <w:sz w:val="22"/>
          <w:szCs w:val="22"/>
        </w:rPr>
        <w:lastRenderedPageBreak/>
        <w:t>(3) Ön lisans/lisans eğitim-öğretim programlarında her yarıyılda yer alan derslerin ders saati toplamı; AKTS, bu konudaki YÖK kararları ve ilgili akademik birimlerin kararları dikkate alınarak belirlenir.</w:t>
      </w:r>
    </w:p>
    <w:p w14:paraId="10B3F6E9" w14:textId="77777777" w:rsidR="00DF1D3E" w:rsidRDefault="00DF1D3E" w:rsidP="00DF1D3E">
      <w:pPr>
        <w:pBdr>
          <w:top w:val="nil"/>
          <w:left w:val="nil"/>
          <w:bottom w:val="nil"/>
          <w:right w:val="nil"/>
          <w:between w:val="nil"/>
        </w:pBdr>
        <w:ind w:firstLine="284"/>
        <w:rPr>
          <w:sz w:val="22"/>
          <w:szCs w:val="22"/>
        </w:rPr>
      </w:pPr>
    </w:p>
    <w:p w14:paraId="63140DF4" w14:textId="77777777" w:rsidR="00DF1D3E" w:rsidRPr="004461CC" w:rsidRDefault="00DF1D3E" w:rsidP="00DF1D3E">
      <w:pPr>
        <w:pBdr>
          <w:top w:val="nil"/>
          <w:left w:val="nil"/>
          <w:bottom w:val="nil"/>
          <w:right w:val="nil"/>
          <w:between w:val="nil"/>
        </w:pBdr>
        <w:ind w:firstLine="284"/>
        <w:rPr>
          <w:sz w:val="22"/>
          <w:szCs w:val="22"/>
        </w:rPr>
      </w:pPr>
      <w:r w:rsidRPr="004461CC">
        <w:rPr>
          <w:sz w:val="22"/>
          <w:szCs w:val="22"/>
        </w:rPr>
        <w:t>(4) Herhangi bir dersin yarıyılı dışında açılmasına fakülte/yüksekokul veya meslek yüksekokulu kurulu karar verir.</w:t>
      </w:r>
    </w:p>
    <w:p w14:paraId="13682428" w14:textId="77777777" w:rsidR="00DF1D3E" w:rsidRPr="00C342B5" w:rsidRDefault="00DF1D3E" w:rsidP="00DF1D3E">
      <w:pPr>
        <w:pBdr>
          <w:top w:val="nil"/>
          <w:left w:val="nil"/>
          <w:bottom w:val="nil"/>
          <w:right w:val="nil"/>
          <w:between w:val="nil"/>
        </w:pBdr>
        <w:ind w:firstLine="284"/>
        <w:rPr>
          <w:sz w:val="22"/>
          <w:szCs w:val="22"/>
        </w:rPr>
      </w:pPr>
    </w:p>
    <w:p w14:paraId="48EBB1FA" w14:textId="77777777" w:rsidR="002D4791" w:rsidRPr="00C342B5" w:rsidRDefault="002D4791" w:rsidP="00C342B5">
      <w:pPr>
        <w:pBdr>
          <w:top w:val="nil"/>
          <w:left w:val="nil"/>
          <w:bottom w:val="nil"/>
          <w:right w:val="nil"/>
          <w:between w:val="nil"/>
        </w:pBdr>
        <w:ind w:firstLine="284"/>
        <w:rPr>
          <w:sz w:val="22"/>
          <w:szCs w:val="22"/>
        </w:rPr>
      </w:pPr>
    </w:p>
    <w:sectPr w:rsidR="002D4791" w:rsidRPr="00C342B5" w:rsidSect="0031674A">
      <w:headerReference w:type="default" r:id="rId274"/>
      <w:footerReference w:type="default" r:id="rId275"/>
      <w:footnotePr>
        <w:numRestart w:val="eachPage"/>
      </w:footnotePr>
      <w:pgSz w:w="11907" w:h="16840"/>
      <w:pgMar w:top="1418" w:right="1418" w:bottom="1418" w:left="1418" w:header="964"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B2FAB" w14:textId="77777777" w:rsidR="00E85134" w:rsidRDefault="00E85134">
      <w:r>
        <w:separator/>
      </w:r>
    </w:p>
  </w:endnote>
  <w:endnote w:type="continuationSeparator" w:id="0">
    <w:p w14:paraId="4EAE4CCB" w14:textId="77777777" w:rsidR="00E85134" w:rsidRDefault="00E85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Times">
    <w:panose1 w:val="02020603050405020304"/>
    <w:charset w:val="00"/>
    <w:family w:val="roman"/>
    <w:notTrueType/>
    <w:pitch w:val="default"/>
  </w:font>
  <w:font w:name="Calibri">
    <w:panose1 w:val="020F0502020204030204"/>
    <w:charset w:val="A2"/>
    <w:family w:val="swiss"/>
    <w:pitch w:val="variable"/>
    <w:sig w:usb0="E10002FF" w:usb1="4000ACFF" w:usb2="00000009" w:usb3="00000000" w:csb0="0000019F" w:csb1="00000000"/>
  </w:font>
  <w:font w:name="Georgia">
    <w:panose1 w:val="02040502050405020303"/>
    <w:charset w:val="A2"/>
    <w:family w:val="roman"/>
    <w:pitch w:val="variable"/>
    <w:sig w:usb0="00000287" w:usb1="00000000" w:usb2="00000000" w:usb3="00000000" w:csb0="000000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Times New Roman TUR">
    <w:panose1 w:val="02020603050405020304"/>
    <w:charset w:val="A2"/>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A55C3" w14:textId="41418456" w:rsidR="00E10522" w:rsidRPr="00007E8A" w:rsidRDefault="00E10522" w:rsidP="00007E8A">
    <w:pPr>
      <w:ind w:left="360" w:right="283"/>
      <w:jc w:val="left"/>
      <w:rPr>
        <w:rFonts w:ascii="Calibri" w:eastAsia="Calibri" w:hAnsi="Calibri" w:cs="Calibri"/>
        <w:kern w:val="2"/>
        <w:sz w:val="16"/>
        <w:szCs w:val="16"/>
        <w:lang w:eastAsia="en-US"/>
        <w14:ligatures w14:val="standardContextual"/>
      </w:rPr>
    </w:pPr>
    <w:r w:rsidRPr="00007E8A">
      <w:rPr>
        <w:rFonts w:ascii="Calibri" w:eastAsia="Calibri" w:hAnsi="Calibri" w:cs="Calibri"/>
        <w:b/>
        <w:bCs/>
        <w:noProof/>
        <w:kern w:val="2"/>
        <w:sz w:val="16"/>
        <w:szCs w:val="16"/>
        <w14:ligatures w14:val="standardContextual"/>
      </w:rPr>
      <mc:AlternateContent>
        <mc:Choice Requires="wps">
          <w:drawing>
            <wp:anchor distT="0" distB="0" distL="114300" distR="114300" simplePos="0" relativeHeight="251661312" behindDoc="0" locked="0" layoutInCell="1" allowOverlap="1" wp14:anchorId="0B0AC848" wp14:editId="2A5298CD">
              <wp:simplePos x="0" y="0"/>
              <wp:positionH relativeFrom="column">
                <wp:posOffset>228655</wp:posOffset>
              </wp:positionH>
              <wp:positionV relativeFrom="paragraph">
                <wp:posOffset>-63722</wp:posOffset>
              </wp:positionV>
              <wp:extent cx="5542059" cy="7951"/>
              <wp:effectExtent l="0" t="0" r="20955" b="30480"/>
              <wp:wrapNone/>
              <wp:docPr id="1017324768" name="Düz Bağlayıcı 2"/>
              <wp:cNvGraphicFramePr/>
              <a:graphic xmlns:a="http://schemas.openxmlformats.org/drawingml/2006/main">
                <a:graphicData uri="http://schemas.microsoft.com/office/word/2010/wordprocessingShape">
                  <wps:wsp>
                    <wps:cNvCnPr/>
                    <wps:spPr>
                      <a:xfrm>
                        <a:off x="0" y="0"/>
                        <a:ext cx="5542059" cy="7951"/>
                      </a:xfrm>
                      <a:prstGeom prst="line">
                        <a:avLst/>
                      </a:prstGeom>
                      <a:noFill/>
                      <a:ln w="6350" cap="flat" cmpd="sng" algn="ctr">
                        <a:solidFill>
                          <a:srgbClr val="00229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fl="http://schemas.microsoft.com/office/word/2024/wordml/sdtformatlock" xmlns:w16du="http://schemas.microsoft.com/office/word/2023/wordml/word16du"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A69C832">
            <v:line id="Düz Bağlayıcı 2"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29c" strokeweight=".5pt" from="18pt,-5pt" to="454.4pt,-4.35pt" w14:anchorId="606A6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">
              <v:stroke joinstyle="miter"/>
            </v:line>
          </w:pict>
        </mc:Fallback>
      </mc:AlternateContent>
    </w:r>
    <w:r w:rsidR="00F620B4">
      <w:rPr>
        <w:rFonts w:ascii="Calibri" w:eastAsia="Calibri" w:hAnsi="Calibri" w:cs="Calibri"/>
        <w:b/>
        <w:bCs/>
        <w:kern w:val="2"/>
        <w:sz w:val="16"/>
        <w:szCs w:val="16"/>
        <w:lang w:eastAsia="en-US"/>
        <w14:ligatures w14:val="standardContextual"/>
      </w:rPr>
      <w:t xml:space="preserve">Kilis 7 Aralık </w:t>
    </w:r>
    <w:r w:rsidR="00D0350A">
      <w:rPr>
        <w:rFonts w:ascii="Calibri" w:eastAsia="Calibri" w:hAnsi="Calibri" w:cs="Calibri"/>
        <w:b/>
        <w:bCs/>
        <w:kern w:val="2"/>
        <w:sz w:val="16"/>
        <w:szCs w:val="16"/>
        <w:lang w:eastAsia="en-US"/>
        <w14:ligatures w14:val="standardContextual"/>
      </w:rPr>
      <w:t>Üniversitesi Muhasebe</w:t>
    </w:r>
    <w:r w:rsidR="00D0350A" w:rsidRPr="00D0350A">
      <w:rPr>
        <w:rFonts w:ascii="Calibri" w:eastAsia="Calibri" w:hAnsi="Calibri" w:cs="Calibri"/>
        <w:b/>
        <w:bCs/>
        <w:kern w:val="2"/>
        <w:sz w:val="16"/>
        <w:szCs w:val="16"/>
        <w:lang w:eastAsia="en-US"/>
        <w14:ligatures w14:val="standardContextual"/>
      </w:rPr>
      <w:t xml:space="preserve"> ve Vergi Uygulamaları</w:t>
    </w:r>
    <w:r w:rsidR="00804884">
      <w:rPr>
        <w:rFonts w:ascii="Calibri" w:eastAsia="Calibri" w:hAnsi="Calibri" w:cs="Calibri"/>
        <w:b/>
        <w:bCs/>
        <w:kern w:val="2"/>
        <w:sz w:val="16"/>
        <w:szCs w:val="16"/>
        <w:lang w:eastAsia="en-US"/>
        <w14:ligatures w14:val="standardContextual"/>
      </w:rPr>
      <w:t xml:space="preserve"> Programı </w:t>
    </w:r>
    <w:r w:rsidR="007101C0">
      <w:rPr>
        <w:rFonts w:ascii="Calibri" w:eastAsia="Calibri" w:hAnsi="Calibri" w:cs="Calibri"/>
        <w:b/>
        <w:bCs/>
        <w:kern w:val="2"/>
        <w:sz w:val="16"/>
        <w:szCs w:val="16"/>
        <w:lang w:eastAsia="en-US"/>
        <w14:ligatures w14:val="standardContextual"/>
      </w:rPr>
      <w:t xml:space="preserve">- </w:t>
    </w:r>
    <w:r w:rsidR="00804884">
      <w:rPr>
        <w:rFonts w:ascii="Calibri" w:eastAsia="Calibri" w:hAnsi="Calibri" w:cs="Calibri"/>
        <w:b/>
        <w:bCs/>
        <w:kern w:val="2"/>
        <w:sz w:val="16"/>
        <w:szCs w:val="16"/>
        <w:lang w:eastAsia="en-US"/>
        <w14:ligatures w14:val="standardContextual"/>
      </w:rPr>
      <w:t>Özdeğerlendirme Raporu (30.06.2026)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7187B" w14:textId="77777777" w:rsidR="00E85134" w:rsidRDefault="00E85134">
      <w:r>
        <w:separator/>
      </w:r>
    </w:p>
  </w:footnote>
  <w:footnote w:type="continuationSeparator" w:id="0">
    <w:p w14:paraId="564B82FD" w14:textId="77777777" w:rsidR="00E85134" w:rsidRDefault="00E85134">
      <w:r>
        <w:continuationSeparator/>
      </w:r>
    </w:p>
  </w:footnote>
  <w:footnote w:id="1">
    <w:p w14:paraId="7502F216" w14:textId="77777777" w:rsidR="00E10522" w:rsidRPr="00AE6E4F" w:rsidRDefault="00E10522" w:rsidP="00AD6514">
      <w:r w:rsidRPr="00AE6E4F">
        <w:footnoteRef/>
      </w:r>
      <w:r w:rsidRPr="00AE6E4F">
        <w:t xml:space="preserve"> Gelen ve giden öğrencilerin sayıları toplam olarak verilecektir.</w:t>
      </w:r>
    </w:p>
  </w:footnote>
  <w:footnote w:id="2">
    <w:p w14:paraId="66488DCD" w14:textId="77777777" w:rsidR="00A418DE" w:rsidRDefault="00A418DE" w:rsidP="00A418DE">
      <w:r>
        <w:footnoteRef/>
      </w:r>
      <w:r>
        <w:t xml:space="preserve"> “</w:t>
      </w:r>
      <w:r w:rsidRPr="00DC72A0">
        <w:t>Mesleki gelişmeleri takip eden, değişen işgücü ihtiyaçlarına yanıt verebilen, yüksek mesleki beceri ve donanımlara sahip, yenilikçi ve sosyal sorumluluk taşıyabilen, insiyatif alabilen, ilgili sektör tarafından aranan niteliklere sahip meslek elemanlarının yetiştirilmesine öncülük etmek.</w:t>
      </w:r>
      <w:r>
        <w:t>”</w:t>
      </w:r>
    </w:p>
  </w:footnote>
  <w:footnote w:id="3">
    <w:p w14:paraId="0874DF2C" w14:textId="77777777" w:rsidR="00A418DE" w:rsidRPr="00AE6E4F" w:rsidRDefault="00A418DE" w:rsidP="00A418DE">
      <w:pPr>
        <w:pBdr>
          <w:top w:val="nil"/>
          <w:left w:val="nil"/>
          <w:bottom w:val="nil"/>
          <w:right w:val="nil"/>
          <w:between w:val="nil"/>
        </w:pBdr>
        <w:rPr>
          <w:color w:val="FF0000"/>
          <w:sz w:val="20"/>
          <w:szCs w:val="20"/>
        </w:rPr>
      </w:pPr>
      <w:r w:rsidRPr="00AE6E4F">
        <w:rPr>
          <w:sz w:val="20"/>
          <w:szCs w:val="20"/>
        </w:rPr>
        <w:footnoteRef/>
      </w:r>
      <w:r w:rsidRPr="00AE6E4F">
        <w:rPr>
          <w:sz w:val="20"/>
          <w:szCs w:val="20"/>
        </w:rPr>
        <w:t xml:space="preserve"> </w:t>
      </w:r>
      <w:r w:rsidRPr="00AE6E4F">
        <w:rPr>
          <w:color w:val="000000"/>
          <w:sz w:val="20"/>
          <w:szCs w:val="20"/>
        </w:rPr>
        <w:t>Program çıktıları yukarıda verilen tanıma uymalı ve öğrencilerin mezuniyetlerine kadar edinmeleri beklenen bilgi, beceri ve yetkinliklerden oluşmalıdır.</w:t>
      </w:r>
    </w:p>
  </w:footnote>
  <w:footnote w:id="4">
    <w:p w14:paraId="06A24B78" w14:textId="77777777" w:rsidR="00A418DE" w:rsidRPr="000A2529" w:rsidRDefault="00A418DE" w:rsidP="00A418DE">
      <w:pPr>
        <w:rPr>
          <w:sz w:val="20"/>
          <w:szCs w:val="20"/>
        </w:rPr>
      </w:pPr>
      <w:r w:rsidRPr="00CF0F92">
        <w:rPr>
          <w:color w:val="FF0000"/>
        </w:rPr>
        <w:footnoteRef/>
      </w:r>
      <w:r w:rsidRPr="00CF0F92">
        <w:rPr>
          <w:color w:val="FF0000"/>
        </w:rPr>
        <w:t xml:space="preserve"> </w:t>
      </w:r>
      <w:r w:rsidRPr="000A2529">
        <w:rPr>
          <w:color w:val="FF0000"/>
          <w:sz w:val="20"/>
          <w:szCs w:val="20"/>
        </w:rPr>
        <w:t>MEDEK Program Çıktıları birebir kullanılabilir.</w:t>
      </w:r>
    </w:p>
  </w:footnote>
  <w:footnote w:id="5">
    <w:p w14:paraId="1B35DBB7" w14:textId="77777777" w:rsidR="00A418DE" w:rsidRPr="00AE6E4F" w:rsidRDefault="00A418DE" w:rsidP="00A418DE">
      <w:r w:rsidRPr="000A2529">
        <w:rPr>
          <w:sz w:val="20"/>
          <w:szCs w:val="20"/>
        </w:rPr>
        <w:footnoteRef/>
      </w:r>
      <w:r w:rsidRPr="000A2529">
        <w:rPr>
          <w:sz w:val="20"/>
          <w:szCs w:val="20"/>
        </w:rPr>
        <w:t xml:space="preserve"> </w:t>
      </w:r>
      <w:r w:rsidRPr="000A2529">
        <w:rPr>
          <w:color w:val="000000"/>
          <w:sz w:val="20"/>
          <w:szCs w:val="20"/>
        </w:rPr>
        <w:t>Eğer program çıktıları, MEDEK Çıktılarından farklı bir şekilde tanımlanmışsa, bileşen bazında ayrıntılı bir çapraz ilişki tablosu kullanılmalıdır</w:t>
      </w:r>
      <w:r w:rsidRPr="00AE6E4F">
        <w:rPr>
          <w:color w:val="000000"/>
        </w:rPr>
        <w:t>.</w:t>
      </w:r>
    </w:p>
  </w:footnote>
  <w:footnote w:id="6">
    <w:p w14:paraId="7C3AB9E4" w14:textId="77777777" w:rsidR="00A418DE" w:rsidRDefault="00A418DE" w:rsidP="00A418DE">
      <w:pPr>
        <w:pBdr>
          <w:top w:val="nil"/>
          <w:left w:val="nil"/>
          <w:bottom w:val="nil"/>
          <w:right w:val="nil"/>
          <w:between w:val="nil"/>
        </w:pBdr>
      </w:pPr>
      <w:r w:rsidRPr="00AE6E4F">
        <w:rPr>
          <w:sz w:val="20"/>
          <w:szCs w:val="20"/>
        </w:rPr>
        <w:footnoteRef/>
      </w:r>
      <w:r w:rsidRPr="00AE6E4F">
        <w:rPr>
          <w:sz w:val="20"/>
          <w:szCs w:val="20"/>
        </w:rPr>
        <w:t xml:space="preserve"> </w:t>
      </w:r>
      <w:r w:rsidRPr="00AE6E4F">
        <w:rPr>
          <w:color w:val="000000"/>
          <w:sz w:val="20"/>
          <w:szCs w:val="20"/>
        </w:rPr>
        <w:t>Bu süreç ağırlıklı olarak sınav, proje, ödev gibi öğrenci çalışmalarına dayanmalıdır. Sadece anketlere ve ders geçme başarı notlarına dayalı ölçme ve değerlendirme yöntemleri yetersiz sayılacaktır.</w:t>
      </w:r>
      <w:r>
        <w:rPr>
          <w:color w:val="000000"/>
          <w:sz w:val="20"/>
          <w:szCs w:val="20"/>
        </w:rPr>
        <w:t xml:space="preserve"> </w:t>
      </w:r>
    </w:p>
  </w:footnote>
  <w:footnote w:id="7">
    <w:p w14:paraId="37C3AC9F" w14:textId="77777777" w:rsidR="0070556C" w:rsidRPr="00493C88" w:rsidRDefault="0070556C" w:rsidP="0070556C">
      <w:pPr>
        <w:rPr>
          <w:color w:val="FF0000"/>
        </w:rPr>
      </w:pPr>
      <w:r w:rsidRPr="00493C88">
        <w:rPr>
          <w:color w:val="FF0000"/>
        </w:rPr>
        <w:footnoteRef/>
      </w:r>
      <w:r w:rsidRPr="00493C88">
        <w:rPr>
          <w:color w:val="FF0000"/>
        </w:rPr>
        <w:t xml:space="preserve"> Tablo 5.1, derslerin isimleri ve AKTS’leri içerecek şekilde doldurulmalıdır. “X” ile işaretlenen tablolar yetersiz olarak değerlendirilecektir. Bu tabloda aynı ders birden fazla kategoride (Dış paydaş, zorunlu ders vb.) gösterilebilir.</w:t>
      </w:r>
    </w:p>
  </w:footnote>
  <w:footnote w:id="8">
    <w:p w14:paraId="68C22105" w14:textId="77777777" w:rsidR="0070556C" w:rsidRPr="00AE6E4F" w:rsidRDefault="0070556C" w:rsidP="0070556C">
      <w:r w:rsidRPr="00AE6E4F">
        <w:footnoteRef/>
      </w:r>
      <w:r w:rsidRPr="00AE6E4F">
        <w:t xml:space="preserve"> Her dersin oluştuğu türleri yüzde olarak veriniz (%75 sınıf dersi, %25 laboratuvar gibi)</w:t>
      </w:r>
    </w:p>
  </w:footnote>
  <w:footnote w:id="9">
    <w:p w14:paraId="7A79A976" w14:textId="77777777" w:rsidR="0070556C" w:rsidRDefault="0070556C" w:rsidP="0070556C">
      <w:r w:rsidRPr="00AE6E4F">
        <w:footnoteRef/>
      </w:r>
      <w:r w:rsidRPr="00AE6E4F">
        <w:t xml:space="preserve"> Ölçüt 9 </w:t>
      </w:r>
      <w:r>
        <w:t>‘</w:t>
      </w:r>
      <w:r w:rsidRPr="00AE6E4F">
        <w:t>da tanımlanan program</w:t>
      </w:r>
      <w:r>
        <w:t>a</w:t>
      </w:r>
      <w:r w:rsidRPr="00AE6E4F">
        <w:t xml:space="preserve"> özgü çıktıların dersle olan ilişki</w:t>
      </w:r>
      <w:r>
        <w:t>si</w:t>
      </w:r>
      <w:r w:rsidRPr="00AE6E4F">
        <w:t xml:space="preserve"> bu sütunda yazılmalıdır.</w:t>
      </w:r>
    </w:p>
  </w:footnote>
  <w:footnote w:id="10">
    <w:p w14:paraId="2866FC3E" w14:textId="77777777" w:rsidR="0070556C" w:rsidRPr="00AE6E4F" w:rsidRDefault="0070556C" w:rsidP="0070556C">
      <w:pPr>
        <w:pBdr>
          <w:top w:val="nil"/>
          <w:left w:val="nil"/>
          <w:bottom w:val="nil"/>
          <w:right w:val="nil"/>
          <w:between w:val="nil"/>
        </w:pBdr>
        <w:rPr>
          <w:color w:val="FF0000"/>
          <w:sz w:val="20"/>
          <w:szCs w:val="20"/>
        </w:rPr>
      </w:pPr>
      <w:r w:rsidRPr="00AE6E4F">
        <w:rPr>
          <w:sz w:val="20"/>
          <w:szCs w:val="20"/>
          <w:vertAlign w:val="superscript"/>
        </w:rPr>
        <w:footnoteRef/>
      </w:r>
      <w:r w:rsidRPr="00AE6E4F">
        <w:rPr>
          <w:rFonts w:ascii="Cambria" w:eastAsia="Cambria" w:hAnsi="Cambria" w:cs="Cambria"/>
          <w:color w:val="FF0000"/>
          <w:sz w:val="20"/>
          <w:szCs w:val="20"/>
        </w:rPr>
        <w:t xml:space="preserve"> </w:t>
      </w:r>
      <w:r w:rsidRPr="00AE6E4F">
        <w:rPr>
          <w:color w:val="000000"/>
          <w:sz w:val="20"/>
          <w:szCs w:val="20"/>
        </w:rPr>
        <w:t xml:space="preserve">Burada, programı yürüten bölümün, bölüm başkanlığı düzeyinde ve/veya öğretim </w:t>
      </w:r>
      <w:r>
        <w:rPr>
          <w:color w:val="000000"/>
          <w:sz w:val="20"/>
          <w:szCs w:val="20"/>
        </w:rPr>
        <w:t>elemanlarından</w:t>
      </w:r>
      <w:r w:rsidRPr="00AE6E4F">
        <w:rPr>
          <w:color w:val="000000"/>
          <w:sz w:val="20"/>
          <w:szCs w:val="20"/>
        </w:rPr>
        <w:t xml:space="preserve"> oluşan komiteler aracılığıyla, önlisans programı </w:t>
      </w:r>
      <w:r>
        <w:rPr>
          <w:color w:val="000000"/>
          <w:sz w:val="20"/>
          <w:szCs w:val="20"/>
        </w:rPr>
        <w:t>öğretim</w:t>
      </w:r>
      <w:r w:rsidRPr="00AE6E4F">
        <w:rPr>
          <w:color w:val="000000"/>
          <w:sz w:val="20"/>
          <w:szCs w:val="20"/>
        </w:rPr>
        <w:t xml:space="preserve"> planının sürekli gözetimini ve gelişimi sağlayan bir sistem kurmuş olması beklenmektedir.</w:t>
      </w:r>
      <w:r w:rsidRPr="00AE6E4F">
        <w:rPr>
          <w:color w:val="FF0000"/>
          <w:sz w:val="20"/>
          <w:szCs w:val="20"/>
        </w:rPr>
        <w:t xml:space="preserve"> </w:t>
      </w:r>
    </w:p>
  </w:footnote>
  <w:footnote w:id="11">
    <w:p w14:paraId="162CEF55" w14:textId="77777777" w:rsidR="00FE79F3" w:rsidRDefault="00FE79F3" w:rsidP="00FE79F3">
      <w:pPr>
        <w:pStyle w:val="DipnotMetni"/>
      </w:pPr>
      <w:r>
        <w:rPr>
          <w:rStyle w:val="DipnotBavurusu"/>
        </w:rPr>
        <w:footnoteRef/>
      </w:r>
      <w:r>
        <w:t xml:space="preserve"> </w:t>
      </w:r>
      <w:r w:rsidRPr="001A0EF9">
        <w:t xml:space="preserve">Tabloyu programdaki her öğretim </w:t>
      </w:r>
      <w:r>
        <w:t>elemanı</w:t>
      </w:r>
      <w:r w:rsidRPr="001A0EF9">
        <w:t xml:space="preserve"> için doldurunuz.</w:t>
      </w:r>
    </w:p>
  </w:footnote>
  <w:footnote w:id="12">
    <w:p w14:paraId="54E63B1D" w14:textId="77777777" w:rsidR="00FE79F3" w:rsidRDefault="00FE79F3" w:rsidP="00FE79F3">
      <w:pPr>
        <w:pStyle w:val="DipnotMetni"/>
      </w:pPr>
      <w:r>
        <w:rPr>
          <w:rStyle w:val="DipnotBavurusu"/>
        </w:rPr>
        <w:footnoteRef/>
      </w:r>
      <w:r>
        <w:t xml:space="preserve"> </w:t>
      </w:r>
      <w:r w:rsidRPr="001A0EF9">
        <w:t>Her öğretim elemanı için son iki dönemde verdiği tüm dersleri (başka programlarda verilen dersler dâhil) sıralayınız.</w:t>
      </w:r>
    </w:p>
  </w:footnote>
  <w:footnote w:id="13">
    <w:p w14:paraId="1F7699F5" w14:textId="77777777" w:rsidR="00FE79F3" w:rsidRDefault="00FE79F3" w:rsidP="00FE79F3">
      <w:pPr>
        <w:pStyle w:val="DipnotMetni"/>
      </w:pPr>
      <w:r>
        <w:rPr>
          <w:rStyle w:val="DipnotBavurusu"/>
        </w:rPr>
        <w:footnoteRef/>
      </w:r>
      <w:r>
        <w:t xml:space="preserve"> </w:t>
      </w:r>
      <w:r w:rsidRPr="001A0EF9">
        <w:t xml:space="preserve">Etkinlik dağılımını, her bir öğretim elemanının </w:t>
      </w:r>
      <w:r w:rsidRPr="001A457F">
        <w:rPr>
          <w:color w:val="FF0000"/>
        </w:rPr>
        <w:t xml:space="preserve">son iki dönemde </w:t>
      </w:r>
      <w:r w:rsidRPr="001A0EF9">
        <w:t xml:space="preserve">toplam etkinliği %100 olacak biçimde yüzde olarak veriniz. Toplam Etkinlik Dağılımı için hesaplamada izlenecek yöntem; Öğretim (%) = (Verilen toplam ders sayısı / (Verilen Toplam Ders Sayısı + </w:t>
      </w:r>
      <w:r>
        <w:t>Toplam A</w:t>
      </w:r>
      <w:r w:rsidRPr="001A0EF9">
        <w:t>raştırma Faaliyet Sayısı)) x 100</w:t>
      </w:r>
    </w:p>
  </w:footnote>
  <w:footnote w:id="14">
    <w:p w14:paraId="23FD1E5A" w14:textId="77777777" w:rsidR="00FE79F3" w:rsidRDefault="00FE79F3" w:rsidP="00FE79F3">
      <w:pPr>
        <w:pStyle w:val="DipnotMetni"/>
      </w:pPr>
      <w:r>
        <w:rPr>
          <w:rStyle w:val="DipnotBavurusu"/>
        </w:rPr>
        <w:footnoteRef/>
      </w:r>
      <w:r>
        <w:t xml:space="preserve"> </w:t>
      </w:r>
      <w:r w:rsidRPr="001A0EF9">
        <w:t>Araştırma faaliyeti olarak son iki dönemde gerçekleştirilen (Makale, Bildiri, Kitap, Proje, Paten</w:t>
      </w:r>
      <w:r>
        <w:t xml:space="preserve"> sayısı</w:t>
      </w:r>
      <w:r w:rsidRPr="001A0EF9">
        <w:t>)</w:t>
      </w:r>
    </w:p>
  </w:footnote>
  <w:footnote w:id="15">
    <w:p w14:paraId="40822E13" w14:textId="77777777" w:rsidR="00FE79F3" w:rsidRDefault="00FE79F3" w:rsidP="00FE79F3">
      <w:pPr>
        <w:pStyle w:val="DipnotMetni"/>
      </w:pPr>
      <w:r w:rsidRPr="00340A54">
        <w:rPr>
          <w:rStyle w:val="DipnotBavurusu"/>
          <w:color w:val="FF0000"/>
        </w:rPr>
        <w:footnoteRef/>
      </w:r>
      <w:r w:rsidRPr="00340A54">
        <w:rPr>
          <w:color w:val="FF0000"/>
        </w:rPr>
        <w:t xml:space="preserve"> Programa özel gereksinimli öğrenci alınmasını engelleyen herhangi bir karar veya mekanizma olmadığı durumlarda “öğrenci olmaması” sebebi ile ilgili gerekçe ifade edilerek altyapı hazırlıklarının yapılmaması eksiklik olarak değerlendirilecektir.</w:t>
      </w:r>
    </w:p>
  </w:footnote>
  <w:footnote w:id="16">
    <w:p w14:paraId="08199F41" w14:textId="77777777" w:rsidR="0070556C" w:rsidRPr="00EF0B0F" w:rsidRDefault="0070556C" w:rsidP="0070556C">
      <w:pPr>
        <w:rPr>
          <w:sz w:val="20"/>
          <w:szCs w:val="20"/>
        </w:rPr>
      </w:pPr>
      <w:r w:rsidRPr="00EF0B0F">
        <w:rPr>
          <w:color w:val="FF0000"/>
          <w:sz w:val="20"/>
          <w:szCs w:val="20"/>
        </w:rPr>
        <w:footnoteRef/>
      </w:r>
      <w:r w:rsidRPr="00EF0B0F">
        <w:rPr>
          <w:color w:val="FF0000"/>
          <w:sz w:val="20"/>
          <w:szCs w:val="20"/>
        </w:rPr>
        <w:t xml:space="preserve"> Programa özel gereksinimli öğrenci alınmasını engelleyen herhangi bir karar veya mekanizma olmadığı durumlarda “öğrenci olmaması” sebebi ile ilgili gerekçe ifade edilerek altyapı hazırlıklarının yapılmaması eksiklik olarak değerlendirilecektir.</w:t>
      </w:r>
    </w:p>
  </w:footnote>
  <w:footnote w:id="17">
    <w:p w14:paraId="59FF43BF" w14:textId="77777777" w:rsidR="0070556C" w:rsidRDefault="0070556C" w:rsidP="0070556C">
      <w:r>
        <w:footnoteRef/>
      </w:r>
      <w:r>
        <w:t xml:space="preserve"> Bu kısımda gerçekleştirilen hizmet içi eğitim faaliyetlerinin listelenmesi ve örnek kanıtlar sunulması beklenmektedir.</w:t>
      </w:r>
    </w:p>
  </w:footnote>
  <w:footnote w:id="18">
    <w:p w14:paraId="1F0CCA3A" w14:textId="1AB362BC" w:rsidR="00E10522" w:rsidRDefault="00E10522" w:rsidP="00E2575F">
      <w:r>
        <w:footnoteRef/>
      </w:r>
      <w:r>
        <w:t xml:space="preserve"> </w:t>
      </w:r>
      <w:r w:rsidRPr="00295BBD">
        <w:rPr>
          <w:sz w:val="18"/>
          <w:szCs w:val="18"/>
        </w:rPr>
        <w:t xml:space="preserve">Bu bölümde eğitim bilgi sistemi altyapısı olan yükseköğretim </w:t>
      </w:r>
      <w:bookmarkStart w:id="74" w:name="_Hlk232261697"/>
      <w:r w:rsidRPr="00295BBD">
        <w:rPr>
          <w:sz w:val="18"/>
          <w:szCs w:val="18"/>
        </w:rPr>
        <w:t xml:space="preserve">kurumlarının </w:t>
      </w:r>
      <w:bookmarkEnd w:id="74"/>
      <w:r w:rsidRPr="00295BBD">
        <w:rPr>
          <w:sz w:val="18"/>
          <w:szCs w:val="18"/>
        </w:rPr>
        <w:t xml:space="preserve">ilgili web sayfasının </w:t>
      </w:r>
      <w:bookmarkStart w:id="75" w:name="_Hlk232261725"/>
      <w:r w:rsidRPr="00295BBD">
        <w:rPr>
          <w:sz w:val="18"/>
          <w:szCs w:val="18"/>
        </w:rPr>
        <w:t xml:space="preserve">adresinin </w:t>
      </w:r>
      <w:bookmarkEnd w:id="75"/>
      <w:r w:rsidRPr="00295BBD">
        <w:rPr>
          <w:sz w:val="18"/>
          <w:szCs w:val="18"/>
        </w:rPr>
        <w:t>ve bir örnek görüntünün paylaşılması yeterlidir.</w:t>
      </w:r>
    </w:p>
  </w:footnote>
  <w:footnote w:id="19">
    <w:p w14:paraId="4292BB2F" w14:textId="787B9515" w:rsidR="00E10522" w:rsidRPr="00EC6787" w:rsidRDefault="00E10522" w:rsidP="00096237">
      <w:pPr>
        <w:pBdr>
          <w:top w:val="nil"/>
          <w:left w:val="nil"/>
          <w:bottom w:val="nil"/>
          <w:right w:val="nil"/>
          <w:between w:val="nil"/>
        </w:pBdr>
        <w:rPr>
          <w:sz w:val="20"/>
          <w:szCs w:val="20"/>
        </w:rPr>
      </w:pPr>
      <w:r>
        <w:footnoteRef/>
      </w:r>
      <w:r>
        <w:t xml:space="preserve"> </w:t>
      </w:r>
      <w:r w:rsidRPr="00EC6787">
        <w:rPr>
          <w:sz w:val="20"/>
          <w:szCs w:val="20"/>
        </w:rPr>
        <w:t xml:space="preserve">Programı yürüten bölümdeki tüm öğretim üyelerinin, öğretim görevlilerinin ve ek görevli öğretim elemanlarının özgeçmişlerini veriniz. Özgeçmişler YÖKSİS’de yer alan </w:t>
      </w:r>
      <w:r w:rsidRPr="009E10E6">
        <w:rPr>
          <w:sz w:val="20"/>
          <w:szCs w:val="20"/>
        </w:rPr>
        <w:t xml:space="preserve">Üniversiteler Arası Kurul </w:t>
      </w:r>
      <w:r>
        <w:rPr>
          <w:sz w:val="20"/>
          <w:szCs w:val="20"/>
        </w:rPr>
        <w:t>(</w:t>
      </w:r>
      <w:r w:rsidRPr="00EC6787">
        <w:rPr>
          <w:sz w:val="20"/>
          <w:szCs w:val="20"/>
        </w:rPr>
        <w:t>ÜAK</w:t>
      </w:r>
      <w:r>
        <w:rPr>
          <w:sz w:val="20"/>
          <w:szCs w:val="20"/>
        </w:rPr>
        <w:t>)</w:t>
      </w:r>
      <w:r w:rsidRPr="00EC6787">
        <w:rPr>
          <w:sz w:val="20"/>
          <w:szCs w:val="20"/>
        </w:rPr>
        <w:t xml:space="preserve"> Resimli formatında olmalı ve en az aşağıdaki hususları içermelidir:</w:t>
      </w:r>
    </w:p>
    <w:p w14:paraId="1223D6B0" w14:textId="77777777" w:rsidR="00E10522" w:rsidRPr="00EC6787" w:rsidRDefault="00E10522" w:rsidP="00854795">
      <w:pPr>
        <w:numPr>
          <w:ilvl w:val="2"/>
          <w:numId w:val="2"/>
        </w:numPr>
        <w:pBdr>
          <w:top w:val="nil"/>
          <w:left w:val="nil"/>
          <w:bottom w:val="nil"/>
          <w:right w:val="nil"/>
          <w:between w:val="nil"/>
        </w:pBdr>
        <w:ind w:left="709"/>
        <w:jc w:val="left"/>
        <w:rPr>
          <w:sz w:val="20"/>
          <w:szCs w:val="20"/>
        </w:rPr>
      </w:pPr>
      <w:r w:rsidRPr="00EC6787">
        <w:rPr>
          <w:sz w:val="20"/>
          <w:szCs w:val="20"/>
        </w:rPr>
        <w:t>Adı, soyadı ve unvanı</w:t>
      </w:r>
    </w:p>
    <w:p w14:paraId="03EFE4E6" w14:textId="77777777" w:rsidR="00E10522" w:rsidRPr="00EC6787" w:rsidRDefault="00E10522" w:rsidP="00854795">
      <w:pPr>
        <w:numPr>
          <w:ilvl w:val="2"/>
          <w:numId w:val="2"/>
        </w:numPr>
        <w:pBdr>
          <w:top w:val="nil"/>
          <w:left w:val="nil"/>
          <w:bottom w:val="nil"/>
          <w:right w:val="nil"/>
          <w:between w:val="nil"/>
        </w:pBdr>
        <w:ind w:left="709"/>
        <w:jc w:val="left"/>
        <w:rPr>
          <w:sz w:val="20"/>
          <w:szCs w:val="20"/>
        </w:rPr>
      </w:pPr>
      <w:r w:rsidRPr="00EC6787">
        <w:rPr>
          <w:sz w:val="20"/>
          <w:szCs w:val="20"/>
        </w:rPr>
        <w:t>Aldığı dereceler (alan, kurum ve tarih bilgisi ile)</w:t>
      </w:r>
    </w:p>
    <w:p w14:paraId="252CFF8F" w14:textId="77777777" w:rsidR="00E10522" w:rsidRPr="00EC6787" w:rsidRDefault="00E10522" w:rsidP="00854795">
      <w:pPr>
        <w:numPr>
          <w:ilvl w:val="2"/>
          <w:numId w:val="2"/>
        </w:numPr>
        <w:pBdr>
          <w:top w:val="nil"/>
          <w:left w:val="nil"/>
          <w:bottom w:val="nil"/>
          <w:right w:val="nil"/>
          <w:between w:val="nil"/>
        </w:pBdr>
        <w:ind w:left="709"/>
        <w:jc w:val="left"/>
        <w:rPr>
          <w:sz w:val="20"/>
          <w:szCs w:val="20"/>
        </w:rPr>
      </w:pPr>
      <w:r w:rsidRPr="00EC6787">
        <w:rPr>
          <w:sz w:val="20"/>
          <w:szCs w:val="20"/>
        </w:rPr>
        <w:t>Kurumdaki hizmet süresi, ilk atama tarihi ve terfi, unvan ve tarihleri</w:t>
      </w:r>
    </w:p>
    <w:p w14:paraId="4A54C6AC" w14:textId="77777777" w:rsidR="00E10522" w:rsidRPr="00EC6787" w:rsidRDefault="00E10522" w:rsidP="00854795">
      <w:pPr>
        <w:numPr>
          <w:ilvl w:val="2"/>
          <w:numId w:val="2"/>
        </w:numPr>
        <w:pBdr>
          <w:top w:val="nil"/>
          <w:left w:val="nil"/>
          <w:bottom w:val="nil"/>
          <w:right w:val="nil"/>
          <w:between w:val="nil"/>
        </w:pBdr>
        <w:ind w:left="709"/>
        <w:jc w:val="left"/>
        <w:rPr>
          <w:sz w:val="20"/>
          <w:szCs w:val="20"/>
        </w:rPr>
      </w:pPr>
      <w:r w:rsidRPr="00EC6787">
        <w:rPr>
          <w:sz w:val="20"/>
          <w:szCs w:val="20"/>
        </w:rPr>
        <w:t>Diğer iş deneyimi (eğitim, sanayi, vb.)</w:t>
      </w:r>
    </w:p>
    <w:p w14:paraId="31569764" w14:textId="77777777" w:rsidR="00E10522" w:rsidRPr="00EC6787" w:rsidRDefault="00E10522" w:rsidP="00854795">
      <w:pPr>
        <w:numPr>
          <w:ilvl w:val="2"/>
          <w:numId w:val="2"/>
        </w:numPr>
        <w:pBdr>
          <w:top w:val="nil"/>
          <w:left w:val="nil"/>
          <w:bottom w:val="nil"/>
          <w:right w:val="nil"/>
          <w:between w:val="nil"/>
        </w:pBdr>
        <w:ind w:left="709"/>
        <w:jc w:val="left"/>
        <w:rPr>
          <w:sz w:val="20"/>
          <w:szCs w:val="20"/>
        </w:rPr>
      </w:pPr>
      <w:r w:rsidRPr="00EC6787">
        <w:rPr>
          <w:sz w:val="20"/>
          <w:szCs w:val="20"/>
        </w:rPr>
        <w:t>Danışmanlıkları, patentleri, vb.</w:t>
      </w:r>
    </w:p>
    <w:p w14:paraId="61FAA82D" w14:textId="77777777" w:rsidR="00E10522" w:rsidRPr="00EC6787" w:rsidRDefault="00E10522" w:rsidP="00854795">
      <w:pPr>
        <w:numPr>
          <w:ilvl w:val="2"/>
          <w:numId w:val="2"/>
        </w:numPr>
        <w:pBdr>
          <w:top w:val="nil"/>
          <w:left w:val="nil"/>
          <w:bottom w:val="nil"/>
          <w:right w:val="nil"/>
          <w:between w:val="nil"/>
        </w:pBdr>
        <w:ind w:left="709"/>
        <w:jc w:val="left"/>
        <w:rPr>
          <w:sz w:val="20"/>
          <w:szCs w:val="20"/>
        </w:rPr>
      </w:pPr>
      <w:r w:rsidRPr="00EC6787">
        <w:rPr>
          <w:sz w:val="20"/>
          <w:szCs w:val="20"/>
        </w:rPr>
        <w:t>Son üç yıldaki belli başlı yayınları</w:t>
      </w:r>
    </w:p>
    <w:p w14:paraId="68129FCF" w14:textId="77777777" w:rsidR="00E10522" w:rsidRPr="00EC6787" w:rsidRDefault="00E10522" w:rsidP="00854795">
      <w:pPr>
        <w:numPr>
          <w:ilvl w:val="2"/>
          <w:numId w:val="2"/>
        </w:numPr>
        <w:pBdr>
          <w:top w:val="nil"/>
          <w:left w:val="nil"/>
          <w:bottom w:val="nil"/>
          <w:right w:val="nil"/>
          <w:between w:val="nil"/>
        </w:pBdr>
        <w:ind w:left="709"/>
        <w:jc w:val="left"/>
        <w:rPr>
          <w:sz w:val="20"/>
          <w:szCs w:val="20"/>
        </w:rPr>
      </w:pPr>
      <w:r w:rsidRPr="00EC6787">
        <w:rPr>
          <w:sz w:val="20"/>
          <w:szCs w:val="20"/>
        </w:rPr>
        <w:t>Üyesi olduğu mesleki ve bilimsel kuruluşlar</w:t>
      </w:r>
    </w:p>
    <w:p w14:paraId="2D89C3C2" w14:textId="77777777" w:rsidR="00E10522" w:rsidRPr="00EC6787" w:rsidRDefault="00E10522" w:rsidP="00854795">
      <w:pPr>
        <w:numPr>
          <w:ilvl w:val="2"/>
          <w:numId w:val="2"/>
        </w:numPr>
        <w:pBdr>
          <w:top w:val="nil"/>
          <w:left w:val="nil"/>
          <w:bottom w:val="nil"/>
          <w:right w:val="nil"/>
          <w:between w:val="nil"/>
        </w:pBdr>
        <w:ind w:left="709"/>
        <w:jc w:val="left"/>
        <w:rPr>
          <w:sz w:val="20"/>
          <w:szCs w:val="20"/>
        </w:rPr>
      </w:pPr>
      <w:r w:rsidRPr="00EC6787">
        <w:rPr>
          <w:sz w:val="20"/>
          <w:szCs w:val="20"/>
        </w:rPr>
        <w:t>Aldığı ödüller</w:t>
      </w:r>
    </w:p>
    <w:p w14:paraId="1927B11C" w14:textId="77777777" w:rsidR="00E10522" w:rsidRPr="00EC6787" w:rsidRDefault="00E10522" w:rsidP="00854795">
      <w:pPr>
        <w:numPr>
          <w:ilvl w:val="2"/>
          <w:numId w:val="2"/>
        </w:numPr>
        <w:pBdr>
          <w:top w:val="nil"/>
          <w:left w:val="nil"/>
          <w:bottom w:val="nil"/>
          <w:right w:val="nil"/>
          <w:between w:val="nil"/>
        </w:pBdr>
        <w:ind w:left="709"/>
        <w:jc w:val="left"/>
        <w:rPr>
          <w:sz w:val="20"/>
          <w:szCs w:val="20"/>
        </w:rPr>
      </w:pPr>
      <w:r w:rsidRPr="00EC6787">
        <w:rPr>
          <w:sz w:val="20"/>
          <w:szCs w:val="20"/>
        </w:rPr>
        <w:t>Son üç yılda verdiği kurumsal ve mesleki hizmetler</w:t>
      </w:r>
    </w:p>
    <w:p w14:paraId="09B197D8" w14:textId="14C6BFB4" w:rsidR="00E10522" w:rsidRPr="00EC6787" w:rsidRDefault="00E10522" w:rsidP="00854795">
      <w:pPr>
        <w:numPr>
          <w:ilvl w:val="2"/>
          <w:numId w:val="2"/>
        </w:numPr>
        <w:pBdr>
          <w:top w:val="nil"/>
          <w:left w:val="nil"/>
          <w:bottom w:val="nil"/>
          <w:right w:val="nil"/>
          <w:between w:val="nil"/>
        </w:pBdr>
        <w:ind w:left="709"/>
        <w:jc w:val="left"/>
        <w:rPr>
          <w:sz w:val="20"/>
          <w:szCs w:val="20"/>
        </w:rPr>
      </w:pPr>
      <w:r w:rsidRPr="00EC6787">
        <w:rPr>
          <w:sz w:val="20"/>
          <w:szCs w:val="20"/>
        </w:rPr>
        <w:t>Son üç yıldaki mesleki gelişim etkinlikleri</w:t>
      </w:r>
      <w:bookmarkStart w:id="79" w:name="_heading=h.2lwamvv" w:colFirst="0" w:colLast="0"/>
      <w:bookmarkStart w:id="80" w:name="_heading=h.111kx3o" w:colFirst="0" w:colLast="0"/>
      <w:bookmarkEnd w:id="79"/>
      <w:bookmarkEnd w:id="80"/>
    </w:p>
  </w:footnote>
  <w:footnote w:id="20">
    <w:p w14:paraId="19E97181" w14:textId="46588B25" w:rsidR="00E10522" w:rsidRPr="00EC6787" w:rsidRDefault="00E10522">
      <w:r w:rsidRPr="00096237">
        <w:footnoteRef/>
      </w:r>
      <w:r w:rsidRPr="00EC6787">
        <w:t xml:space="preserve"> Önlisans eğitiminde kullanılan başlıca eğitim ve laboratuvar teçhizatını açıklayınız.</w:t>
      </w:r>
    </w:p>
  </w:footnote>
  <w:footnote w:id="21">
    <w:p w14:paraId="17FD7898" w14:textId="695D51EB" w:rsidR="00E10522" w:rsidRPr="00EC6787" w:rsidRDefault="00E10522">
      <w:r w:rsidRPr="00096237">
        <w:footnoteRef/>
      </w:r>
      <w:r w:rsidRPr="00EC6787">
        <w:t xml:space="preserve"> Kurum bu bölümü ÖDR’de yer almasını uygun göreceği bilgiler için kullanabilir.</w:t>
      </w:r>
    </w:p>
  </w:footnote>
  <w:footnote w:id="22">
    <w:p w14:paraId="32FDD6D4" w14:textId="77777777" w:rsidR="00DF1D3E" w:rsidRDefault="00DF1D3E" w:rsidP="00DF1D3E">
      <w:pPr>
        <w:pBdr>
          <w:top w:val="nil"/>
          <w:left w:val="nil"/>
          <w:bottom w:val="nil"/>
          <w:right w:val="nil"/>
          <w:between w:val="nil"/>
        </w:pBdr>
      </w:pPr>
      <w:r>
        <w:rPr>
          <w:rStyle w:val="DipnotBavurusu"/>
        </w:rPr>
        <w:footnoteRef/>
      </w:r>
      <w:r>
        <w:t xml:space="preserve"> </w:t>
      </w:r>
      <w:r w:rsidRPr="00B73B5C">
        <w:rPr>
          <w:color w:val="000000"/>
          <w:sz w:val="20"/>
          <w:szCs w:val="20"/>
        </w:rPr>
        <w:t>Program adını üniversite kataloğunda geçtiği biçimde yazınız.</w:t>
      </w:r>
    </w:p>
  </w:footnote>
  <w:footnote w:id="23">
    <w:p w14:paraId="4F275570" w14:textId="77777777" w:rsidR="00DF1D3E" w:rsidRDefault="00DF1D3E" w:rsidP="00DF1D3E">
      <w:pPr>
        <w:pBdr>
          <w:top w:val="nil"/>
          <w:left w:val="nil"/>
          <w:bottom w:val="nil"/>
          <w:right w:val="nil"/>
          <w:between w:val="nil"/>
        </w:pBdr>
      </w:pPr>
      <w:r>
        <w:rPr>
          <w:rStyle w:val="DipnotBavurusu"/>
        </w:rPr>
        <w:footnoteRef/>
      </w:r>
      <w:r>
        <w:t xml:space="preserve"> </w:t>
      </w:r>
      <w:r w:rsidRPr="00B73B5C">
        <w:rPr>
          <w:color w:val="000000"/>
          <w:sz w:val="20"/>
          <w:szCs w:val="20"/>
        </w:rPr>
        <w:t>Programın farklı türleri için (Normal Öğretim, İkinci Öğretim, vb.) ayrı satırlar kullanınız.</w:t>
      </w:r>
    </w:p>
  </w:footnote>
  <w:footnote w:id="24">
    <w:p w14:paraId="33057C09" w14:textId="77777777" w:rsidR="00DF1D3E" w:rsidRDefault="00DF1D3E" w:rsidP="00DF1D3E">
      <w:pPr>
        <w:pBdr>
          <w:top w:val="nil"/>
          <w:left w:val="nil"/>
          <w:bottom w:val="nil"/>
          <w:right w:val="nil"/>
          <w:between w:val="nil"/>
        </w:pBdr>
      </w:pPr>
      <w:r>
        <w:rPr>
          <w:rStyle w:val="DipnotBavurusu"/>
        </w:rPr>
        <w:footnoteRef/>
      </w:r>
      <w:r>
        <w:t xml:space="preserve"> </w:t>
      </w:r>
      <w:r w:rsidRPr="00B73B5C">
        <w:rPr>
          <w:color w:val="000000"/>
          <w:sz w:val="20"/>
          <w:szCs w:val="20"/>
        </w:rPr>
        <w:t>Yalnızca bu değerlendirme döneminde değerlendirilmesi istenen programları belirtiniz.</w:t>
      </w:r>
    </w:p>
  </w:footnote>
  <w:footnote w:id="25">
    <w:p w14:paraId="747430A5" w14:textId="77777777" w:rsidR="00DF1D3E" w:rsidRDefault="00DF1D3E" w:rsidP="00DF1D3E">
      <w:pPr>
        <w:pBdr>
          <w:top w:val="nil"/>
          <w:left w:val="nil"/>
          <w:bottom w:val="nil"/>
          <w:right w:val="nil"/>
          <w:between w:val="nil"/>
        </w:pBdr>
      </w:pPr>
      <w:r>
        <w:rPr>
          <w:rStyle w:val="DipnotBavurusu"/>
        </w:rPr>
        <w:footnoteRef/>
      </w:r>
      <w:r>
        <w:t xml:space="preserve"> </w:t>
      </w:r>
      <w:r w:rsidRPr="00B73B5C">
        <w:rPr>
          <w:color w:val="000000"/>
          <w:sz w:val="20"/>
          <w:szCs w:val="20"/>
        </w:rPr>
        <w:t>Bu değerlendirme döneminde değerlendirilmesini istemediğiniz programları belirtiniz</w:t>
      </w:r>
      <w:r w:rsidRPr="00B73B5C">
        <w:rPr>
          <w:i/>
          <w:color w:val="000000"/>
          <w:sz w:val="22"/>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09F0D" w14:textId="67B61980" w:rsidR="00E10522" w:rsidRDefault="00E10522" w:rsidP="0031674A">
    <w:pPr>
      <w:pStyle w:val="Revision1"/>
      <w:spacing w:after="60"/>
      <w:ind w:left="-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0A8E2" w14:textId="77777777" w:rsidR="00E10522" w:rsidRDefault="00E10522" w:rsidP="00284F0B">
    <w:pPr>
      <w:pStyle w:val="Revision1"/>
      <w:spacing w:after="120"/>
      <w:ind w:left="-284"/>
    </w:pPr>
    <w:r>
      <w:t xml:space="preserve">  </w:t>
    </w:r>
    <w:r>
      <w:rPr>
        <w:noProof/>
      </w:rPr>
      <mc:AlternateContent>
        <mc:Choice Requires="wps">
          <w:drawing>
            <wp:inline distT="0" distB="0" distL="0" distR="0" wp14:anchorId="4A378ECB" wp14:editId="506DDFEE">
              <wp:extent cx="2160270" cy="373076"/>
              <wp:effectExtent l="0" t="0" r="0" b="8255"/>
              <wp:docPr id="61993806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730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DF47F2" w14:textId="77777777" w:rsidR="00E10522" w:rsidRDefault="00E10522" w:rsidP="0031674A">
                          <w:pPr>
                            <w:jc w:val="center"/>
                          </w:pPr>
                          <w:r>
                            <w:rPr>
                              <w:noProof/>
                            </w:rPr>
                            <w:drawing>
                              <wp:inline distT="0" distB="0" distL="0" distR="0" wp14:anchorId="4EE2A268" wp14:editId="677D4A84">
                                <wp:extent cx="2134696" cy="314325"/>
                                <wp:effectExtent l="0" t="0" r="0" b="0"/>
                                <wp:docPr id="1" name="Resim 1" descr="metin, yazı tipi, grafik,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30864" name="Resim 1" descr="metin, yazı tipi, grafik, ekran görüntüsü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2144690" cy="315797"/>
                                        </a:xfrm>
                                        <a:prstGeom prst="rect">
                                          <a:avLst/>
                                        </a:prstGeom>
                                      </pic:spPr>
                                    </pic:pic>
                                  </a:graphicData>
                                </a:graphic>
                              </wp:inline>
                            </w:drawing>
                          </w:r>
                        </w:p>
                      </w:txbxContent>
                    </wps:txbx>
                    <wps:bodyPr rot="0" vert="horz" wrap="square" lIns="0" tIns="0" rIns="0" bIns="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378ECB" id="_x0000_t202" coordsize="21600,21600" o:spt="202" path="m,l,21600r21600,l21600,xe">
              <v:stroke joinstyle="miter"/>
              <v:path gradientshapeok="t" o:connecttype="rect"/>
            </v:shapetype>
            <v:shape id="Metin Kutusu 2" o:spid="_x0000_s1026" type="#_x0000_t202" style="width:170.1pt;height:2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" stroked="f">
              <v:textbox inset="0,0,0,0">
                <w:txbxContent>
                  <w:p w14:paraId="6BDF47F2" w14:textId="77777777" w:rsidR="00E10522" w:rsidRDefault="00E10522" w:rsidP="0031674A">
                    <w:pPr>
                      <w:jc w:val="center"/>
                    </w:pPr>
                    <w:r>
                      <w:rPr>
                        <w:noProof/>
                      </w:rPr>
                      <w:drawing>
                        <wp:inline distT="0" distB="0" distL="0" distR="0" wp14:anchorId="4EE2A268" wp14:editId="677D4A84">
                          <wp:extent cx="2134696" cy="314325"/>
                          <wp:effectExtent l="0" t="0" r="0" b="0"/>
                          <wp:docPr id="1" name="Resim 1" descr="metin, yazı tipi, grafik,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30864" name="Resim 1" descr="metin, yazı tipi, grafik, ekran görüntüsü içeren bir resim&#10;&#10;Açıklama otomatik olarak oluşturuldu"/>
                                  <pic:cNvPicPr/>
                                </pic:nvPicPr>
                                <pic:blipFill>
                                  <a:blip r:embed="rId2">
                                    <a:extLst>
                                      <a:ext uri="{28A0092B-C50C-407E-A947-70E740481C1C}">
                                        <a14:useLocalDpi xmlns:a14="http://schemas.microsoft.com/office/drawing/2010/main" val="0"/>
                                      </a:ext>
                                    </a:extLst>
                                  </a:blip>
                                  <a:stretch>
                                    <a:fillRect/>
                                  </a:stretch>
                                </pic:blipFill>
                                <pic:spPr>
                                  <a:xfrm>
                                    <a:off x="0" y="0"/>
                                    <a:ext cx="2144690" cy="315797"/>
                                  </a:xfrm>
                                  <a:prstGeom prst="rect">
                                    <a:avLst/>
                                  </a:prstGeom>
                                </pic:spPr>
                              </pic:pic>
                            </a:graphicData>
                          </a:graphic>
                        </wp:inline>
                      </w:drawing>
                    </w:r>
                  </w:p>
                </w:txbxContent>
              </v:textbox>
              <w10:anchorlock/>
            </v:shape>
          </w:pict>
        </mc:Fallback>
      </mc:AlternateContent>
    </w:r>
  </w:p>
  <w:tbl>
    <w:tblPr>
      <w:tblpPr w:leftFromText="141" w:rightFromText="141" w:vertAnchor="text" w:horzAnchor="margin" w:tblpXSpec="right" w:tblpY="-1168"/>
      <w:tblW w:w="0" w:type="auto"/>
      <w:tblBorders>
        <w:bottom w:val="single" w:sz="4" w:space="0" w:color="A6A6A6"/>
        <w:insideH w:val="single" w:sz="4" w:space="0" w:color="A6A6A6"/>
      </w:tblBorders>
      <w:tblCellMar>
        <w:left w:w="0" w:type="dxa"/>
        <w:right w:w="0" w:type="dxa"/>
      </w:tblCellMar>
      <w:tblLook w:val="0420" w:firstRow="1" w:lastRow="0" w:firstColumn="0" w:lastColumn="0" w:noHBand="0" w:noVBand="1"/>
    </w:tblPr>
    <w:tblGrid>
      <w:gridCol w:w="1115"/>
      <w:gridCol w:w="847"/>
    </w:tblGrid>
    <w:tr w:rsidR="00E10522" w:rsidRPr="00284F0B" w14:paraId="41267AEF" w14:textId="77777777" w:rsidTr="00E10522">
      <w:trPr>
        <w:trHeight w:val="170"/>
      </w:trPr>
      <w:tc>
        <w:tcPr>
          <w:tcW w:w="1115" w:type="dxa"/>
          <w:vAlign w:val="center"/>
        </w:tcPr>
        <w:p w14:paraId="4A7BB467" w14:textId="77777777" w:rsidR="00E10522" w:rsidRPr="00284F0B" w:rsidRDefault="00E10522" w:rsidP="0031674A">
          <w:pPr>
            <w:jc w:val="left"/>
            <w:rPr>
              <w:sz w:val="16"/>
            </w:rPr>
          </w:pPr>
          <w:r w:rsidRPr="00284F0B">
            <w:rPr>
              <w:sz w:val="16"/>
            </w:rPr>
            <w:t>Doküman No:</w:t>
          </w:r>
        </w:p>
      </w:tc>
      <w:tc>
        <w:tcPr>
          <w:tcW w:w="847" w:type="dxa"/>
          <w:vAlign w:val="center"/>
        </w:tcPr>
        <w:p w14:paraId="06C4A625" w14:textId="77777777" w:rsidR="00E10522" w:rsidRPr="00284F0B" w:rsidRDefault="00E10522" w:rsidP="0031674A">
          <w:pPr>
            <w:jc w:val="left"/>
            <w:rPr>
              <w:sz w:val="16"/>
            </w:rPr>
          </w:pPr>
          <w:r w:rsidRPr="00284F0B">
            <w:rPr>
              <w:sz w:val="16"/>
            </w:rPr>
            <w:t>RP-002</w:t>
          </w:r>
        </w:p>
      </w:tc>
    </w:tr>
    <w:tr w:rsidR="00E10522" w:rsidRPr="00284F0B" w14:paraId="4C2B639A" w14:textId="77777777" w:rsidTr="00E10522">
      <w:trPr>
        <w:trHeight w:val="170"/>
      </w:trPr>
      <w:tc>
        <w:tcPr>
          <w:tcW w:w="1115" w:type="dxa"/>
          <w:vAlign w:val="center"/>
        </w:tcPr>
        <w:p w14:paraId="7C470414" w14:textId="77777777" w:rsidR="00E10522" w:rsidRPr="00284F0B" w:rsidRDefault="00E10522" w:rsidP="0031674A">
          <w:pPr>
            <w:jc w:val="left"/>
            <w:rPr>
              <w:sz w:val="16"/>
            </w:rPr>
          </w:pPr>
          <w:r w:rsidRPr="00284F0B">
            <w:rPr>
              <w:sz w:val="16"/>
            </w:rPr>
            <w:t>İlk Yayın Tarihi:</w:t>
          </w:r>
        </w:p>
      </w:tc>
      <w:tc>
        <w:tcPr>
          <w:tcW w:w="847" w:type="dxa"/>
          <w:vAlign w:val="center"/>
        </w:tcPr>
        <w:p w14:paraId="4B746AA0" w14:textId="77777777" w:rsidR="00E10522" w:rsidRPr="00284F0B" w:rsidRDefault="00E10522" w:rsidP="0031674A">
          <w:pPr>
            <w:jc w:val="left"/>
            <w:rPr>
              <w:sz w:val="16"/>
            </w:rPr>
          </w:pPr>
          <w:r w:rsidRPr="00284F0B">
            <w:rPr>
              <w:sz w:val="16"/>
            </w:rPr>
            <w:t>01.02.2023</w:t>
          </w:r>
        </w:p>
      </w:tc>
    </w:tr>
    <w:tr w:rsidR="00E10522" w:rsidRPr="00284F0B" w14:paraId="7504E653" w14:textId="77777777" w:rsidTr="00E10522">
      <w:trPr>
        <w:trHeight w:val="170"/>
      </w:trPr>
      <w:tc>
        <w:tcPr>
          <w:tcW w:w="1115" w:type="dxa"/>
          <w:vAlign w:val="center"/>
        </w:tcPr>
        <w:p w14:paraId="3798DEDE" w14:textId="77777777" w:rsidR="00E10522" w:rsidRPr="00284F0B" w:rsidRDefault="00E10522" w:rsidP="0031674A">
          <w:pPr>
            <w:jc w:val="left"/>
            <w:rPr>
              <w:sz w:val="16"/>
            </w:rPr>
          </w:pPr>
          <w:r w:rsidRPr="00284F0B">
            <w:rPr>
              <w:sz w:val="16"/>
            </w:rPr>
            <w:t>Revizyon Tarihi:</w:t>
          </w:r>
        </w:p>
      </w:tc>
      <w:tc>
        <w:tcPr>
          <w:tcW w:w="847" w:type="dxa"/>
          <w:vAlign w:val="center"/>
        </w:tcPr>
        <w:p w14:paraId="7EAAAEE8" w14:textId="66445564" w:rsidR="00E10522" w:rsidRPr="00284F0B" w:rsidRDefault="00E10522" w:rsidP="0031674A">
          <w:pPr>
            <w:jc w:val="left"/>
            <w:rPr>
              <w:sz w:val="16"/>
            </w:rPr>
          </w:pPr>
          <w:r>
            <w:rPr>
              <w:sz w:val="16"/>
            </w:rPr>
            <w:t>23</w:t>
          </w:r>
          <w:r w:rsidRPr="00284F0B">
            <w:rPr>
              <w:sz w:val="16"/>
            </w:rPr>
            <w:t>.</w:t>
          </w:r>
          <w:r>
            <w:rPr>
              <w:sz w:val="16"/>
            </w:rPr>
            <w:t>12</w:t>
          </w:r>
          <w:r w:rsidRPr="00284F0B">
            <w:rPr>
              <w:sz w:val="16"/>
            </w:rPr>
            <w:t>.2025</w:t>
          </w:r>
        </w:p>
      </w:tc>
    </w:tr>
    <w:tr w:rsidR="00E10522" w:rsidRPr="00284F0B" w14:paraId="2C8A6D22" w14:textId="77777777" w:rsidTr="00E10522">
      <w:trPr>
        <w:trHeight w:val="170"/>
      </w:trPr>
      <w:tc>
        <w:tcPr>
          <w:tcW w:w="1115" w:type="dxa"/>
          <w:vAlign w:val="center"/>
        </w:tcPr>
        <w:p w14:paraId="5804FBA8" w14:textId="77777777" w:rsidR="00E10522" w:rsidRPr="00284F0B" w:rsidRDefault="00E10522" w:rsidP="0031674A">
          <w:pPr>
            <w:jc w:val="left"/>
            <w:rPr>
              <w:sz w:val="16"/>
            </w:rPr>
          </w:pPr>
          <w:r w:rsidRPr="00284F0B">
            <w:rPr>
              <w:sz w:val="16"/>
            </w:rPr>
            <w:t>Revizyon No:</w:t>
          </w:r>
        </w:p>
      </w:tc>
      <w:tc>
        <w:tcPr>
          <w:tcW w:w="847" w:type="dxa"/>
          <w:vAlign w:val="center"/>
        </w:tcPr>
        <w:p w14:paraId="52373F76" w14:textId="581A2A23" w:rsidR="00E10522" w:rsidRPr="00284F0B" w:rsidRDefault="00E10522" w:rsidP="0031674A">
          <w:pPr>
            <w:jc w:val="left"/>
            <w:rPr>
              <w:sz w:val="16"/>
            </w:rPr>
          </w:pPr>
          <w:r w:rsidRPr="00284F0B">
            <w:rPr>
              <w:sz w:val="16"/>
            </w:rPr>
            <w:t>0</w:t>
          </w:r>
          <w:r w:rsidR="00DE0667">
            <w:rPr>
              <w:sz w:val="16"/>
            </w:rPr>
            <w:t>2</w:t>
          </w:r>
        </w:p>
      </w:tc>
    </w:tr>
    <w:tr w:rsidR="00E10522" w:rsidRPr="00284F0B" w14:paraId="59DFB1FD" w14:textId="77777777" w:rsidTr="00E10522">
      <w:trPr>
        <w:trHeight w:val="170"/>
      </w:trPr>
      <w:tc>
        <w:tcPr>
          <w:tcW w:w="1115" w:type="dxa"/>
          <w:vAlign w:val="center"/>
        </w:tcPr>
        <w:p w14:paraId="55896DF8" w14:textId="77777777" w:rsidR="00E10522" w:rsidRPr="00284F0B" w:rsidRDefault="00E10522" w:rsidP="0031674A">
          <w:pPr>
            <w:jc w:val="left"/>
            <w:rPr>
              <w:sz w:val="16"/>
            </w:rPr>
          </w:pPr>
          <w:r w:rsidRPr="00284F0B">
            <w:rPr>
              <w:sz w:val="16"/>
            </w:rPr>
            <w:t>Sayfa:</w:t>
          </w:r>
        </w:p>
      </w:tc>
      <w:tc>
        <w:tcPr>
          <w:tcW w:w="847" w:type="dxa"/>
          <w:vAlign w:val="center"/>
        </w:tcPr>
        <w:p w14:paraId="144C9AEA" w14:textId="006D8887" w:rsidR="00E10522" w:rsidRPr="00284F0B" w:rsidRDefault="00E10522" w:rsidP="0031674A">
          <w:pPr>
            <w:jc w:val="left"/>
            <w:rPr>
              <w:sz w:val="16"/>
            </w:rPr>
          </w:pPr>
          <w:r w:rsidRPr="00284F0B">
            <w:rPr>
              <w:sz w:val="16"/>
            </w:rPr>
            <w:fldChar w:fldCharType="begin"/>
          </w:r>
          <w:r w:rsidRPr="00284F0B">
            <w:rPr>
              <w:sz w:val="16"/>
            </w:rPr>
            <w:instrText>PAGE  \* Arabic  \* MERGEFORMAT</w:instrText>
          </w:r>
          <w:r w:rsidRPr="00284F0B">
            <w:rPr>
              <w:sz w:val="16"/>
            </w:rPr>
            <w:fldChar w:fldCharType="separate"/>
          </w:r>
          <w:r w:rsidR="00CD15D6">
            <w:rPr>
              <w:noProof/>
              <w:sz w:val="16"/>
            </w:rPr>
            <w:t>27</w:t>
          </w:r>
          <w:r w:rsidRPr="00284F0B">
            <w:rPr>
              <w:sz w:val="16"/>
            </w:rPr>
            <w:fldChar w:fldCharType="end"/>
          </w:r>
          <w:r w:rsidRPr="00284F0B">
            <w:rPr>
              <w:sz w:val="16"/>
            </w:rPr>
            <w:t xml:space="preserve"> / </w:t>
          </w:r>
          <w:r w:rsidRPr="00284F0B">
            <w:rPr>
              <w:sz w:val="16"/>
            </w:rPr>
            <w:fldChar w:fldCharType="begin"/>
          </w:r>
          <w:r w:rsidRPr="00284F0B">
            <w:rPr>
              <w:sz w:val="16"/>
            </w:rPr>
            <w:instrText>NUMPAGES  \* Arabic  \* MERGEFORMAT</w:instrText>
          </w:r>
          <w:r w:rsidRPr="00284F0B">
            <w:rPr>
              <w:sz w:val="16"/>
            </w:rPr>
            <w:fldChar w:fldCharType="separate"/>
          </w:r>
          <w:r w:rsidR="00CD15D6">
            <w:rPr>
              <w:noProof/>
              <w:sz w:val="16"/>
            </w:rPr>
            <w:t>88</w:t>
          </w:r>
          <w:r w:rsidRPr="00284F0B">
            <w:rPr>
              <w:sz w:val="16"/>
            </w:rPr>
            <w:fldChar w:fldCharType="end"/>
          </w:r>
        </w:p>
      </w:tc>
    </w:tr>
  </w:tbl>
  <w:p w14:paraId="75BC0C7A" w14:textId="77777777" w:rsidR="00E10522" w:rsidRPr="007153EF" w:rsidRDefault="00E10522" w:rsidP="00007E8A">
    <w:pPr>
      <w:pStyle w:val="NumberList"/>
      <w:rPr>
        <w:sz w:val="11"/>
        <w:szCs w:val="1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5EDD"/>
    <w:multiLevelType w:val="hybridMultilevel"/>
    <w:tmpl w:val="59C68AA0"/>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
    <w:nsid w:val="01A25F7B"/>
    <w:multiLevelType w:val="multilevel"/>
    <w:tmpl w:val="5514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366308"/>
    <w:multiLevelType w:val="multilevel"/>
    <w:tmpl w:val="CFB6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4B429A5"/>
    <w:multiLevelType w:val="multilevel"/>
    <w:tmpl w:val="944E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586053D"/>
    <w:multiLevelType w:val="multilevel"/>
    <w:tmpl w:val="303E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4B46E7"/>
    <w:multiLevelType w:val="multilevel"/>
    <w:tmpl w:val="9BDE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9412313"/>
    <w:multiLevelType w:val="multilevel"/>
    <w:tmpl w:val="A0CC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A434BD5"/>
    <w:multiLevelType w:val="multilevel"/>
    <w:tmpl w:val="D488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D331364"/>
    <w:multiLevelType w:val="multilevel"/>
    <w:tmpl w:val="4F8C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F124A4A"/>
    <w:multiLevelType w:val="multilevel"/>
    <w:tmpl w:val="228A63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0FC65583"/>
    <w:multiLevelType w:val="multilevel"/>
    <w:tmpl w:val="7D94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2382265"/>
    <w:multiLevelType w:val="multilevel"/>
    <w:tmpl w:val="748A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3350D51"/>
    <w:multiLevelType w:val="multilevel"/>
    <w:tmpl w:val="2D32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37B112B"/>
    <w:multiLevelType w:val="multilevel"/>
    <w:tmpl w:val="B5C2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4792A0A"/>
    <w:multiLevelType w:val="multilevel"/>
    <w:tmpl w:val="F03C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6A74382"/>
    <w:multiLevelType w:val="multilevel"/>
    <w:tmpl w:val="2608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7304050"/>
    <w:multiLevelType w:val="multilevel"/>
    <w:tmpl w:val="182A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9F45F9B"/>
    <w:multiLevelType w:val="multilevel"/>
    <w:tmpl w:val="F3DE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AB37C64"/>
    <w:multiLevelType w:val="multilevel"/>
    <w:tmpl w:val="B566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B5126E3"/>
    <w:multiLevelType w:val="multilevel"/>
    <w:tmpl w:val="2422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F6A6574"/>
    <w:multiLevelType w:val="multilevel"/>
    <w:tmpl w:val="D8F8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0690570"/>
    <w:multiLevelType w:val="multilevel"/>
    <w:tmpl w:val="89B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4DA7A4C"/>
    <w:multiLevelType w:val="multilevel"/>
    <w:tmpl w:val="EAD47376"/>
    <w:lvl w:ilvl="0">
      <w:start w:val="1"/>
      <w:numFmt w:val="upperLetter"/>
      <w:pStyle w:val="Bullet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28B031CB"/>
    <w:multiLevelType w:val="multilevel"/>
    <w:tmpl w:val="EB36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B0B7A8F"/>
    <w:multiLevelType w:val="multilevel"/>
    <w:tmpl w:val="02A4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2BED526D"/>
    <w:multiLevelType w:val="multilevel"/>
    <w:tmpl w:val="BABA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6504BC2"/>
    <w:multiLevelType w:val="multilevel"/>
    <w:tmpl w:val="3456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7487C02"/>
    <w:multiLevelType w:val="multilevel"/>
    <w:tmpl w:val="641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79B6E7A"/>
    <w:multiLevelType w:val="multilevel"/>
    <w:tmpl w:val="3CB6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7F56831"/>
    <w:multiLevelType w:val="multilevel"/>
    <w:tmpl w:val="DA42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B806B66"/>
    <w:multiLevelType w:val="multilevel"/>
    <w:tmpl w:val="F5E6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BD054BE"/>
    <w:multiLevelType w:val="multilevel"/>
    <w:tmpl w:val="7B5C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C13578E"/>
    <w:multiLevelType w:val="multilevel"/>
    <w:tmpl w:val="5F5E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C6F3848"/>
    <w:multiLevelType w:val="multilevel"/>
    <w:tmpl w:val="AE8C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CDE5B83"/>
    <w:multiLevelType w:val="multilevel"/>
    <w:tmpl w:val="8820CFF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FA85E3B"/>
    <w:multiLevelType w:val="multilevel"/>
    <w:tmpl w:val="9DA6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3EE3690"/>
    <w:multiLevelType w:val="multilevel"/>
    <w:tmpl w:val="DFEE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65E3DB7"/>
    <w:multiLevelType w:val="multilevel"/>
    <w:tmpl w:val="B03C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48DB4B3F"/>
    <w:multiLevelType w:val="multilevel"/>
    <w:tmpl w:val="F694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49FE48B6"/>
    <w:multiLevelType w:val="multilevel"/>
    <w:tmpl w:val="6F2E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CA3555B"/>
    <w:multiLevelType w:val="multilevel"/>
    <w:tmpl w:val="8092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CF87890"/>
    <w:multiLevelType w:val="multilevel"/>
    <w:tmpl w:val="E028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4E751410"/>
    <w:multiLevelType w:val="multilevel"/>
    <w:tmpl w:val="DC20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503C47FB"/>
    <w:multiLevelType w:val="multilevel"/>
    <w:tmpl w:val="6472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50994542"/>
    <w:multiLevelType w:val="multilevel"/>
    <w:tmpl w:val="7CF6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56A83E1D"/>
    <w:multiLevelType w:val="multilevel"/>
    <w:tmpl w:val="311A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58021204"/>
    <w:multiLevelType w:val="multilevel"/>
    <w:tmpl w:val="A61C0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5865606B"/>
    <w:multiLevelType w:val="hybridMultilevel"/>
    <w:tmpl w:val="A09295B4"/>
    <w:lvl w:ilvl="0" w:tplc="51E888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nsid w:val="5BE40321"/>
    <w:multiLevelType w:val="multilevel"/>
    <w:tmpl w:val="878C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5D9B606C"/>
    <w:multiLevelType w:val="multilevel"/>
    <w:tmpl w:val="A89C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DD62765"/>
    <w:multiLevelType w:val="multilevel"/>
    <w:tmpl w:val="1134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F9763F6"/>
    <w:multiLevelType w:val="multilevel"/>
    <w:tmpl w:val="4A82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60E57A44"/>
    <w:multiLevelType w:val="multilevel"/>
    <w:tmpl w:val="8B68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63114D1F"/>
    <w:multiLevelType w:val="multilevel"/>
    <w:tmpl w:val="DE20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64862C8E"/>
    <w:multiLevelType w:val="multilevel"/>
    <w:tmpl w:val="195A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65BA6F64"/>
    <w:multiLevelType w:val="multilevel"/>
    <w:tmpl w:val="1FE6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663962D9"/>
    <w:multiLevelType w:val="multilevel"/>
    <w:tmpl w:val="C316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6859747D"/>
    <w:multiLevelType w:val="multilevel"/>
    <w:tmpl w:val="465C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68B12E8A"/>
    <w:multiLevelType w:val="multilevel"/>
    <w:tmpl w:val="365A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6A422C91"/>
    <w:multiLevelType w:val="multilevel"/>
    <w:tmpl w:val="E140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6B3F222C"/>
    <w:multiLevelType w:val="multilevel"/>
    <w:tmpl w:val="6384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6C5B372D"/>
    <w:multiLevelType w:val="multilevel"/>
    <w:tmpl w:val="F40C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6E626E9B"/>
    <w:multiLevelType w:val="multilevel"/>
    <w:tmpl w:val="EDBC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702B7B86"/>
    <w:multiLevelType w:val="multilevel"/>
    <w:tmpl w:val="4EC6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73DC1507"/>
    <w:multiLevelType w:val="multilevel"/>
    <w:tmpl w:val="C994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7481461B"/>
    <w:multiLevelType w:val="multilevel"/>
    <w:tmpl w:val="7416D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752D18E7"/>
    <w:multiLevelType w:val="multilevel"/>
    <w:tmpl w:val="FD8A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75313BAF"/>
    <w:multiLevelType w:val="multilevel"/>
    <w:tmpl w:val="DCC0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774035D8"/>
    <w:multiLevelType w:val="multilevel"/>
    <w:tmpl w:val="C6AC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779C6AD5"/>
    <w:multiLevelType w:val="multilevel"/>
    <w:tmpl w:val="7822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77C47E39"/>
    <w:multiLevelType w:val="multilevel"/>
    <w:tmpl w:val="420C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7C226578"/>
    <w:multiLevelType w:val="multilevel"/>
    <w:tmpl w:val="E8E4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7C411537"/>
    <w:multiLevelType w:val="multilevel"/>
    <w:tmpl w:val="109A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7E4457AC"/>
    <w:multiLevelType w:val="multilevel"/>
    <w:tmpl w:val="7574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9"/>
  </w:num>
  <w:num w:numId="3">
    <w:abstractNumId w:val="0"/>
  </w:num>
  <w:num w:numId="4">
    <w:abstractNumId w:val="72"/>
  </w:num>
  <w:num w:numId="5">
    <w:abstractNumId w:val="60"/>
  </w:num>
  <w:num w:numId="6">
    <w:abstractNumId w:val="4"/>
  </w:num>
  <w:num w:numId="7">
    <w:abstractNumId w:val="50"/>
  </w:num>
  <w:num w:numId="8">
    <w:abstractNumId w:val="37"/>
  </w:num>
  <w:num w:numId="9">
    <w:abstractNumId w:val="48"/>
  </w:num>
  <w:num w:numId="10">
    <w:abstractNumId w:val="11"/>
  </w:num>
  <w:num w:numId="11">
    <w:abstractNumId w:val="66"/>
  </w:num>
  <w:num w:numId="12">
    <w:abstractNumId w:val="40"/>
  </w:num>
  <w:num w:numId="13">
    <w:abstractNumId w:val="25"/>
  </w:num>
  <w:num w:numId="14">
    <w:abstractNumId w:val="70"/>
  </w:num>
  <w:num w:numId="15">
    <w:abstractNumId w:val="42"/>
  </w:num>
  <w:num w:numId="16">
    <w:abstractNumId w:val="28"/>
  </w:num>
  <w:num w:numId="17">
    <w:abstractNumId w:val="63"/>
  </w:num>
  <w:num w:numId="18">
    <w:abstractNumId w:val="26"/>
  </w:num>
  <w:num w:numId="19">
    <w:abstractNumId w:val="14"/>
  </w:num>
  <w:num w:numId="20">
    <w:abstractNumId w:val="7"/>
  </w:num>
  <w:num w:numId="21">
    <w:abstractNumId w:val="29"/>
  </w:num>
  <w:num w:numId="22">
    <w:abstractNumId w:val="16"/>
  </w:num>
  <w:num w:numId="23">
    <w:abstractNumId w:val="56"/>
  </w:num>
  <w:num w:numId="24">
    <w:abstractNumId w:val="59"/>
  </w:num>
  <w:num w:numId="25">
    <w:abstractNumId w:val="55"/>
  </w:num>
  <w:num w:numId="26">
    <w:abstractNumId w:val="27"/>
  </w:num>
  <w:num w:numId="27">
    <w:abstractNumId w:val="44"/>
  </w:num>
  <w:num w:numId="28">
    <w:abstractNumId w:val="65"/>
  </w:num>
  <w:num w:numId="29">
    <w:abstractNumId w:val="53"/>
  </w:num>
  <w:num w:numId="30">
    <w:abstractNumId w:val="3"/>
  </w:num>
  <w:num w:numId="31">
    <w:abstractNumId w:val="57"/>
  </w:num>
  <w:num w:numId="32">
    <w:abstractNumId w:val="54"/>
  </w:num>
  <w:num w:numId="33">
    <w:abstractNumId w:val="30"/>
  </w:num>
  <w:num w:numId="34">
    <w:abstractNumId w:val="69"/>
  </w:num>
  <w:num w:numId="35">
    <w:abstractNumId w:val="58"/>
  </w:num>
  <w:num w:numId="36">
    <w:abstractNumId w:val="32"/>
  </w:num>
  <w:num w:numId="37">
    <w:abstractNumId w:val="38"/>
  </w:num>
  <w:num w:numId="38">
    <w:abstractNumId w:val="68"/>
  </w:num>
  <w:num w:numId="39">
    <w:abstractNumId w:val="21"/>
  </w:num>
  <w:num w:numId="40">
    <w:abstractNumId w:val="1"/>
  </w:num>
  <w:num w:numId="41">
    <w:abstractNumId w:val="12"/>
  </w:num>
  <w:num w:numId="42">
    <w:abstractNumId w:val="8"/>
  </w:num>
  <w:num w:numId="43">
    <w:abstractNumId w:val="51"/>
  </w:num>
  <w:num w:numId="44">
    <w:abstractNumId w:val="20"/>
  </w:num>
  <w:num w:numId="45">
    <w:abstractNumId w:val="17"/>
  </w:num>
  <w:num w:numId="46">
    <w:abstractNumId w:val="5"/>
  </w:num>
  <w:num w:numId="47">
    <w:abstractNumId w:val="24"/>
  </w:num>
  <w:num w:numId="48">
    <w:abstractNumId w:val="19"/>
  </w:num>
  <w:num w:numId="49">
    <w:abstractNumId w:val="73"/>
  </w:num>
  <w:num w:numId="50">
    <w:abstractNumId w:val="62"/>
  </w:num>
  <w:num w:numId="51">
    <w:abstractNumId w:val="10"/>
  </w:num>
  <w:num w:numId="52">
    <w:abstractNumId w:val="45"/>
  </w:num>
  <w:num w:numId="53">
    <w:abstractNumId w:val="35"/>
  </w:num>
  <w:num w:numId="54">
    <w:abstractNumId w:val="33"/>
  </w:num>
  <w:num w:numId="55">
    <w:abstractNumId w:val="61"/>
  </w:num>
  <w:num w:numId="56">
    <w:abstractNumId w:val="46"/>
  </w:num>
  <w:num w:numId="57">
    <w:abstractNumId w:val="2"/>
  </w:num>
  <w:num w:numId="58">
    <w:abstractNumId w:val="67"/>
  </w:num>
  <w:num w:numId="59">
    <w:abstractNumId w:val="52"/>
  </w:num>
  <w:num w:numId="60">
    <w:abstractNumId w:val="18"/>
  </w:num>
  <w:num w:numId="61">
    <w:abstractNumId w:val="6"/>
  </w:num>
  <w:num w:numId="62">
    <w:abstractNumId w:val="43"/>
  </w:num>
  <w:num w:numId="63">
    <w:abstractNumId w:val="64"/>
  </w:num>
  <w:num w:numId="64">
    <w:abstractNumId w:val="39"/>
  </w:num>
  <w:num w:numId="65">
    <w:abstractNumId w:val="15"/>
  </w:num>
  <w:num w:numId="66">
    <w:abstractNumId w:val="13"/>
  </w:num>
  <w:num w:numId="67">
    <w:abstractNumId w:val="23"/>
  </w:num>
  <w:num w:numId="68">
    <w:abstractNumId w:val="36"/>
  </w:num>
  <w:num w:numId="69">
    <w:abstractNumId w:val="41"/>
  </w:num>
  <w:num w:numId="70">
    <w:abstractNumId w:val="31"/>
  </w:num>
  <w:num w:numId="71">
    <w:abstractNumId w:val="49"/>
  </w:num>
  <w:num w:numId="72">
    <w:abstractNumId w:val="71"/>
  </w:num>
  <w:num w:numId="73">
    <w:abstractNumId w:val="47"/>
  </w:num>
  <w:num w:numId="74">
    <w:abstractNumId w:val="3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displayBackgroundShape/>
  <w:defaultTabStop w:val="720"/>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E89"/>
    <w:rsid w:val="00001B70"/>
    <w:rsid w:val="000020E8"/>
    <w:rsid w:val="00002508"/>
    <w:rsid w:val="0000295A"/>
    <w:rsid w:val="0000327E"/>
    <w:rsid w:val="00003A4C"/>
    <w:rsid w:val="00004483"/>
    <w:rsid w:val="0000452C"/>
    <w:rsid w:val="000061D9"/>
    <w:rsid w:val="00006232"/>
    <w:rsid w:val="0000626A"/>
    <w:rsid w:val="000062C3"/>
    <w:rsid w:val="000066DA"/>
    <w:rsid w:val="00007040"/>
    <w:rsid w:val="0000744D"/>
    <w:rsid w:val="000074C3"/>
    <w:rsid w:val="00007ABB"/>
    <w:rsid w:val="00007DA1"/>
    <w:rsid w:val="00007E8A"/>
    <w:rsid w:val="00011358"/>
    <w:rsid w:val="00011ADC"/>
    <w:rsid w:val="00012376"/>
    <w:rsid w:val="0001268D"/>
    <w:rsid w:val="00013486"/>
    <w:rsid w:val="00013AE6"/>
    <w:rsid w:val="000143B0"/>
    <w:rsid w:val="000143DC"/>
    <w:rsid w:val="00014722"/>
    <w:rsid w:val="000159BE"/>
    <w:rsid w:val="00015B62"/>
    <w:rsid w:val="00015F94"/>
    <w:rsid w:val="0001600F"/>
    <w:rsid w:val="000161B5"/>
    <w:rsid w:val="00016846"/>
    <w:rsid w:val="000169B0"/>
    <w:rsid w:val="00016B3F"/>
    <w:rsid w:val="00016BED"/>
    <w:rsid w:val="00016D01"/>
    <w:rsid w:val="00017793"/>
    <w:rsid w:val="000177F3"/>
    <w:rsid w:val="0002096B"/>
    <w:rsid w:val="00020B2F"/>
    <w:rsid w:val="00022AB7"/>
    <w:rsid w:val="00022B65"/>
    <w:rsid w:val="00022D3B"/>
    <w:rsid w:val="00023083"/>
    <w:rsid w:val="00024228"/>
    <w:rsid w:val="00024636"/>
    <w:rsid w:val="00025394"/>
    <w:rsid w:val="000253EA"/>
    <w:rsid w:val="00025960"/>
    <w:rsid w:val="000259DC"/>
    <w:rsid w:val="00025EF3"/>
    <w:rsid w:val="00026489"/>
    <w:rsid w:val="000264ED"/>
    <w:rsid w:val="0002665C"/>
    <w:rsid w:val="00027397"/>
    <w:rsid w:val="0002771C"/>
    <w:rsid w:val="0002796D"/>
    <w:rsid w:val="00027AC6"/>
    <w:rsid w:val="00027D41"/>
    <w:rsid w:val="00027E43"/>
    <w:rsid w:val="000300FC"/>
    <w:rsid w:val="0003022D"/>
    <w:rsid w:val="000306C8"/>
    <w:rsid w:val="00030791"/>
    <w:rsid w:val="000308DD"/>
    <w:rsid w:val="00030979"/>
    <w:rsid w:val="00031FE9"/>
    <w:rsid w:val="0003201F"/>
    <w:rsid w:val="00032321"/>
    <w:rsid w:val="000350C6"/>
    <w:rsid w:val="000354FD"/>
    <w:rsid w:val="0003597F"/>
    <w:rsid w:val="00035BB7"/>
    <w:rsid w:val="00036BD1"/>
    <w:rsid w:val="000371BC"/>
    <w:rsid w:val="000374F9"/>
    <w:rsid w:val="00037E2B"/>
    <w:rsid w:val="00040B3B"/>
    <w:rsid w:val="00040E48"/>
    <w:rsid w:val="0004130E"/>
    <w:rsid w:val="000413D5"/>
    <w:rsid w:val="00041AF6"/>
    <w:rsid w:val="0004220D"/>
    <w:rsid w:val="00042BA4"/>
    <w:rsid w:val="00042EE7"/>
    <w:rsid w:val="00043794"/>
    <w:rsid w:val="00044095"/>
    <w:rsid w:val="0004421E"/>
    <w:rsid w:val="00044A6F"/>
    <w:rsid w:val="00045132"/>
    <w:rsid w:val="00045376"/>
    <w:rsid w:val="00045648"/>
    <w:rsid w:val="00045910"/>
    <w:rsid w:val="00046052"/>
    <w:rsid w:val="000465E2"/>
    <w:rsid w:val="000476F6"/>
    <w:rsid w:val="00047833"/>
    <w:rsid w:val="00047D0E"/>
    <w:rsid w:val="00050BE6"/>
    <w:rsid w:val="00050C70"/>
    <w:rsid w:val="00050CF0"/>
    <w:rsid w:val="000517EE"/>
    <w:rsid w:val="00052751"/>
    <w:rsid w:val="00053EB7"/>
    <w:rsid w:val="00054173"/>
    <w:rsid w:val="000543C7"/>
    <w:rsid w:val="000566BB"/>
    <w:rsid w:val="00056D2D"/>
    <w:rsid w:val="00061076"/>
    <w:rsid w:val="00061CA3"/>
    <w:rsid w:val="00062196"/>
    <w:rsid w:val="00063099"/>
    <w:rsid w:val="00063841"/>
    <w:rsid w:val="000645BA"/>
    <w:rsid w:val="000655B6"/>
    <w:rsid w:val="00065FFF"/>
    <w:rsid w:val="0006628E"/>
    <w:rsid w:val="00067328"/>
    <w:rsid w:val="00067640"/>
    <w:rsid w:val="000701B1"/>
    <w:rsid w:val="00072FBC"/>
    <w:rsid w:val="00073BD8"/>
    <w:rsid w:val="00074210"/>
    <w:rsid w:val="00074378"/>
    <w:rsid w:val="000754F1"/>
    <w:rsid w:val="00075703"/>
    <w:rsid w:val="00075F7B"/>
    <w:rsid w:val="0007602C"/>
    <w:rsid w:val="0007605D"/>
    <w:rsid w:val="000760F9"/>
    <w:rsid w:val="000769CB"/>
    <w:rsid w:val="00076A9B"/>
    <w:rsid w:val="00076F6C"/>
    <w:rsid w:val="000770DD"/>
    <w:rsid w:val="0007786B"/>
    <w:rsid w:val="00080301"/>
    <w:rsid w:val="00080F9E"/>
    <w:rsid w:val="000812FB"/>
    <w:rsid w:val="000813B9"/>
    <w:rsid w:val="00082471"/>
    <w:rsid w:val="000840A3"/>
    <w:rsid w:val="000842A8"/>
    <w:rsid w:val="00084801"/>
    <w:rsid w:val="00084C9E"/>
    <w:rsid w:val="000854CD"/>
    <w:rsid w:val="00085A2B"/>
    <w:rsid w:val="00085CA4"/>
    <w:rsid w:val="000863BB"/>
    <w:rsid w:val="0008739E"/>
    <w:rsid w:val="0008793B"/>
    <w:rsid w:val="00087C02"/>
    <w:rsid w:val="000907AB"/>
    <w:rsid w:val="000910B7"/>
    <w:rsid w:val="000928FF"/>
    <w:rsid w:val="00092B5F"/>
    <w:rsid w:val="0009362F"/>
    <w:rsid w:val="00093AB2"/>
    <w:rsid w:val="00093D61"/>
    <w:rsid w:val="00093E57"/>
    <w:rsid w:val="00094127"/>
    <w:rsid w:val="000957FB"/>
    <w:rsid w:val="00095CA0"/>
    <w:rsid w:val="00096237"/>
    <w:rsid w:val="0009625D"/>
    <w:rsid w:val="000962DA"/>
    <w:rsid w:val="000965A0"/>
    <w:rsid w:val="000967AC"/>
    <w:rsid w:val="00096815"/>
    <w:rsid w:val="00097390"/>
    <w:rsid w:val="0009765E"/>
    <w:rsid w:val="00097676"/>
    <w:rsid w:val="00097774"/>
    <w:rsid w:val="000977CB"/>
    <w:rsid w:val="00097910"/>
    <w:rsid w:val="000A15B3"/>
    <w:rsid w:val="000A1C60"/>
    <w:rsid w:val="000A1F43"/>
    <w:rsid w:val="000A2529"/>
    <w:rsid w:val="000A261B"/>
    <w:rsid w:val="000A2A52"/>
    <w:rsid w:val="000A2E3F"/>
    <w:rsid w:val="000A33FD"/>
    <w:rsid w:val="000A37B6"/>
    <w:rsid w:val="000A4C40"/>
    <w:rsid w:val="000A4C59"/>
    <w:rsid w:val="000A4FDE"/>
    <w:rsid w:val="000A545D"/>
    <w:rsid w:val="000A5C0F"/>
    <w:rsid w:val="000A5F32"/>
    <w:rsid w:val="000A6352"/>
    <w:rsid w:val="000A67E4"/>
    <w:rsid w:val="000A685B"/>
    <w:rsid w:val="000A6E83"/>
    <w:rsid w:val="000A7BB9"/>
    <w:rsid w:val="000B14D9"/>
    <w:rsid w:val="000B248C"/>
    <w:rsid w:val="000B2760"/>
    <w:rsid w:val="000B2B11"/>
    <w:rsid w:val="000B3517"/>
    <w:rsid w:val="000B35F8"/>
    <w:rsid w:val="000B3DEB"/>
    <w:rsid w:val="000B3FC7"/>
    <w:rsid w:val="000B3FF1"/>
    <w:rsid w:val="000B41CF"/>
    <w:rsid w:val="000B4952"/>
    <w:rsid w:val="000B52E2"/>
    <w:rsid w:val="000B57B1"/>
    <w:rsid w:val="000B6166"/>
    <w:rsid w:val="000B656F"/>
    <w:rsid w:val="000B6596"/>
    <w:rsid w:val="000B67B3"/>
    <w:rsid w:val="000B7200"/>
    <w:rsid w:val="000C0734"/>
    <w:rsid w:val="000C0942"/>
    <w:rsid w:val="000C09F8"/>
    <w:rsid w:val="000C0BD3"/>
    <w:rsid w:val="000C14ED"/>
    <w:rsid w:val="000C1814"/>
    <w:rsid w:val="000C1A3D"/>
    <w:rsid w:val="000C1D00"/>
    <w:rsid w:val="000C24CD"/>
    <w:rsid w:val="000C26F3"/>
    <w:rsid w:val="000C289D"/>
    <w:rsid w:val="000C333C"/>
    <w:rsid w:val="000C348B"/>
    <w:rsid w:val="000C361C"/>
    <w:rsid w:val="000C3AD7"/>
    <w:rsid w:val="000C4483"/>
    <w:rsid w:val="000C55D8"/>
    <w:rsid w:val="000C5708"/>
    <w:rsid w:val="000C5F3F"/>
    <w:rsid w:val="000C7899"/>
    <w:rsid w:val="000C7EFF"/>
    <w:rsid w:val="000D0155"/>
    <w:rsid w:val="000D0E82"/>
    <w:rsid w:val="000D1635"/>
    <w:rsid w:val="000D1D2B"/>
    <w:rsid w:val="000D1E11"/>
    <w:rsid w:val="000D212B"/>
    <w:rsid w:val="000D2CD3"/>
    <w:rsid w:val="000D2CF5"/>
    <w:rsid w:val="000D3DD6"/>
    <w:rsid w:val="000D3E8E"/>
    <w:rsid w:val="000D466B"/>
    <w:rsid w:val="000D48F6"/>
    <w:rsid w:val="000D4996"/>
    <w:rsid w:val="000D531F"/>
    <w:rsid w:val="000D5643"/>
    <w:rsid w:val="000D568B"/>
    <w:rsid w:val="000D5B6E"/>
    <w:rsid w:val="000D608F"/>
    <w:rsid w:val="000D6603"/>
    <w:rsid w:val="000D6B78"/>
    <w:rsid w:val="000D6DC2"/>
    <w:rsid w:val="000D7C87"/>
    <w:rsid w:val="000E049F"/>
    <w:rsid w:val="000E1036"/>
    <w:rsid w:val="000E1D29"/>
    <w:rsid w:val="000E2176"/>
    <w:rsid w:val="000E241D"/>
    <w:rsid w:val="000E2ADD"/>
    <w:rsid w:val="000E2CB5"/>
    <w:rsid w:val="000E306C"/>
    <w:rsid w:val="000E34AF"/>
    <w:rsid w:val="000E3516"/>
    <w:rsid w:val="000E3954"/>
    <w:rsid w:val="000E3A7A"/>
    <w:rsid w:val="000E3D2B"/>
    <w:rsid w:val="000E3EE7"/>
    <w:rsid w:val="000E5326"/>
    <w:rsid w:val="000E5D61"/>
    <w:rsid w:val="000E6159"/>
    <w:rsid w:val="000E6775"/>
    <w:rsid w:val="000E6BC7"/>
    <w:rsid w:val="000E784C"/>
    <w:rsid w:val="000E7A77"/>
    <w:rsid w:val="000E7BBF"/>
    <w:rsid w:val="000F0368"/>
    <w:rsid w:val="000F037D"/>
    <w:rsid w:val="000F08F2"/>
    <w:rsid w:val="000F0BAA"/>
    <w:rsid w:val="000F1A99"/>
    <w:rsid w:val="000F22C2"/>
    <w:rsid w:val="000F2575"/>
    <w:rsid w:val="000F2B27"/>
    <w:rsid w:val="000F3503"/>
    <w:rsid w:val="000F3596"/>
    <w:rsid w:val="000F3A7B"/>
    <w:rsid w:val="000F44BA"/>
    <w:rsid w:val="000F4AFA"/>
    <w:rsid w:val="000F4D26"/>
    <w:rsid w:val="000F4D35"/>
    <w:rsid w:val="000F580F"/>
    <w:rsid w:val="000F58CD"/>
    <w:rsid w:val="000F58F8"/>
    <w:rsid w:val="000F6AD3"/>
    <w:rsid w:val="000F6C9F"/>
    <w:rsid w:val="000F6DA6"/>
    <w:rsid w:val="000F7306"/>
    <w:rsid w:val="000F77E6"/>
    <w:rsid w:val="00100299"/>
    <w:rsid w:val="00100629"/>
    <w:rsid w:val="00100C16"/>
    <w:rsid w:val="00100CEC"/>
    <w:rsid w:val="0010159B"/>
    <w:rsid w:val="00101774"/>
    <w:rsid w:val="00101F16"/>
    <w:rsid w:val="001025A1"/>
    <w:rsid w:val="00102C90"/>
    <w:rsid w:val="0010357D"/>
    <w:rsid w:val="00103865"/>
    <w:rsid w:val="00103ABF"/>
    <w:rsid w:val="00103E69"/>
    <w:rsid w:val="00103EC0"/>
    <w:rsid w:val="00104EA6"/>
    <w:rsid w:val="001052CC"/>
    <w:rsid w:val="001056A9"/>
    <w:rsid w:val="00106D1D"/>
    <w:rsid w:val="00106E54"/>
    <w:rsid w:val="00106E79"/>
    <w:rsid w:val="00107D1F"/>
    <w:rsid w:val="001103A8"/>
    <w:rsid w:val="00110544"/>
    <w:rsid w:val="001107B6"/>
    <w:rsid w:val="00110D2C"/>
    <w:rsid w:val="00110E66"/>
    <w:rsid w:val="0011128D"/>
    <w:rsid w:val="001115B9"/>
    <w:rsid w:val="001125ED"/>
    <w:rsid w:val="00112697"/>
    <w:rsid w:val="00112949"/>
    <w:rsid w:val="00112E49"/>
    <w:rsid w:val="0011337A"/>
    <w:rsid w:val="00113944"/>
    <w:rsid w:val="00113CB3"/>
    <w:rsid w:val="00113EB7"/>
    <w:rsid w:val="0011444F"/>
    <w:rsid w:val="001146FE"/>
    <w:rsid w:val="00114CFF"/>
    <w:rsid w:val="00114F07"/>
    <w:rsid w:val="00115295"/>
    <w:rsid w:val="00115C4C"/>
    <w:rsid w:val="00115F10"/>
    <w:rsid w:val="001164CA"/>
    <w:rsid w:val="00116859"/>
    <w:rsid w:val="00116C57"/>
    <w:rsid w:val="001171FC"/>
    <w:rsid w:val="00117396"/>
    <w:rsid w:val="00117671"/>
    <w:rsid w:val="00117CD2"/>
    <w:rsid w:val="00120E02"/>
    <w:rsid w:val="0012199E"/>
    <w:rsid w:val="00121BAF"/>
    <w:rsid w:val="0012236E"/>
    <w:rsid w:val="001232A1"/>
    <w:rsid w:val="001236C9"/>
    <w:rsid w:val="0012521C"/>
    <w:rsid w:val="001255D1"/>
    <w:rsid w:val="0012576B"/>
    <w:rsid w:val="00125924"/>
    <w:rsid w:val="00125C6A"/>
    <w:rsid w:val="0012629B"/>
    <w:rsid w:val="00126550"/>
    <w:rsid w:val="001266E7"/>
    <w:rsid w:val="0012687A"/>
    <w:rsid w:val="0012715E"/>
    <w:rsid w:val="00127794"/>
    <w:rsid w:val="001277CD"/>
    <w:rsid w:val="00130AD4"/>
    <w:rsid w:val="00131328"/>
    <w:rsid w:val="001321CB"/>
    <w:rsid w:val="0013356D"/>
    <w:rsid w:val="00134825"/>
    <w:rsid w:val="00136311"/>
    <w:rsid w:val="0013633A"/>
    <w:rsid w:val="0013638C"/>
    <w:rsid w:val="00136577"/>
    <w:rsid w:val="001369BF"/>
    <w:rsid w:val="00136EA6"/>
    <w:rsid w:val="001371AC"/>
    <w:rsid w:val="00137C16"/>
    <w:rsid w:val="00140819"/>
    <w:rsid w:val="00140ACA"/>
    <w:rsid w:val="001411D0"/>
    <w:rsid w:val="001418D4"/>
    <w:rsid w:val="0014302B"/>
    <w:rsid w:val="001435D0"/>
    <w:rsid w:val="001436CD"/>
    <w:rsid w:val="00143D62"/>
    <w:rsid w:val="00144005"/>
    <w:rsid w:val="001446EC"/>
    <w:rsid w:val="001451E6"/>
    <w:rsid w:val="00145924"/>
    <w:rsid w:val="001462B3"/>
    <w:rsid w:val="00146B6C"/>
    <w:rsid w:val="00147958"/>
    <w:rsid w:val="00147DF6"/>
    <w:rsid w:val="00147E36"/>
    <w:rsid w:val="0015036F"/>
    <w:rsid w:val="00150931"/>
    <w:rsid w:val="001510E5"/>
    <w:rsid w:val="00151541"/>
    <w:rsid w:val="00151AE5"/>
    <w:rsid w:val="00152CA3"/>
    <w:rsid w:val="00152D9D"/>
    <w:rsid w:val="00153426"/>
    <w:rsid w:val="0015343C"/>
    <w:rsid w:val="00154671"/>
    <w:rsid w:val="001546E9"/>
    <w:rsid w:val="0015529A"/>
    <w:rsid w:val="00156DF5"/>
    <w:rsid w:val="00157641"/>
    <w:rsid w:val="001607A4"/>
    <w:rsid w:val="00160972"/>
    <w:rsid w:val="0016357F"/>
    <w:rsid w:val="0016369C"/>
    <w:rsid w:val="00163AB3"/>
    <w:rsid w:val="00163DCC"/>
    <w:rsid w:val="00164461"/>
    <w:rsid w:val="001646C9"/>
    <w:rsid w:val="00165D8B"/>
    <w:rsid w:val="00166811"/>
    <w:rsid w:val="00166C10"/>
    <w:rsid w:val="00166EF1"/>
    <w:rsid w:val="0016712B"/>
    <w:rsid w:val="001672AE"/>
    <w:rsid w:val="001672DA"/>
    <w:rsid w:val="00167725"/>
    <w:rsid w:val="00167EC3"/>
    <w:rsid w:val="0017060C"/>
    <w:rsid w:val="00170A9C"/>
    <w:rsid w:val="00170F97"/>
    <w:rsid w:val="00171378"/>
    <w:rsid w:val="00171471"/>
    <w:rsid w:val="00171E6C"/>
    <w:rsid w:val="00171F88"/>
    <w:rsid w:val="001724C4"/>
    <w:rsid w:val="0017338E"/>
    <w:rsid w:val="001735C9"/>
    <w:rsid w:val="00173A12"/>
    <w:rsid w:val="0017413B"/>
    <w:rsid w:val="00174EB6"/>
    <w:rsid w:val="00175781"/>
    <w:rsid w:val="00175A94"/>
    <w:rsid w:val="0017637C"/>
    <w:rsid w:val="00177677"/>
    <w:rsid w:val="00177EFE"/>
    <w:rsid w:val="001801CD"/>
    <w:rsid w:val="00180415"/>
    <w:rsid w:val="0018051F"/>
    <w:rsid w:val="001807C3"/>
    <w:rsid w:val="00180F80"/>
    <w:rsid w:val="0018231A"/>
    <w:rsid w:val="00182714"/>
    <w:rsid w:val="001837DA"/>
    <w:rsid w:val="00183AA8"/>
    <w:rsid w:val="00184194"/>
    <w:rsid w:val="00184708"/>
    <w:rsid w:val="001848C7"/>
    <w:rsid w:val="0018589C"/>
    <w:rsid w:val="00185965"/>
    <w:rsid w:val="00185C3E"/>
    <w:rsid w:val="00185C7D"/>
    <w:rsid w:val="00185DC0"/>
    <w:rsid w:val="00185FFD"/>
    <w:rsid w:val="00187D28"/>
    <w:rsid w:val="0019082F"/>
    <w:rsid w:val="001916F5"/>
    <w:rsid w:val="00192793"/>
    <w:rsid w:val="0019376F"/>
    <w:rsid w:val="0019428C"/>
    <w:rsid w:val="0019443D"/>
    <w:rsid w:val="00194DF4"/>
    <w:rsid w:val="00195081"/>
    <w:rsid w:val="001950E7"/>
    <w:rsid w:val="00195474"/>
    <w:rsid w:val="00195B3F"/>
    <w:rsid w:val="00195C45"/>
    <w:rsid w:val="00196160"/>
    <w:rsid w:val="00196BA7"/>
    <w:rsid w:val="00196DD3"/>
    <w:rsid w:val="00197067"/>
    <w:rsid w:val="00197D36"/>
    <w:rsid w:val="001A04C9"/>
    <w:rsid w:val="001A0516"/>
    <w:rsid w:val="001A05A5"/>
    <w:rsid w:val="001A0EF9"/>
    <w:rsid w:val="001A1156"/>
    <w:rsid w:val="001A13CA"/>
    <w:rsid w:val="001A15B6"/>
    <w:rsid w:val="001A3222"/>
    <w:rsid w:val="001A3E7C"/>
    <w:rsid w:val="001A40E6"/>
    <w:rsid w:val="001A41CA"/>
    <w:rsid w:val="001A4511"/>
    <w:rsid w:val="001A457F"/>
    <w:rsid w:val="001A4B81"/>
    <w:rsid w:val="001A54C4"/>
    <w:rsid w:val="001A5B2C"/>
    <w:rsid w:val="001A6425"/>
    <w:rsid w:val="001A6881"/>
    <w:rsid w:val="001A72BB"/>
    <w:rsid w:val="001A73AE"/>
    <w:rsid w:val="001A7524"/>
    <w:rsid w:val="001A772D"/>
    <w:rsid w:val="001B0074"/>
    <w:rsid w:val="001B033B"/>
    <w:rsid w:val="001B1063"/>
    <w:rsid w:val="001B1441"/>
    <w:rsid w:val="001B14A6"/>
    <w:rsid w:val="001B16AC"/>
    <w:rsid w:val="001B269C"/>
    <w:rsid w:val="001B2C6E"/>
    <w:rsid w:val="001B2CCE"/>
    <w:rsid w:val="001B3BB8"/>
    <w:rsid w:val="001B4476"/>
    <w:rsid w:val="001B4BDA"/>
    <w:rsid w:val="001B50EF"/>
    <w:rsid w:val="001B5B38"/>
    <w:rsid w:val="001B738A"/>
    <w:rsid w:val="001B7741"/>
    <w:rsid w:val="001B7ED5"/>
    <w:rsid w:val="001C124C"/>
    <w:rsid w:val="001C1508"/>
    <w:rsid w:val="001C1A0C"/>
    <w:rsid w:val="001C2B73"/>
    <w:rsid w:val="001C2C40"/>
    <w:rsid w:val="001C43F0"/>
    <w:rsid w:val="001C4812"/>
    <w:rsid w:val="001C4D9D"/>
    <w:rsid w:val="001C59B2"/>
    <w:rsid w:val="001C5C82"/>
    <w:rsid w:val="001C666C"/>
    <w:rsid w:val="001C6F3F"/>
    <w:rsid w:val="001C7058"/>
    <w:rsid w:val="001C741A"/>
    <w:rsid w:val="001C7439"/>
    <w:rsid w:val="001D1128"/>
    <w:rsid w:val="001D130A"/>
    <w:rsid w:val="001D1987"/>
    <w:rsid w:val="001D1F04"/>
    <w:rsid w:val="001D2FB6"/>
    <w:rsid w:val="001D325D"/>
    <w:rsid w:val="001D374F"/>
    <w:rsid w:val="001D406E"/>
    <w:rsid w:val="001D44E1"/>
    <w:rsid w:val="001D491D"/>
    <w:rsid w:val="001D4E54"/>
    <w:rsid w:val="001D4E5A"/>
    <w:rsid w:val="001D537E"/>
    <w:rsid w:val="001D6078"/>
    <w:rsid w:val="001D6B24"/>
    <w:rsid w:val="001D7B73"/>
    <w:rsid w:val="001E0E10"/>
    <w:rsid w:val="001E1116"/>
    <w:rsid w:val="001E1817"/>
    <w:rsid w:val="001E1B73"/>
    <w:rsid w:val="001E230F"/>
    <w:rsid w:val="001E3768"/>
    <w:rsid w:val="001E3C34"/>
    <w:rsid w:val="001E3D41"/>
    <w:rsid w:val="001E423F"/>
    <w:rsid w:val="001E4B33"/>
    <w:rsid w:val="001E4B81"/>
    <w:rsid w:val="001E4F22"/>
    <w:rsid w:val="001E5754"/>
    <w:rsid w:val="001E5A32"/>
    <w:rsid w:val="001E7BA1"/>
    <w:rsid w:val="001F0218"/>
    <w:rsid w:val="001F0529"/>
    <w:rsid w:val="001F0C67"/>
    <w:rsid w:val="001F0CFE"/>
    <w:rsid w:val="001F1023"/>
    <w:rsid w:val="001F1133"/>
    <w:rsid w:val="001F21AC"/>
    <w:rsid w:val="001F29A5"/>
    <w:rsid w:val="001F2A86"/>
    <w:rsid w:val="001F3244"/>
    <w:rsid w:val="001F35BA"/>
    <w:rsid w:val="001F3755"/>
    <w:rsid w:val="001F6F56"/>
    <w:rsid w:val="001F72D2"/>
    <w:rsid w:val="00200107"/>
    <w:rsid w:val="00200277"/>
    <w:rsid w:val="00201021"/>
    <w:rsid w:val="002016C6"/>
    <w:rsid w:val="00201D82"/>
    <w:rsid w:val="0020265A"/>
    <w:rsid w:val="00202C31"/>
    <w:rsid w:val="0020340F"/>
    <w:rsid w:val="002034A8"/>
    <w:rsid w:val="00203FCB"/>
    <w:rsid w:val="0020503D"/>
    <w:rsid w:val="00205300"/>
    <w:rsid w:val="00205681"/>
    <w:rsid w:val="00205B26"/>
    <w:rsid w:val="00206A2C"/>
    <w:rsid w:val="00207056"/>
    <w:rsid w:val="002076F5"/>
    <w:rsid w:val="00207E2E"/>
    <w:rsid w:val="002100CE"/>
    <w:rsid w:val="002105EC"/>
    <w:rsid w:val="00210D18"/>
    <w:rsid w:val="002124D1"/>
    <w:rsid w:val="002128E4"/>
    <w:rsid w:val="00213E5B"/>
    <w:rsid w:val="00213EC7"/>
    <w:rsid w:val="002140B7"/>
    <w:rsid w:val="00214415"/>
    <w:rsid w:val="0021530B"/>
    <w:rsid w:val="00216621"/>
    <w:rsid w:val="00216C4C"/>
    <w:rsid w:val="00217B53"/>
    <w:rsid w:val="002209A7"/>
    <w:rsid w:val="00220D76"/>
    <w:rsid w:val="00221776"/>
    <w:rsid w:val="00221A25"/>
    <w:rsid w:val="00221ECA"/>
    <w:rsid w:val="0022242C"/>
    <w:rsid w:val="002227F0"/>
    <w:rsid w:val="002228AA"/>
    <w:rsid w:val="002229A0"/>
    <w:rsid w:val="00223A6D"/>
    <w:rsid w:val="00223BF8"/>
    <w:rsid w:val="00223F23"/>
    <w:rsid w:val="0022502B"/>
    <w:rsid w:val="00225108"/>
    <w:rsid w:val="0022563D"/>
    <w:rsid w:val="00225C7A"/>
    <w:rsid w:val="00226595"/>
    <w:rsid w:val="00227274"/>
    <w:rsid w:val="002277DA"/>
    <w:rsid w:val="00227BBF"/>
    <w:rsid w:val="00230D64"/>
    <w:rsid w:val="00231CA7"/>
    <w:rsid w:val="00232048"/>
    <w:rsid w:val="002326AA"/>
    <w:rsid w:val="00232D63"/>
    <w:rsid w:val="00233CC0"/>
    <w:rsid w:val="00234045"/>
    <w:rsid w:val="00234F63"/>
    <w:rsid w:val="00235921"/>
    <w:rsid w:val="00235B22"/>
    <w:rsid w:val="00236027"/>
    <w:rsid w:val="00236C99"/>
    <w:rsid w:val="00236E89"/>
    <w:rsid w:val="00236FC9"/>
    <w:rsid w:val="0023703B"/>
    <w:rsid w:val="00237642"/>
    <w:rsid w:val="002378A5"/>
    <w:rsid w:val="00237C17"/>
    <w:rsid w:val="0024048F"/>
    <w:rsid w:val="00240E73"/>
    <w:rsid w:val="00241162"/>
    <w:rsid w:val="00241971"/>
    <w:rsid w:val="00242236"/>
    <w:rsid w:val="002435EA"/>
    <w:rsid w:val="00243997"/>
    <w:rsid w:val="00243A19"/>
    <w:rsid w:val="00243DF0"/>
    <w:rsid w:val="00243E44"/>
    <w:rsid w:val="002443BA"/>
    <w:rsid w:val="00244607"/>
    <w:rsid w:val="0024460C"/>
    <w:rsid w:val="00244824"/>
    <w:rsid w:val="002467CC"/>
    <w:rsid w:val="00246B1B"/>
    <w:rsid w:val="00246CA7"/>
    <w:rsid w:val="00247A25"/>
    <w:rsid w:val="00247AE4"/>
    <w:rsid w:val="0025073C"/>
    <w:rsid w:val="00250DD3"/>
    <w:rsid w:val="002512E5"/>
    <w:rsid w:val="0025154D"/>
    <w:rsid w:val="00251D75"/>
    <w:rsid w:val="00253997"/>
    <w:rsid w:val="00253C59"/>
    <w:rsid w:val="00254858"/>
    <w:rsid w:val="00254AF8"/>
    <w:rsid w:val="00255117"/>
    <w:rsid w:val="002566B0"/>
    <w:rsid w:val="00256B99"/>
    <w:rsid w:val="00256D72"/>
    <w:rsid w:val="00256F88"/>
    <w:rsid w:val="002571D3"/>
    <w:rsid w:val="00257835"/>
    <w:rsid w:val="0026022C"/>
    <w:rsid w:val="00260709"/>
    <w:rsid w:val="00260D97"/>
    <w:rsid w:val="002615A0"/>
    <w:rsid w:val="00262958"/>
    <w:rsid w:val="002634AC"/>
    <w:rsid w:val="00263F29"/>
    <w:rsid w:val="00263FF8"/>
    <w:rsid w:val="00264EBF"/>
    <w:rsid w:val="00265353"/>
    <w:rsid w:val="00265734"/>
    <w:rsid w:val="002659EA"/>
    <w:rsid w:val="00266249"/>
    <w:rsid w:val="00266314"/>
    <w:rsid w:val="00266958"/>
    <w:rsid w:val="00267BD2"/>
    <w:rsid w:val="00267C7E"/>
    <w:rsid w:val="002703A1"/>
    <w:rsid w:val="00270B58"/>
    <w:rsid w:val="002711F2"/>
    <w:rsid w:val="00271C98"/>
    <w:rsid w:val="00272070"/>
    <w:rsid w:val="00273415"/>
    <w:rsid w:val="002739A9"/>
    <w:rsid w:val="00273A7F"/>
    <w:rsid w:val="002743D5"/>
    <w:rsid w:val="00274B27"/>
    <w:rsid w:val="00275C1B"/>
    <w:rsid w:val="0027610F"/>
    <w:rsid w:val="00277201"/>
    <w:rsid w:val="0027731A"/>
    <w:rsid w:val="002776B2"/>
    <w:rsid w:val="00277A1B"/>
    <w:rsid w:val="002808F7"/>
    <w:rsid w:val="0028095F"/>
    <w:rsid w:val="00281AD5"/>
    <w:rsid w:val="00281D7B"/>
    <w:rsid w:val="00282B87"/>
    <w:rsid w:val="00282D6B"/>
    <w:rsid w:val="0028381A"/>
    <w:rsid w:val="00284286"/>
    <w:rsid w:val="002843CC"/>
    <w:rsid w:val="00284513"/>
    <w:rsid w:val="00284D68"/>
    <w:rsid w:val="00284F0B"/>
    <w:rsid w:val="00285A4C"/>
    <w:rsid w:val="00286CFD"/>
    <w:rsid w:val="00287BA7"/>
    <w:rsid w:val="00287ED8"/>
    <w:rsid w:val="00291280"/>
    <w:rsid w:val="00291552"/>
    <w:rsid w:val="00291E94"/>
    <w:rsid w:val="00291F8D"/>
    <w:rsid w:val="00292D23"/>
    <w:rsid w:val="002940CA"/>
    <w:rsid w:val="00294C59"/>
    <w:rsid w:val="00295114"/>
    <w:rsid w:val="0029575B"/>
    <w:rsid w:val="00295BBD"/>
    <w:rsid w:val="0029633C"/>
    <w:rsid w:val="00296707"/>
    <w:rsid w:val="00296BB5"/>
    <w:rsid w:val="002A01AE"/>
    <w:rsid w:val="002A0352"/>
    <w:rsid w:val="002A1303"/>
    <w:rsid w:val="002A1DA9"/>
    <w:rsid w:val="002A20D3"/>
    <w:rsid w:val="002A21D8"/>
    <w:rsid w:val="002A2AE8"/>
    <w:rsid w:val="002A3127"/>
    <w:rsid w:val="002A4222"/>
    <w:rsid w:val="002A44D2"/>
    <w:rsid w:val="002A4650"/>
    <w:rsid w:val="002A4997"/>
    <w:rsid w:val="002A52B7"/>
    <w:rsid w:val="002A52C7"/>
    <w:rsid w:val="002A5430"/>
    <w:rsid w:val="002A64E7"/>
    <w:rsid w:val="002A6A77"/>
    <w:rsid w:val="002A7116"/>
    <w:rsid w:val="002A7336"/>
    <w:rsid w:val="002A75CB"/>
    <w:rsid w:val="002A768F"/>
    <w:rsid w:val="002A7928"/>
    <w:rsid w:val="002A7D61"/>
    <w:rsid w:val="002A7D6D"/>
    <w:rsid w:val="002B01BC"/>
    <w:rsid w:val="002B02BD"/>
    <w:rsid w:val="002B11CB"/>
    <w:rsid w:val="002B1779"/>
    <w:rsid w:val="002B1AAD"/>
    <w:rsid w:val="002B29DA"/>
    <w:rsid w:val="002B5087"/>
    <w:rsid w:val="002B5812"/>
    <w:rsid w:val="002B6185"/>
    <w:rsid w:val="002B62B1"/>
    <w:rsid w:val="002B69D8"/>
    <w:rsid w:val="002B6B0C"/>
    <w:rsid w:val="002B6EAB"/>
    <w:rsid w:val="002B6EEE"/>
    <w:rsid w:val="002B721F"/>
    <w:rsid w:val="002B7EE7"/>
    <w:rsid w:val="002C0E35"/>
    <w:rsid w:val="002C0F1F"/>
    <w:rsid w:val="002C0FE5"/>
    <w:rsid w:val="002C13EC"/>
    <w:rsid w:val="002C176E"/>
    <w:rsid w:val="002C2248"/>
    <w:rsid w:val="002C2DBB"/>
    <w:rsid w:val="002C35E5"/>
    <w:rsid w:val="002C3903"/>
    <w:rsid w:val="002C3DFB"/>
    <w:rsid w:val="002C3FB8"/>
    <w:rsid w:val="002C4424"/>
    <w:rsid w:val="002C466F"/>
    <w:rsid w:val="002C5D31"/>
    <w:rsid w:val="002C6B1B"/>
    <w:rsid w:val="002D00E8"/>
    <w:rsid w:val="002D0539"/>
    <w:rsid w:val="002D0F00"/>
    <w:rsid w:val="002D18AB"/>
    <w:rsid w:val="002D27D6"/>
    <w:rsid w:val="002D27E5"/>
    <w:rsid w:val="002D28A7"/>
    <w:rsid w:val="002D28FD"/>
    <w:rsid w:val="002D2E10"/>
    <w:rsid w:val="002D2E51"/>
    <w:rsid w:val="002D2EA5"/>
    <w:rsid w:val="002D3016"/>
    <w:rsid w:val="002D350B"/>
    <w:rsid w:val="002D3A34"/>
    <w:rsid w:val="002D3E5C"/>
    <w:rsid w:val="002D4791"/>
    <w:rsid w:val="002D4997"/>
    <w:rsid w:val="002D5000"/>
    <w:rsid w:val="002D5310"/>
    <w:rsid w:val="002D5FAA"/>
    <w:rsid w:val="002D6CC6"/>
    <w:rsid w:val="002D7075"/>
    <w:rsid w:val="002D7553"/>
    <w:rsid w:val="002D7656"/>
    <w:rsid w:val="002E0D6E"/>
    <w:rsid w:val="002E2221"/>
    <w:rsid w:val="002E2752"/>
    <w:rsid w:val="002E281B"/>
    <w:rsid w:val="002E3C81"/>
    <w:rsid w:val="002E45BC"/>
    <w:rsid w:val="002E48AA"/>
    <w:rsid w:val="002E53E5"/>
    <w:rsid w:val="002E60B1"/>
    <w:rsid w:val="002E68B7"/>
    <w:rsid w:val="002E6EDB"/>
    <w:rsid w:val="002E73A8"/>
    <w:rsid w:val="002E7420"/>
    <w:rsid w:val="002E778C"/>
    <w:rsid w:val="002E77FD"/>
    <w:rsid w:val="002E7A22"/>
    <w:rsid w:val="002E7AD5"/>
    <w:rsid w:val="002E7BAF"/>
    <w:rsid w:val="002E7F7A"/>
    <w:rsid w:val="002F077C"/>
    <w:rsid w:val="002F0AC1"/>
    <w:rsid w:val="002F1880"/>
    <w:rsid w:val="002F4144"/>
    <w:rsid w:val="002F4AC1"/>
    <w:rsid w:val="002F4B87"/>
    <w:rsid w:val="002F4E15"/>
    <w:rsid w:val="002F51FA"/>
    <w:rsid w:val="002F522B"/>
    <w:rsid w:val="002F59E6"/>
    <w:rsid w:val="002F6694"/>
    <w:rsid w:val="0030006B"/>
    <w:rsid w:val="003009D0"/>
    <w:rsid w:val="00301146"/>
    <w:rsid w:val="0030278C"/>
    <w:rsid w:val="00302867"/>
    <w:rsid w:val="00303609"/>
    <w:rsid w:val="0030397C"/>
    <w:rsid w:val="00303B20"/>
    <w:rsid w:val="003041BB"/>
    <w:rsid w:val="00306008"/>
    <w:rsid w:val="0030688F"/>
    <w:rsid w:val="00306AF9"/>
    <w:rsid w:val="00307066"/>
    <w:rsid w:val="00307591"/>
    <w:rsid w:val="003078EC"/>
    <w:rsid w:val="0031007A"/>
    <w:rsid w:val="003110E9"/>
    <w:rsid w:val="0031171A"/>
    <w:rsid w:val="003117A8"/>
    <w:rsid w:val="00311B55"/>
    <w:rsid w:val="00311BFE"/>
    <w:rsid w:val="00311D20"/>
    <w:rsid w:val="00312317"/>
    <w:rsid w:val="0031239E"/>
    <w:rsid w:val="00312561"/>
    <w:rsid w:val="00312581"/>
    <w:rsid w:val="003126C7"/>
    <w:rsid w:val="00312EC7"/>
    <w:rsid w:val="00313037"/>
    <w:rsid w:val="003131DA"/>
    <w:rsid w:val="0031420D"/>
    <w:rsid w:val="00314618"/>
    <w:rsid w:val="00314822"/>
    <w:rsid w:val="00315217"/>
    <w:rsid w:val="0031674A"/>
    <w:rsid w:val="003168E7"/>
    <w:rsid w:val="003173AD"/>
    <w:rsid w:val="003173E5"/>
    <w:rsid w:val="00317BF7"/>
    <w:rsid w:val="00317E9B"/>
    <w:rsid w:val="00321337"/>
    <w:rsid w:val="0032134D"/>
    <w:rsid w:val="0032139B"/>
    <w:rsid w:val="00322094"/>
    <w:rsid w:val="00322259"/>
    <w:rsid w:val="00322347"/>
    <w:rsid w:val="00322CA0"/>
    <w:rsid w:val="003230E8"/>
    <w:rsid w:val="003235F2"/>
    <w:rsid w:val="003236C1"/>
    <w:rsid w:val="00323D6B"/>
    <w:rsid w:val="003258BF"/>
    <w:rsid w:val="00325F8B"/>
    <w:rsid w:val="003265B7"/>
    <w:rsid w:val="00326A48"/>
    <w:rsid w:val="00326D9F"/>
    <w:rsid w:val="0032706D"/>
    <w:rsid w:val="00330181"/>
    <w:rsid w:val="00330205"/>
    <w:rsid w:val="00330B3A"/>
    <w:rsid w:val="00330CF2"/>
    <w:rsid w:val="00331780"/>
    <w:rsid w:val="00331879"/>
    <w:rsid w:val="00331BB5"/>
    <w:rsid w:val="003324F4"/>
    <w:rsid w:val="00332716"/>
    <w:rsid w:val="00332C44"/>
    <w:rsid w:val="0033377E"/>
    <w:rsid w:val="00334483"/>
    <w:rsid w:val="003345FC"/>
    <w:rsid w:val="0033485D"/>
    <w:rsid w:val="00334C02"/>
    <w:rsid w:val="00334EA8"/>
    <w:rsid w:val="00334EE1"/>
    <w:rsid w:val="00336314"/>
    <w:rsid w:val="003367C7"/>
    <w:rsid w:val="0033741D"/>
    <w:rsid w:val="003403B6"/>
    <w:rsid w:val="0034047F"/>
    <w:rsid w:val="00340A54"/>
    <w:rsid w:val="00340FB7"/>
    <w:rsid w:val="00341299"/>
    <w:rsid w:val="00341621"/>
    <w:rsid w:val="0034195B"/>
    <w:rsid w:val="00342317"/>
    <w:rsid w:val="003439F9"/>
    <w:rsid w:val="00343B9C"/>
    <w:rsid w:val="00344E19"/>
    <w:rsid w:val="00344FB7"/>
    <w:rsid w:val="00345397"/>
    <w:rsid w:val="0034627C"/>
    <w:rsid w:val="003462FC"/>
    <w:rsid w:val="00346550"/>
    <w:rsid w:val="00346746"/>
    <w:rsid w:val="00346A40"/>
    <w:rsid w:val="00346D04"/>
    <w:rsid w:val="00346D30"/>
    <w:rsid w:val="00350BAA"/>
    <w:rsid w:val="00351C50"/>
    <w:rsid w:val="00351FBE"/>
    <w:rsid w:val="0035235E"/>
    <w:rsid w:val="0035275E"/>
    <w:rsid w:val="00353157"/>
    <w:rsid w:val="00353176"/>
    <w:rsid w:val="0035427A"/>
    <w:rsid w:val="00354874"/>
    <w:rsid w:val="00355824"/>
    <w:rsid w:val="00355A07"/>
    <w:rsid w:val="00356031"/>
    <w:rsid w:val="003560FE"/>
    <w:rsid w:val="0035623D"/>
    <w:rsid w:val="00356342"/>
    <w:rsid w:val="003563AC"/>
    <w:rsid w:val="00356503"/>
    <w:rsid w:val="00356B1C"/>
    <w:rsid w:val="00357F6F"/>
    <w:rsid w:val="00360054"/>
    <w:rsid w:val="003601FE"/>
    <w:rsid w:val="003608E8"/>
    <w:rsid w:val="00360F09"/>
    <w:rsid w:val="00361B90"/>
    <w:rsid w:val="0036246F"/>
    <w:rsid w:val="003624CE"/>
    <w:rsid w:val="00362747"/>
    <w:rsid w:val="0036299B"/>
    <w:rsid w:val="00362A11"/>
    <w:rsid w:val="00363019"/>
    <w:rsid w:val="00363759"/>
    <w:rsid w:val="00363961"/>
    <w:rsid w:val="00363E15"/>
    <w:rsid w:val="00364E0D"/>
    <w:rsid w:val="003662FC"/>
    <w:rsid w:val="0036692F"/>
    <w:rsid w:val="00366FCB"/>
    <w:rsid w:val="00367289"/>
    <w:rsid w:val="00370072"/>
    <w:rsid w:val="003701D5"/>
    <w:rsid w:val="003703F6"/>
    <w:rsid w:val="003711B7"/>
    <w:rsid w:val="003713B5"/>
    <w:rsid w:val="003718E9"/>
    <w:rsid w:val="003719DB"/>
    <w:rsid w:val="00371C4E"/>
    <w:rsid w:val="00371F38"/>
    <w:rsid w:val="00371F51"/>
    <w:rsid w:val="00371F7E"/>
    <w:rsid w:val="00372183"/>
    <w:rsid w:val="003729D0"/>
    <w:rsid w:val="00372E91"/>
    <w:rsid w:val="003731D5"/>
    <w:rsid w:val="003741AE"/>
    <w:rsid w:val="0037477D"/>
    <w:rsid w:val="00375364"/>
    <w:rsid w:val="003753EF"/>
    <w:rsid w:val="003769E8"/>
    <w:rsid w:val="00377EAC"/>
    <w:rsid w:val="003807DB"/>
    <w:rsid w:val="0038114A"/>
    <w:rsid w:val="0038174B"/>
    <w:rsid w:val="0038225A"/>
    <w:rsid w:val="003822FE"/>
    <w:rsid w:val="00382565"/>
    <w:rsid w:val="00382B03"/>
    <w:rsid w:val="00382D6B"/>
    <w:rsid w:val="00383B13"/>
    <w:rsid w:val="003841E2"/>
    <w:rsid w:val="00384A96"/>
    <w:rsid w:val="00384EF9"/>
    <w:rsid w:val="00384F5D"/>
    <w:rsid w:val="00385087"/>
    <w:rsid w:val="0038546C"/>
    <w:rsid w:val="00385CAE"/>
    <w:rsid w:val="00385FE8"/>
    <w:rsid w:val="003863DE"/>
    <w:rsid w:val="00390856"/>
    <w:rsid w:val="00390AE6"/>
    <w:rsid w:val="0039126A"/>
    <w:rsid w:val="003919EB"/>
    <w:rsid w:val="00391D85"/>
    <w:rsid w:val="00392C65"/>
    <w:rsid w:val="00392FBA"/>
    <w:rsid w:val="00393B2C"/>
    <w:rsid w:val="00393C4D"/>
    <w:rsid w:val="00393CC4"/>
    <w:rsid w:val="00394340"/>
    <w:rsid w:val="003954B6"/>
    <w:rsid w:val="00395F2E"/>
    <w:rsid w:val="00396168"/>
    <w:rsid w:val="003962BC"/>
    <w:rsid w:val="00396B43"/>
    <w:rsid w:val="00396DE0"/>
    <w:rsid w:val="00397110"/>
    <w:rsid w:val="00397582"/>
    <w:rsid w:val="003976E3"/>
    <w:rsid w:val="003978EA"/>
    <w:rsid w:val="00397A53"/>
    <w:rsid w:val="003A073B"/>
    <w:rsid w:val="003A099C"/>
    <w:rsid w:val="003A104D"/>
    <w:rsid w:val="003A18FF"/>
    <w:rsid w:val="003A38B9"/>
    <w:rsid w:val="003A41EC"/>
    <w:rsid w:val="003A455F"/>
    <w:rsid w:val="003A45D1"/>
    <w:rsid w:val="003A4795"/>
    <w:rsid w:val="003A546A"/>
    <w:rsid w:val="003A55AA"/>
    <w:rsid w:val="003A5B80"/>
    <w:rsid w:val="003A76B8"/>
    <w:rsid w:val="003B00C0"/>
    <w:rsid w:val="003B04B7"/>
    <w:rsid w:val="003B0B35"/>
    <w:rsid w:val="003B19DF"/>
    <w:rsid w:val="003B2497"/>
    <w:rsid w:val="003B2A69"/>
    <w:rsid w:val="003B3185"/>
    <w:rsid w:val="003B34ED"/>
    <w:rsid w:val="003B3A42"/>
    <w:rsid w:val="003B3D26"/>
    <w:rsid w:val="003B5874"/>
    <w:rsid w:val="003B7493"/>
    <w:rsid w:val="003B7B13"/>
    <w:rsid w:val="003C1163"/>
    <w:rsid w:val="003C1675"/>
    <w:rsid w:val="003C170D"/>
    <w:rsid w:val="003C218F"/>
    <w:rsid w:val="003C2BEC"/>
    <w:rsid w:val="003C2BEF"/>
    <w:rsid w:val="003C333B"/>
    <w:rsid w:val="003C3FB3"/>
    <w:rsid w:val="003C5C1B"/>
    <w:rsid w:val="003C612B"/>
    <w:rsid w:val="003C653B"/>
    <w:rsid w:val="003C6583"/>
    <w:rsid w:val="003C73D9"/>
    <w:rsid w:val="003C7735"/>
    <w:rsid w:val="003D026C"/>
    <w:rsid w:val="003D0411"/>
    <w:rsid w:val="003D076F"/>
    <w:rsid w:val="003D0B17"/>
    <w:rsid w:val="003D0B46"/>
    <w:rsid w:val="003D118B"/>
    <w:rsid w:val="003D1726"/>
    <w:rsid w:val="003D20B9"/>
    <w:rsid w:val="003D2323"/>
    <w:rsid w:val="003D26EC"/>
    <w:rsid w:val="003D2C27"/>
    <w:rsid w:val="003D33BB"/>
    <w:rsid w:val="003D3ABB"/>
    <w:rsid w:val="003D3C8D"/>
    <w:rsid w:val="003D3F51"/>
    <w:rsid w:val="003D464D"/>
    <w:rsid w:val="003D575E"/>
    <w:rsid w:val="003D5E5A"/>
    <w:rsid w:val="003D6332"/>
    <w:rsid w:val="003D6557"/>
    <w:rsid w:val="003D6583"/>
    <w:rsid w:val="003D6CAA"/>
    <w:rsid w:val="003D787B"/>
    <w:rsid w:val="003E0530"/>
    <w:rsid w:val="003E0BD6"/>
    <w:rsid w:val="003E0C6C"/>
    <w:rsid w:val="003E0EE9"/>
    <w:rsid w:val="003E122D"/>
    <w:rsid w:val="003E163A"/>
    <w:rsid w:val="003E1B2E"/>
    <w:rsid w:val="003E1CB7"/>
    <w:rsid w:val="003E2A35"/>
    <w:rsid w:val="003E2F24"/>
    <w:rsid w:val="003E3101"/>
    <w:rsid w:val="003E36A2"/>
    <w:rsid w:val="003E38EA"/>
    <w:rsid w:val="003E394F"/>
    <w:rsid w:val="003E3E31"/>
    <w:rsid w:val="003E3E38"/>
    <w:rsid w:val="003E46D0"/>
    <w:rsid w:val="003E4A5D"/>
    <w:rsid w:val="003E4F20"/>
    <w:rsid w:val="003E5D1A"/>
    <w:rsid w:val="003E6157"/>
    <w:rsid w:val="003E61F1"/>
    <w:rsid w:val="003E6342"/>
    <w:rsid w:val="003E65E4"/>
    <w:rsid w:val="003E73B1"/>
    <w:rsid w:val="003E73DC"/>
    <w:rsid w:val="003E7706"/>
    <w:rsid w:val="003F0004"/>
    <w:rsid w:val="003F06C1"/>
    <w:rsid w:val="003F1114"/>
    <w:rsid w:val="003F1F49"/>
    <w:rsid w:val="003F23FA"/>
    <w:rsid w:val="003F25DC"/>
    <w:rsid w:val="003F311C"/>
    <w:rsid w:val="003F337A"/>
    <w:rsid w:val="003F47B1"/>
    <w:rsid w:val="003F499B"/>
    <w:rsid w:val="003F4B36"/>
    <w:rsid w:val="003F4F5A"/>
    <w:rsid w:val="003F5581"/>
    <w:rsid w:val="003F5B13"/>
    <w:rsid w:val="003F6462"/>
    <w:rsid w:val="003F64D3"/>
    <w:rsid w:val="003F6BE0"/>
    <w:rsid w:val="003F6D42"/>
    <w:rsid w:val="003F7029"/>
    <w:rsid w:val="003F7198"/>
    <w:rsid w:val="003F72AC"/>
    <w:rsid w:val="003F7350"/>
    <w:rsid w:val="003F7454"/>
    <w:rsid w:val="003F78FC"/>
    <w:rsid w:val="00400054"/>
    <w:rsid w:val="004000DA"/>
    <w:rsid w:val="00400A6C"/>
    <w:rsid w:val="00400B9A"/>
    <w:rsid w:val="00401674"/>
    <w:rsid w:val="00401874"/>
    <w:rsid w:val="004018FF"/>
    <w:rsid w:val="0040295B"/>
    <w:rsid w:val="00402A2D"/>
    <w:rsid w:val="00403D31"/>
    <w:rsid w:val="00404548"/>
    <w:rsid w:val="00404CC0"/>
    <w:rsid w:val="00404F3C"/>
    <w:rsid w:val="004050EE"/>
    <w:rsid w:val="004060A9"/>
    <w:rsid w:val="00406471"/>
    <w:rsid w:val="0040666A"/>
    <w:rsid w:val="00406A8F"/>
    <w:rsid w:val="00407239"/>
    <w:rsid w:val="0041030D"/>
    <w:rsid w:val="00410686"/>
    <w:rsid w:val="0041106B"/>
    <w:rsid w:val="00412046"/>
    <w:rsid w:val="00412713"/>
    <w:rsid w:val="00412BA8"/>
    <w:rsid w:val="004130F9"/>
    <w:rsid w:val="00413886"/>
    <w:rsid w:val="00414E5C"/>
    <w:rsid w:val="0041559D"/>
    <w:rsid w:val="0041592A"/>
    <w:rsid w:val="00415EFA"/>
    <w:rsid w:val="00416460"/>
    <w:rsid w:val="004178EF"/>
    <w:rsid w:val="00417BE9"/>
    <w:rsid w:val="00420C63"/>
    <w:rsid w:val="00421321"/>
    <w:rsid w:val="00421C46"/>
    <w:rsid w:val="00421EFB"/>
    <w:rsid w:val="0042271E"/>
    <w:rsid w:val="00423051"/>
    <w:rsid w:val="004234EB"/>
    <w:rsid w:val="004241DC"/>
    <w:rsid w:val="0042448F"/>
    <w:rsid w:val="004250B4"/>
    <w:rsid w:val="00425FA9"/>
    <w:rsid w:val="00425FBE"/>
    <w:rsid w:val="00426BEE"/>
    <w:rsid w:val="00426CD7"/>
    <w:rsid w:val="0042771A"/>
    <w:rsid w:val="00427B47"/>
    <w:rsid w:val="00427FC7"/>
    <w:rsid w:val="00430179"/>
    <w:rsid w:val="0043054E"/>
    <w:rsid w:val="00431058"/>
    <w:rsid w:val="004321D3"/>
    <w:rsid w:val="00432503"/>
    <w:rsid w:val="004326D1"/>
    <w:rsid w:val="00433721"/>
    <w:rsid w:val="004341A9"/>
    <w:rsid w:val="004344E1"/>
    <w:rsid w:val="00434AC9"/>
    <w:rsid w:val="004362E1"/>
    <w:rsid w:val="004367F8"/>
    <w:rsid w:val="004377F4"/>
    <w:rsid w:val="00442574"/>
    <w:rsid w:val="00442E3A"/>
    <w:rsid w:val="00443358"/>
    <w:rsid w:val="00443444"/>
    <w:rsid w:val="00443696"/>
    <w:rsid w:val="004438A7"/>
    <w:rsid w:val="00444158"/>
    <w:rsid w:val="004441AA"/>
    <w:rsid w:val="0044522A"/>
    <w:rsid w:val="0044572D"/>
    <w:rsid w:val="00445CDE"/>
    <w:rsid w:val="00446DCC"/>
    <w:rsid w:val="00447180"/>
    <w:rsid w:val="004471D7"/>
    <w:rsid w:val="004471DA"/>
    <w:rsid w:val="00447519"/>
    <w:rsid w:val="004475FF"/>
    <w:rsid w:val="00447885"/>
    <w:rsid w:val="00447A81"/>
    <w:rsid w:val="00450774"/>
    <w:rsid w:val="00450F6C"/>
    <w:rsid w:val="004510A4"/>
    <w:rsid w:val="00451129"/>
    <w:rsid w:val="004518B8"/>
    <w:rsid w:val="00451B09"/>
    <w:rsid w:val="0045248E"/>
    <w:rsid w:val="004541D3"/>
    <w:rsid w:val="004542A4"/>
    <w:rsid w:val="0045477E"/>
    <w:rsid w:val="00454E7E"/>
    <w:rsid w:val="00455470"/>
    <w:rsid w:val="0045557F"/>
    <w:rsid w:val="00455F0B"/>
    <w:rsid w:val="00456012"/>
    <w:rsid w:val="004564A2"/>
    <w:rsid w:val="00457146"/>
    <w:rsid w:val="00457B21"/>
    <w:rsid w:val="00457B49"/>
    <w:rsid w:val="004604D6"/>
    <w:rsid w:val="0046060B"/>
    <w:rsid w:val="00461FE8"/>
    <w:rsid w:val="00462282"/>
    <w:rsid w:val="004624EA"/>
    <w:rsid w:val="00462E05"/>
    <w:rsid w:val="00462F57"/>
    <w:rsid w:val="00463ACF"/>
    <w:rsid w:val="0046457A"/>
    <w:rsid w:val="00464745"/>
    <w:rsid w:val="00464918"/>
    <w:rsid w:val="00464D81"/>
    <w:rsid w:val="00464E86"/>
    <w:rsid w:val="00464EDC"/>
    <w:rsid w:val="00465DF1"/>
    <w:rsid w:val="00467243"/>
    <w:rsid w:val="0047059D"/>
    <w:rsid w:val="00470D53"/>
    <w:rsid w:val="00470DC9"/>
    <w:rsid w:val="0047126F"/>
    <w:rsid w:val="004719E1"/>
    <w:rsid w:val="00471CD4"/>
    <w:rsid w:val="00473584"/>
    <w:rsid w:val="00473983"/>
    <w:rsid w:val="00473F0F"/>
    <w:rsid w:val="00474099"/>
    <w:rsid w:val="0047421A"/>
    <w:rsid w:val="00474E2B"/>
    <w:rsid w:val="00475224"/>
    <w:rsid w:val="004757AE"/>
    <w:rsid w:val="00475C51"/>
    <w:rsid w:val="00477224"/>
    <w:rsid w:val="0048023D"/>
    <w:rsid w:val="00480471"/>
    <w:rsid w:val="0048056B"/>
    <w:rsid w:val="00480A45"/>
    <w:rsid w:val="00480AA3"/>
    <w:rsid w:val="004819F7"/>
    <w:rsid w:val="00481DBA"/>
    <w:rsid w:val="00482009"/>
    <w:rsid w:val="004824A6"/>
    <w:rsid w:val="004825DA"/>
    <w:rsid w:val="004828FE"/>
    <w:rsid w:val="0048352B"/>
    <w:rsid w:val="00483E0C"/>
    <w:rsid w:val="00484BE7"/>
    <w:rsid w:val="00484E5C"/>
    <w:rsid w:val="0048517A"/>
    <w:rsid w:val="00485562"/>
    <w:rsid w:val="00485A40"/>
    <w:rsid w:val="00485CED"/>
    <w:rsid w:val="004866CA"/>
    <w:rsid w:val="00486936"/>
    <w:rsid w:val="00486DEE"/>
    <w:rsid w:val="00486F9C"/>
    <w:rsid w:val="00487127"/>
    <w:rsid w:val="004901F6"/>
    <w:rsid w:val="0049151D"/>
    <w:rsid w:val="0049153C"/>
    <w:rsid w:val="00491FDF"/>
    <w:rsid w:val="0049258D"/>
    <w:rsid w:val="00492608"/>
    <w:rsid w:val="0049279D"/>
    <w:rsid w:val="004933A3"/>
    <w:rsid w:val="00493C88"/>
    <w:rsid w:val="004942CA"/>
    <w:rsid w:val="004943EA"/>
    <w:rsid w:val="004945A7"/>
    <w:rsid w:val="00494DC9"/>
    <w:rsid w:val="00495F8D"/>
    <w:rsid w:val="0049600C"/>
    <w:rsid w:val="0049646F"/>
    <w:rsid w:val="004974C3"/>
    <w:rsid w:val="00497F36"/>
    <w:rsid w:val="004A0175"/>
    <w:rsid w:val="004A05EE"/>
    <w:rsid w:val="004A1BCF"/>
    <w:rsid w:val="004A2013"/>
    <w:rsid w:val="004A2730"/>
    <w:rsid w:val="004A3394"/>
    <w:rsid w:val="004A36AB"/>
    <w:rsid w:val="004A3BA4"/>
    <w:rsid w:val="004A43D6"/>
    <w:rsid w:val="004A45BA"/>
    <w:rsid w:val="004A4659"/>
    <w:rsid w:val="004A532D"/>
    <w:rsid w:val="004A5428"/>
    <w:rsid w:val="004A57F2"/>
    <w:rsid w:val="004A59EC"/>
    <w:rsid w:val="004A6D63"/>
    <w:rsid w:val="004A726D"/>
    <w:rsid w:val="004A7456"/>
    <w:rsid w:val="004B0960"/>
    <w:rsid w:val="004B12EC"/>
    <w:rsid w:val="004B1B9A"/>
    <w:rsid w:val="004B223A"/>
    <w:rsid w:val="004B2B1F"/>
    <w:rsid w:val="004B2BF0"/>
    <w:rsid w:val="004B3468"/>
    <w:rsid w:val="004B3551"/>
    <w:rsid w:val="004B3CC2"/>
    <w:rsid w:val="004B3DA3"/>
    <w:rsid w:val="004B4FA8"/>
    <w:rsid w:val="004B5027"/>
    <w:rsid w:val="004B511A"/>
    <w:rsid w:val="004B557C"/>
    <w:rsid w:val="004B5B48"/>
    <w:rsid w:val="004B5C8C"/>
    <w:rsid w:val="004B67CB"/>
    <w:rsid w:val="004B6A68"/>
    <w:rsid w:val="004B7592"/>
    <w:rsid w:val="004B795C"/>
    <w:rsid w:val="004B7F2A"/>
    <w:rsid w:val="004C0907"/>
    <w:rsid w:val="004C0D1D"/>
    <w:rsid w:val="004C1194"/>
    <w:rsid w:val="004C196B"/>
    <w:rsid w:val="004C2BDF"/>
    <w:rsid w:val="004C3672"/>
    <w:rsid w:val="004C3F5C"/>
    <w:rsid w:val="004C3FCB"/>
    <w:rsid w:val="004C4CCF"/>
    <w:rsid w:val="004C4D6F"/>
    <w:rsid w:val="004C4F00"/>
    <w:rsid w:val="004C5B79"/>
    <w:rsid w:val="004C6933"/>
    <w:rsid w:val="004C6FFE"/>
    <w:rsid w:val="004C7955"/>
    <w:rsid w:val="004C7C72"/>
    <w:rsid w:val="004D0303"/>
    <w:rsid w:val="004D0C63"/>
    <w:rsid w:val="004D0E54"/>
    <w:rsid w:val="004D178D"/>
    <w:rsid w:val="004D2E2A"/>
    <w:rsid w:val="004D3004"/>
    <w:rsid w:val="004D3795"/>
    <w:rsid w:val="004D37F8"/>
    <w:rsid w:val="004D44D6"/>
    <w:rsid w:val="004D4691"/>
    <w:rsid w:val="004D531E"/>
    <w:rsid w:val="004D6ABB"/>
    <w:rsid w:val="004D72D1"/>
    <w:rsid w:val="004D7724"/>
    <w:rsid w:val="004D7768"/>
    <w:rsid w:val="004E008F"/>
    <w:rsid w:val="004E0270"/>
    <w:rsid w:val="004E069E"/>
    <w:rsid w:val="004E09CB"/>
    <w:rsid w:val="004E09D7"/>
    <w:rsid w:val="004E0BF1"/>
    <w:rsid w:val="004E0C02"/>
    <w:rsid w:val="004E100F"/>
    <w:rsid w:val="004E179C"/>
    <w:rsid w:val="004E1876"/>
    <w:rsid w:val="004E1CA5"/>
    <w:rsid w:val="004E1ECE"/>
    <w:rsid w:val="004E258E"/>
    <w:rsid w:val="004E3586"/>
    <w:rsid w:val="004E3DB6"/>
    <w:rsid w:val="004E4467"/>
    <w:rsid w:val="004E457E"/>
    <w:rsid w:val="004E460C"/>
    <w:rsid w:val="004E5955"/>
    <w:rsid w:val="004E6601"/>
    <w:rsid w:val="004E6CD0"/>
    <w:rsid w:val="004E7426"/>
    <w:rsid w:val="004E79D2"/>
    <w:rsid w:val="004F059E"/>
    <w:rsid w:val="004F0BD8"/>
    <w:rsid w:val="004F1A12"/>
    <w:rsid w:val="004F1D32"/>
    <w:rsid w:val="004F1F17"/>
    <w:rsid w:val="004F3465"/>
    <w:rsid w:val="004F45C2"/>
    <w:rsid w:val="004F48BD"/>
    <w:rsid w:val="004F4BA3"/>
    <w:rsid w:val="004F505B"/>
    <w:rsid w:val="004F58AC"/>
    <w:rsid w:val="004F59E2"/>
    <w:rsid w:val="004F67D0"/>
    <w:rsid w:val="004F67D2"/>
    <w:rsid w:val="004F7019"/>
    <w:rsid w:val="004F710A"/>
    <w:rsid w:val="004F72F7"/>
    <w:rsid w:val="004F7643"/>
    <w:rsid w:val="004F7F5F"/>
    <w:rsid w:val="0050004C"/>
    <w:rsid w:val="00500BDE"/>
    <w:rsid w:val="00500C6C"/>
    <w:rsid w:val="005011DE"/>
    <w:rsid w:val="00501ACC"/>
    <w:rsid w:val="005029CC"/>
    <w:rsid w:val="0050303D"/>
    <w:rsid w:val="005031BB"/>
    <w:rsid w:val="00503E13"/>
    <w:rsid w:val="00504DD1"/>
    <w:rsid w:val="00505F14"/>
    <w:rsid w:val="00506F53"/>
    <w:rsid w:val="00507A11"/>
    <w:rsid w:val="00507F55"/>
    <w:rsid w:val="0051004A"/>
    <w:rsid w:val="00510CF4"/>
    <w:rsid w:val="00510DBB"/>
    <w:rsid w:val="005115CF"/>
    <w:rsid w:val="00511E48"/>
    <w:rsid w:val="00512293"/>
    <w:rsid w:val="0051270B"/>
    <w:rsid w:val="00512743"/>
    <w:rsid w:val="005129EA"/>
    <w:rsid w:val="00512E3D"/>
    <w:rsid w:val="005130EF"/>
    <w:rsid w:val="005135BD"/>
    <w:rsid w:val="00513C87"/>
    <w:rsid w:val="005140D0"/>
    <w:rsid w:val="00514A06"/>
    <w:rsid w:val="00514AF2"/>
    <w:rsid w:val="00514D74"/>
    <w:rsid w:val="00515064"/>
    <w:rsid w:val="0051596D"/>
    <w:rsid w:val="00517019"/>
    <w:rsid w:val="00517242"/>
    <w:rsid w:val="005172B0"/>
    <w:rsid w:val="00517C7A"/>
    <w:rsid w:val="00517EE1"/>
    <w:rsid w:val="00520037"/>
    <w:rsid w:val="005204BE"/>
    <w:rsid w:val="005206E6"/>
    <w:rsid w:val="00520A86"/>
    <w:rsid w:val="0052150D"/>
    <w:rsid w:val="0052281B"/>
    <w:rsid w:val="00522FD8"/>
    <w:rsid w:val="00523CFB"/>
    <w:rsid w:val="00523E78"/>
    <w:rsid w:val="00523F2B"/>
    <w:rsid w:val="00523FC1"/>
    <w:rsid w:val="00524402"/>
    <w:rsid w:val="00524508"/>
    <w:rsid w:val="00526209"/>
    <w:rsid w:val="005265B6"/>
    <w:rsid w:val="00526C10"/>
    <w:rsid w:val="00526DC5"/>
    <w:rsid w:val="00526E84"/>
    <w:rsid w:val="005271A7"/>
    <w:rsid w:val="0052745F"/>
    <w:rsid w:val="00527F0F"/>
    <w:rsid w:val="00530672"/>
    <w:rsid w:val="0053081D"/>
    <w:rsid w:val="005315EA"/>
    <w:rsid w:val="005319C0"/>
    <w:rsid w:val="00531B67"/>
    <w:rsid w:val="00531BC6"/>
    <w:rsid w:val="00532037"/>
    <w:rsid w:val="00532E22"/>
    <w:rsid w:val="00532F5A"/>
    <w:rsid w:val="0053303F"/>
    <w:rsid w:val="00533040"/>
    <w:rsid w:val="005331BA"/>
    <w:rsid w:val="005331E6"/>
    <w:rsid w:val="0053387D"/>
    <w:rsid w:val="00533CA7"/>
    <w:rsid w:val="00534865"/>
    <w:rsid w:val="00534874"/>
    <w:rsid w:val="005349CF"/>
    <w:rsid w:val="00534D3E"/>
    <w:rsid w:val="00534FD0"/>
    <w:rsid w:val="00535474"/>
    <w:rsid w:val="005357CE"/>
    <w:rsid w:val="005378C7"/>
    <w:rsid w:val="00537B0E"/>
    <w:rsid w:val="00537DDD"/>
    <w:rsid w:val="005403E1"/>
    <w:rsid w:val="00541667"/>
    <w:rsid w:val="00541C06"/>
    <w:rsid w:val="005426A0"/>
    <w:rsid w:val="00542B30"/>
    <w:rsid w:val="005432D1"/>
    <w:rsid w:val="0054361F"/>
    <w:rsid w:val="00544DFE"/>
    <w:rsid w:val="00545919"/>
    <w:rsid w:val="005460F9"/>
    <w:rsid w:val="00546120"/>
    <w:rsid w:val="0054618D"/>
    <w:rsid w:val="005465B9"/>
    <w:rsid w:val="0054671B"/>
    <w:rsid w:val="00546AD2"/>
    <w:rsid w:val="00546BD2"/>
    <w:rsid w:val="00546D35"/>
    <w:rsid w:val="005500DB"/>
    <w:rsid w:val="0055066E"/>
    <w:rsid w:val="00551798"/>
    <w:rsid w:val="005520FE"/>
    <w:rsid w:val="00552800"/>
    <w:rsid w:val="0055290D"/>
    <w:rsid w:val="00553152"/>
    <w:rsid w:val="00555B3F"/>
    <w:rsid w:val="00555CF0"/>
    <w:rsid w:val="00555EC9"/>
    <w:rsid w:val="005560AB"/>
    <w:rsid w:val="005569FA"/>
    <w:rsid w:val="00556BAC"/>
    <w:rsid w:val="00556D55"/>
    <w:rsid w:val="00556DD1"/>
    <w:rsid w:val="0055791B"/>
    <w:rsid w:val="005579C2"/>
    <w:rsid w:val="00557DBE"/>
    <w:rsid w:val="005600DC"/>
    <w:rsid w:val="00561143"/>
    <w:rsid w:val="0056133E"/>
    <w:rsid w:val="0056300B"/>
    <w:rsid w:val="00563850"/>
    <w:rsid w:val="00564119"/>
    <w:rsid w:val="0056442B"/>
    <w:rsid w:val="005645AA"/>
    <w:rsid w:val="00564B2C"/>
    <w:rsid w:val="00564F9C"/>
    <w:rsid w:val="00565122"/>
    <w:rsid w:val="0056631A"/>
    <w:rsid w:val="00566765"/>
    <w:rsid w:val="00566B61"/>
    <w:rsid w:val="00566BAE"/>
    <w:rsid w:val="00567DCE"/>
    <w:rsid w:val="00567FD3"/>
    <w:rsid w:val="00570363"/>
    <w:rsid w:val="00570436"/>
    <w:rsid w:val="00570C17"/>
    <w:rsid w:val="0057245C"/>
    <w:rsid w:val="00572464"/>
    <w:rsid w:val="00572530"/>
    <w:rsid w:val="0057277F"/>
    <w:rsid w:val="005729D9"/>
    <w:rsid w:val="00572B2C"/>
    <w:rsid w:val="005736F6"/>
    <w:rsid w:val="00573793"/>
    <w:rsid w:val="00573A46"/>
    <w:rsid w:val="00573F66"/>
    <w:rsid w:val="00574112"/>
    <w:rsid w:val="005743B1"/>
    <w:rsid w:val="005749FE"/>
    <w:rsid w:val="00574F4B"/>
    <w:rsid w:val="00575242"/>
    <w:rsid w:val="00575C14"/>
    <w:rsid w:val="00575DFC"/>
    <w:rsid w:val="00576900"/>
    <w:rsid w:val="005778B4"/>
    <w:rsid w:val="005779B1"/>
    <w:rsid w:val="005779B8"/>
    <w:rsid w:val="00577CE7"/>
    <w:rsid w:val="00577FAE"/>
    <w:rsid w:val="00580217"/>
    <w:rsid w:val="005805AF"/>
    <w:rsid w:val="00580801"/>
    <w:rsid w:val="00580E37"/>
    <w:rsid w:val="00580F78"/>
    <w:rsid w:val="005815C3"/>
    <w:rsid w:val="00581E3D"/>
    <w:rsid w:val="005822EF"/>
    <w:rsid w:val="005823E1"/>
    <w:rsid w:val="0058242B"/>
    <w:rsid w:val="00584430"/>
    <w:rsid w:val="005847E4"/>
    <w:rsid w:val="005854F5"/>
    <w:rsid w:val="00586715"/>
    <w:rsid w:val="0058773C"/>
    <w:rsid w:val="00590755"/>
    <w:rsid w:val="00591045"/>
    <w:rsid w:val="00591592"/>
    <w:rsid w:val="00591D1E"/>
    <w:rsid w:val="0059287F"/>
    <w:rsid w:val="00592BFA"/>
    <w:rsid w:val="00592CE9"/>
    <w:rsid w:val="005933AF"/>
    <w:rsid w:val="0059403C"/>
    <w:rsid w:val="0059491F"/>
    <w:rsid w:val="005950BC"/>
    <w:rsid w:val="00595687"/>
    <w:rsid w:val="0059641A"/>
    <w:rsid w:val="005967B1"/>
    <w:rsid w:val="00596C4E"/>
    <w:rsid w:val="00596D01"/>
    <w:rsid w:val="005970DC"/>
    <w:rsid w:val="00597B0E"/>
    <w:rsid w:val="005A031E"/>
    <w:rsid w:val="005A0521"/>
    <w:rsid w:val="005A052F"/>
    <w:rsid w:val="005A064C"/>
    <w:rsid w:val="005A1345"/>
    <w:rsid w:val="005A1F6B"/>
    <w:rsid w:val="005A2F81"/>
    <w:rsid w:val="005A3259"/>
    <w:rsid w:val="005A3C2B"/>
    <w:rsid w:val="005A3E4F"/>
    <w:rsid w:val="005A410B"/>
    <w:rsid w:val="005A43EA"/>
    <w:rsid w:val="005A4488"/>
    <w:rsid w:val="005A4706"/>
    <w:rsid w:val="005A4A62"/>
    <w:rsid w:val="005A4ED6"/>
    <w:rsid w:val="005A5D8C"/>
    <w:rsid w:val="005A5F37"/>
    <w:rsid w:val="005A6B2D"/>
    <w:rsid w:val="005A6C11"/>
    <w:rsid w:val="005A6E39"/>
    <w:rsid w:val="005A6FE0"/>
    <w:rsid w:val="005A7246"/>
    <w:rsid w:val="005B02D8"/>
    <w:rsid w:val="005B092D"/>
    <w:rsid w:val="005B13A7"/>
    <w:rsid w:val="005B1E9A"/>
    <w:rsid w:val="005B206E"/>
    <w:rsid w:val="005B2427"/>
    <w:rsid w:val="005B255C"/>
    <w:rsid w:val="005B2873"/>
    <w:rsid w:val="005B28B5"/>
    <w:rsid w:val="005B2B6A"/>
    <w:rsid w:val="005B2C67"/>
    <w:rsid w:val="005B3406"/>
    <w:rsid w:val="005B3615"/>
    <w:rsid w:val="005B3895"/>
    <w:rsid w:val="005B4050"/>
    <w:rsid w:val="005B409C"/>
    <w:rsid w:val="005B4EAC"/>
    <w:rsid w:val="005B5197"/>
    <w:rsid w:val="005B602A"/>
    <w:rsid w:val="005B60DA"/>
    <w:rsid w:val="005B68AB"/>
    <w:rsid w:val="005B7A42"/>
    <w:rsid w:val="005B7DF2"/>
    <w:rsid w:val="005C0CF7"/>
    <w:rsid w:val="005C0F8E"/>
    <w:rsid w:val="005C120D"/>
    <w:rsid w:val="005C1B41"/>
    <w:rsid w:val="005C1BAF"/>
    <w:rsid w:val="005C1D53"/>
    <w:rsid w:val="005C1F0B"/>
    <w:rsid w:val="005C1F2A"/>
    <w:rsid w:val="005C3775"/>
    <w:rsid w:val="005C3D45"/>
    <w:rsid w:val="005C46B5"/>
    <w:rsid w:val="005C49D5"/>
    <w:rsid w:val="005C4F03"/>
    <w:rsid w:val="005C52C0"/>
    <w:rsid w:val="005C5465"/>
    <w:rsid w:val="005C5681"/>
    <w:rsid w:val="005C5ED8"/>
    <w:rsid w:val="005C67E6"/>
    <w:rsid w:val="005C6FDB"/>
    <w:rsid w:val="005C7518"/>
    <w:rsid w:val="005C77F9"/>
    <w:rsid w:val="005C78F1"/>
    <w:rsid w:val="005C7A8B"/>
    <w:rsid w:val="005C7BDB"/>
    <w:rsid w:val="005C7C0D"/>
    <w:rsid w:val="005C7F07"/>
    <w:rsid w:val="005D07B4"/>
    <w:rsid w:val="005D16BD"/>
    <w:rsid w:val="005D1FFD"/>
    <w:rsid w:val="005D2AF2"/>
    <w:rsid w:val="005D497B"/>
    <w:rsid w:val="005D5536"/>
    <w:rsid w:val="005D5DF8"/>
    <w:rsid w:val="005D5E67"/>
    <w:rsid w:val="005D683F"/>
    <w:rsid w:val="005D777C"/>
    <w:rsid w:val="005E151C"/>
    <w:rsid w:val="005E1AD5"/>
    <w:rsid w:val="005E1E29"/>
    <w:rsid w:val="005E3155"/>
    <w:rsid w:val="005E325B"/>
    <w:rsid w:val="005E37A9"/>
    <w:rsid w:val="005E3A7B"/>
    <w:rsid w:val="005E3DB1"/>
    <w:rsid w:val="005E46BE"/>
    <w:rsid w:val="005E4AF1"/>
    <w:rsid w:val="005E4B34"/>
    <w:rsid w:val="005E528A"/>
    <w:rsid w:val="005E6765"/>
    <w:rsid w:val="005E6971"/>
    <w:rsid w:val="005E7B87"/>
    <w:rsid w:val="005E7F29"/>
    <w:rsid w:val="005F0BCB"/>
    <w:rsid w:val="005F275D"/>
    <w:rsid w:val="005F2AB1"/>
    <w:rsid w:val="005F2AE2"/>
    <w:rsid w:val="005F2C5C"/>
    <w:rsid w:val="005F3DCA"/>
    <w:rsid w:val="005F53D5"/>
    <w:rsid w:val="005F58CF"/>
    <w:rsid w:val="005F5921"/>
    <w:rsid w:val="005F5DE7"/>
    <w:rsid w:val="005F7AE0"/>
    <w:rsid w:val="006004B2"/>
    <w:rsid w:val="006005D5"/>
    <w:rsid w:val="00601053"/>
    <w:rsid w:val="006014AA"/>
    <w:rsid w:val="006014DB"/>
    <w:rsid w:val="0060186B"/>
    <w:rsid w:val="00601DA1"/>
    <w:rsid w:val="0060208D"/>
    <w:rsid w:val="006021DB"/>
    <w:rsid w:val="0060398A"/>
    <w:rsid w:val="00604EE3"/>
    <w:rsid w:val="00604FB6"/>
    <w:rsid w:val="0060561F"/>
    <w:rsid w:val="0060592D"/>
    <w:rsid w:val="00605AB9"/>
    <w:rsid w:val="00605C8D"/>
    <w:rsid w:val="00605EC4"/>
    <w:rsid w:val="006060AC"/>
    <w:rsid w:val="0060641F"/>
    <w:rsid w:val="00606B31"/>
    <w:rsid w:val="00606FB0"/>
    <w:rsid w:val="0060782E"/>
    <w:rsid w:val="00607E03"/>
    <w:rsid w:val="00610992"/>
    <w:rsid w:val="00611370"/>
    <w:rsid w:val="00611932"/>
    <w:rsid w:val="00611DBE"/>
    <w:rsid w:val="006122C3"/>
    <w:rsid w:val="006127CD"/>
    <w:rsid w:val="00612F90"/>
    <w:rsid w:val="00613139"/>
    <w:rsid w:val="00613ED4"/>
    <w:rsid w:val="0061405B"/>
    <w:rsid w:val="006147E1"/>
    <w:rsid w:val="006154D5"/>
    <w:rsid w:val="0061580E"/>
    <w:rsid w:val="0061599C"/>
    <w:rsid w:val="00615F35"/>
    <w:rsid w:val="00616B11"/>
    <w:rsid w:val="00617363"/>
    <w:rsid w:val="00617A7D"/>
    <w:rsid w:val="006220C2"/>
    <w:rsid w:val="00622140"/>
    <w:rsid w:val="00622156"/>
    <w:rsid w:val="00622509"/>
    <w:rsid w:val="00622B29"/>
    <w:rsid w:val="00622E52"/>
    <w:rsid w:val="006231B6"/>
    <w:rsid w:val="00623347"/>
    <w:rsid w:val="00623482"/>
    <w:rsid w:val="0062350E"/>
    <w:rsid w:val="00623A95"/>
    <w:rsid w:val="00623C74"/>
    <w:rsid w:val="00625463"/>
    <w:rsid w:val="00625AC6"/>
    <w:rsid w:val="0062711C"/>
    <w:rsid w:val="00627E1D"/>
    <w:rsid w:val="006301F6"/>
    <w:rsid w:val="0063066F"/>
    <w:rsid w:val="006309F0"/>
    <w:rsid w:val="00630BDD"/>
    <w:rsid w:val="006311B7"/>
    <w:rsid w:val="00631773"/>
    <w:rsid w:val="006329E0"/>
    <w:rsid w:val="00632C86"/>
    <w:rsid w:val="00633B68"/>
    <w:rsid w:val="00634504"/>
    <w:rsid w:val="0063568C"/>
    <w:rsid w:val="00635936"/>
    <w:rsid w:val="00637814"/>
    <w:rsid w:val="00637B76"/>
    <w:rsid w:val="006401FE"/>
    <w:rsid w:val="006402AA"/>
    <w:rsid w:val="00640449"/>
    <w:rsid w:val="006405D3"/>
    <w:rsid w:val="006412C0"/>
    <w:rsid w:val="00641A52"/>
    <w:rsid w:val="00642EF5"/>
    <w:rsid w:val="00643A96"/>
    <w:rsid w:val="00643BAF"/>
    <w:rsid w:val="00643CD6"/>
    <w:rsid w:val="0064489B"/>
    <w:rsid w:val="00644B74"/>
    <w:rsid w:val="00645CD9"/>
    <w:rsid w:val="00647256"/>
    <w:rsid w:val="006474EF"/>
    <w:rsid w:val="0064760F"/>
    <w:rsid w:val="00647B63"/>
    <w:rsid w:val="00650A4F"/>
    <w:rsid w:val="00650B9D"/>
    <w:rsid w:val="0065179F"/>
    <w:rsid w:val="00651DA1"/>
    <w:rsid w:val="006522AB"/>
    <w:rsid w:val="00652E5D"/>
    <w:rsid w:val="00653421"/>
    <w:rsid w:val="00653605"/>
    <w:rsid w:val="006536DA"/>
    <w:rsid w:val="00653CCC"/>
    <w:rsid w:val="00653D30"/>
    <w:rsid w:val="00653E40"/>
    <w:rsid w:val="006548CA"/>
    <w:rsid w:val="00656AA5"/>
    <w:rsid w:val="00656DA4"/>
    <w:rsid w:val="00656F26"/>
    <w:rsid w:val="00657111"/>
    <w:rsid w:val="006576A6"/>
    <w:rsid w:val="00657CEA"/>
    <w:rsid w:val="00660C39"/>
    <w:rsid w:val="006622CF"/>
    <w:rsid w:val="006627B1"/>
    <w:rsid w:val="00663F30"/>
    <w:rsid w:val="00664343"/>
    <w:rsid w:val="00664385"/>
    <w:rsid w:val="00664698"/>
    <w:rsid w:val="00664CAE"/>
    <w:rsid w:val="0066550A"/>
    <w:rsid w:val="00665E1F"/>
    <w:rsid w:val="00666087"/>
    <w:rsid w:val="00666D32"/>
    <w:rsid w:val="006670A7"/>
    <w:rsid w:val="0066755F"/>
    <w:rsid w:val="006700B1"/>
    <w:rsid w:val="00670748"/>
    <w:rsid w:val="0067276F"/>
    <w:rsid w:val="00672D03"/>
    <w:rsid w:val="00673899"/>
    <w:rsid w:val="00673E55"/>
    <w:rsid w:val="00674BC1"/>
    <w:rsid w:val="00674DFF"/>
    <w:rsid w:val="0067515B"/>
    <w:rsid w:val="00675918"/>
    <w:rsid w:val="00675E8B"/>
    <w:rsid w:val="006762A1"/>
    <w:rsid w:val="00676B85"/>
    <w:rsid w:val="00677B11"/>
    <w:rsid w:val="00680B5F"/>
    <w:rsid w:val="00681848"/>
    <w:rsid w:val="00681C68"/>
    <w:rsid w:val="00682C76"/>
    <w:rsid w:val="00683B65"/>
    <w:rsid w:val="00683F47"/>
    <w:rsid w:val="0068401F"/>
    <w:rsid w:val="006842D2"/>
    <w:rsid w:val="006850FF"/>
    <w:rsid w:val="0068521B"/>
    <w:rsid w:val="00685EE1"/>
    <w:rsid w:val="00686027"/>
    <w:rsid w:val="00686053"/>
    <w:rsid w:val="00687D7E"/>
    <w:rsid w:val="0069010E"/>
    <w:rsid w:val="00690D6C"/>
    <w:rsid w:val="00690F0E"/>
    <w:rsid w:val="0069142C"/>
    <w:rsid w:val="00691A41"/>
    <w:rsid w:val="00692201"/>
    <w:rsid w:val="0069353E"/>
    <w:rsid w:val="006938C9"/>
    <w:rsid w:val="00693FF8"/>
    <w:rsid w:val="006941A7"/>
    <w:rsid w:val="00694B66"/>
    <w:rsid w:val="00695347"/>
    <w:rsid w:val="0069562B"/>
    <w:rsid w:val="00695ACC"/>
    <w:rsid w:val="00696256"/>
    <w:rsid w:val="00696F71"/>
    <w:rsid w:val="00697375"/>
    <w:rsid w:val="00697726"/>
    <w:rsid w:val="006A0191"/>
    <w:rsid w:val="006A021A"/>
    <w:rsid w:val="006A0888"/>
    <w:rsid w:val="006A0ADA"/>
    <w:rsid w:val="006A109E"/>
    <w:rsid w:val="006A127F"/>
    <w:rsid w:val="006A1768"/>
    <w:rsid w:val="006A1C56"/>
    <w:rsid w:val="006A316F"/>
    <w:rsid w:val="006A3549"/>
    <w:rsid w:val="006A4EA1"/>
    <w:rsid w:val="006A5774"/>
    <w:rsid w:val="006A5793"/>
    <w:rsid w:val="006A5808"/>
    <w:rsid w:val="006A5832"/>
    <w:rsid w:val="006A5866"/>
    <w:rsid w:val="006A58B6"/>
    <w:rsid w:val="006A796C"/>
    <w:rsid w:val="006B031B"/>
    <w:rsid w:val="006B04C9"/>
    <w:rsid w:val="006B2E89"/>
    <w:rsid w:val="006B3E89"/>
    <w:rsid w:val="006B43AF"/>
    <w:rsid w:val="006B43CE"/>
    <w:rsid w:val="006B4873"/>
    <w:rsid w:val="006B50FB"/>
    <w:rsid w:val="006B5BF9"/>
    <w:rsid w:val="006B6B64"/>
    <w:rsid w:val="006B6EF3"/>
    <w:rsid w:val="006B7516"/>
    <w:rsid w:val="006B7792"/>
    <w:rsid w:val="006B798C"/>
    <w:rsid w:val="006C04E7"/>
    <w:rsid w:val="006C0BE8"/>
    <w:rsid w:val="006C1C51"/>
    <w:rsid w:val="006C3547"/>
    <w:rsid w:val="006C377F"/>
    <w:rsid w:val="006C3CAF"/>
    <w:rsid w:val="006C3CFB"/>
    <w:rsid w:val="006C558E"/>
    <w:rsid w:val="006C575B"/>
    <w:rsid w:val="006C5855"/>
    <w:rsid w:val="006C70BB"/>
    <w:rsid w:val="006C77EF"/>
    <w:rsid w:val="006C7CBE"/>
    <w:rsid w:val="006D0856"/>
    <w:rsid w:val="006D0E30"/>
    <w:rsid w:val="006D10B9"/>
    <w:rsid w:val="006D1B67"/>
    <w:rsid w:val="006D1D8A"/>
    <w:rsid w:val="006D1FAC"/>
    <w:rsid w:val="006D2941"/>
    <w:rsid w:val="006D2C3B"/>
    <w:rsid w:val="006D30F1"/>
    <w:rsid w:val="006D32FC"/>
    <w:rsid w:val="006D341D"/>
    <w:rsid w:val="006D3B1C"/>
    <w:rsid w:val="006D417F"/>
    <w:rsid w:val="006D45CA"/>
    <w:rsid w:val="006D46DF"/>
    <w:rsid w:val="006D4A89"/>
    <w:rsid w:val="006D601B"/>
    <w:rsid w:val="006D6DFF"/>
    <w:rsid w:val="006D7996"/>
    <w:rsid w:val="006D79E9"/>
    <w:rsid w:val="006D7EB1"/>
    <w:rsid w:val="006E0094"/>
    <w:rsid w:val="006E01FB"/>
    <w:rsid w:val="006E04DC"/>
    <w:rsid w:val="006E175B"/>
    <w:rsid w:val="006E18C0"/>
    <w:rsid w:val="006E1C44"/>
    <w:rsid w:val="006E1DCA"/>
    <w:rsid w:val="006E22AA"/>
    <w:rsid w:val="006E3B60"/>
    <w:rsid w:val="006E618F"/>
    <w:rsid w:val="006E62FB"/>
    <w:rsid w:val="006E63D1"/>
    <w:rsid w:val="006E6CEB"/>
    <w:rsid w:val="006E6DF9"/>
    <w:rsid w:val="006E722B"/>
    <w:rsid w:val="006E79CA"/>
    <w:rsid w:val="006E7E53"/>
    <w:rsid w:val="006F172D"/>
    <w:rsid w:val="006F1DF8"/>
    <w:rsid w:val="006F2036"/>
    <w:rsid w:val="006F2072"/>
    <w:rsid w:val="006F24DA"/>
    <w:rsid w:val="006F291A"/>
    <w:rsid w:val="006F3882"/>
    <w:rsid w:val="006F402A"/>
    <w:rsid w:val="006F49B9"/>
    <w:rsid w:val="006F4E8A"/>
    <w:rsid w:val="006F5F46"/>
    <w:rsid w:val="006F6167"/>
    <w:rsid w:val="006F6628"/>
    <w:rsid w:val="006F7002"/>
    <w:rsid w:val="006F7E82"/>
    <w:rsid w:val="0070007C"/>
    <w:rsid w:val="007004A6"/>
    <w:rsid w:val="007008D9"/>
    <w:rsid w:val="00700939"/>
    <w:rsid w:val="00700BB2"/>
    <w:rsid w:val="00700C2B"/>
    <w:rsid w:val="00700D58"/>
    <w:rsid w:val="007015C7"/>
    <w:rsid w:val="0070233D"/>
    <w:rsid w:val="007023B6"/>
    <w:rsid w:val="007027C5"/>
    <w:rsid w:val="0070327F"/>
    <w:rsid w:val="0070369A"/>
    <w:rsid w:val="00703D70"/>
    <w:rsid w:val="007042E0"/>
    <w:rsid w:val="007042FA"/>
    <w:rsid w:val="00704D8F"/>
    <w:rsid w:val="0070556C"/>
    <w:rsid w:val="00707795"/>
    <w:rsid w:val="007101C0"/>
    <w:rsid w:val="00710DD4"/>
    <w:rsid w:val="00715097"/>
    <w:rsid w:val="007153EF"/>
    <w:rsid w:val="00715453"/>
    <w:rsid w:val="00715C37"/>
    <w:rsid w:val="00715E09"/>
    <w:rsid w:val="007166BB"/>
    <w:rsid w:val="007167F8"/>
    <w:rsid w:val="00716B81"/>
    <w:rsid w:val="00716C87"/>
    <w:rsid w:val="00717B5F"/>
    <w:rsid w:val="00717C54"/>
    <w:rsid w:val="00721538"/>
    <w:rsid w:val="0072174A"/>
    <w:rsid w:val="00721AEF"/>
    <w:rsid w:val="007221CD"/>
    <w:rsid w:val="00723BB9"/>
    <w:rsid w:val="0072482A"/>
    <w:rsid w:val="00725642"/>
    <w:rsid w:val="007258DD"/>
    <w:rsid w:val="00725D85"/>
    <w:rsid w:val="00726D3D"/>
    <w:rsid w:val="00726F7E"/>
    <w:rsid w:val="007276E4"/>
    <w:rsid w:val="0072788A"/>
    <w:rsid w:val="00727DDF"/>
    <w:rsid w:val="00727F4B"/>
    <w:rsid w:val="007306A2"/>
    <w:rsid w:val="00730CD8"/>
    <w:rsid w:val="007312A2"/>
    <w:rsid w:val="00731374"/>
    <w:rsid w:val="007327ED"/>
    <w:rsid w:val="0073328B"/>
    <w:rsid w:val="0073354A"/>
    <w:rsid w:val="007336AC"/>
    <w:rsid w:val="007337BB"/>
    <w:rsid w:val="0073385C"/>
    <w:rsid w:val="00733877"/>
    <w:rsid w:val="00735684"/>
    <w:rsid w:val="007356F3"/>
    <w:rsid w:val="00735B7C"/>
    <w:rsid w:val="00736796"/>
    <w:rsid w:val="007378BE"/>
    <w:rsid w:val="0074016E"/>
    <w:rsid w:val="007407A5"/>
    <w:rsid w:val="00740872"/>
    <w:rsid w:val="00741D56"/>
    <w:rsid w:val="007429DB"/>
    <w:rsid w:val="00742A6B"/>
    <w:rsid w:val="00744FC9"/>
    <w:rsid w:val="00745D84"/>
    <w:rsid w:val="00746516"/>
    <w:rsid w:val="00747B62"/>
    <w:rsid w:val="00747F5A"/>
    <w:rsid w:val="00750346"/>
    <w:rsid w:val="00750FE8"/>
    <w:rsid w:val="00751C66"/>
    <w:rsid w:val="00752415"/>
    <w:rsid w:val="0075249A"/>
    <w:rsid w:val="00752767"/>
    <w:rsid w:val="00752A00"/>
    <w:rsid w:val="00753709"/>
    <w:rsid w:val="00754D6E"/>
    <w:rsid w:val="00755009"/>
    <w:rsid w:val="00755673"/>
    <w:rsid w:val="00755755"/>
    <w:rsid w:val="00755969"/>
    <w:rsid w:val="0075604B"/>
    <w:rsid w:val="007560AF"/>
    <w:rsid w:val="0075630C"/>
    <w:rsid w:val="007579B2"/>
    <w:rsid w:val="00757A97"/>
    <w:rsid w:val="007602E7"/>
    <w:rsid w:val="00760509"/>
    <w:rsid w:val="00763280"/>
    <w:rsid w:val="007637F8"/>
    <w:rsid w:val="007638EC"/>
    <w:rsid w:val="00763D3E"/>
    <w:rsid w:val="007641D2"/>
    <w:rsid w:val="0076420B"/>
    <w:rsid w:val="00764683"/>
    <w:rsid w:val="00764BDE"/>
    <w:rsid w:val="00765143"/>
    <w:rsid w:val="0076514E"/>
    <w:rsid w:val="00765EC7"/>
    <w:rsid w:val="00766428"/>
    <w:rsid w:val="00766A65"/>
    <w:rsid w:val="00766EB8"/>
    <w:rsid w:val="007679F7"/>
    <w:rsid w:val="00767DD8"/>
    <w:rsid w:val="0077023B"/>
    <w:rsid w:val="007702F5"/>
    <w:rsid w:val="00771101"/>
    <w:rsid w:val="00771437"/>
    <w:rsid w:val="0077224D"/>
    <w:rsid w:val="0077370D"/>
    <w:rsid w:val="00774512"/>
    <w:rsid w:val="007746AB"/>
    <w:rsid w:val="007748DC"/>
    <w:rsid w:val="00774F18"/>
    <w:rsid w:val="007752F6"/>
    <w:rsid w:val="00776F56"/>
    <w:rsid w:val="00780007"/>
    <w:rsid w:val="007802E7"/>
    <w:rsid w:val="00780A3C"/>
    <w:rsid w:val="00781EB3"/>
    <w:rsid w:val="00783389"/>
    <w:rsid w:val="007839CC"/>
    <w:rsid w:val="00783CAA"/>
    <w:rsid w:val="00783DE0"/>
    <w:rsid w:val="00784084"/>
    <w:rsid w:val="007845A6"/>
    <w:rsid w:val="00784B52"/>
    <w:rsid w:val="00784B61"/>
    <w:rsid w:val="00784DF6"/>
    <w:rsid w:val="00785CD4"/>
    <w:rsid w:val="00786D50"/>
    <w:rsid w:val="00787EB7"/>
    <w:rsid w:val="007909F4"/>
    <w:rsid w:val="00790AE4"/>
    <w:rsid w:val="00790CE4"/>
    <w:rsid w:val="0079117B"/>
    <w:rsid w:val="0079134B"/>
    <w:rsid w:val="00791601"/>
    <w:rsid w:val="00791D1C"/>
    <w:rsid w:val="00791E58"/>
    <w:rsid w:val="00791EA9"/>
    <w:rsid w:val="00791F1D"/>
    <w:rsid w:val="007921B3"/>
    <w:rsid w:val="0079245C"/>
    <w:rsid w:val="0079285E"/>
    <w:rsid w:val="00792BAB"/>
    <w:rsid w:val="00793081"/>
    <w:rsid w:val="007951A4"/>
    <w:rsid w:val="007958A0"/>
    <w:rsid w:val="00795C58"/>
    <w:rsid w:val="00796C67"/>
    <w:rsid w:val="007A0555"/>
    <w:rsid w:val="007A1124"/>
    <w:rsid w:val="007A1936"/>
    <w:rsid w:val="007A1C0B"/>
    <w:rsid w:val="007A2FC8"/>
    <w:rsid w:val="007A3542"/>
    <w:rsid w:val="007A38C3"/>
    <w:rsid w:val="007A3E85"/>
    <w:rsid w:val="007A4F6E"/>
    <w:rsid w:val="007A5006"/>
    <w:rsid w:val="007A56C4"/>
    <w:rsid w:val="007A5BA9"/>
    <w:rsid w:val="007A66C7"/>
    <w:rsid w:val="007A66FA"/>
    <w:rsid w:val="007A6C16"/>
    <w:rsid w:val="007A6D2D"/>
    <w:rsid w:val="007A76F2"/>
    <w:rsid w:val="007A7853"/>
    <w:rsid w:val="007A7A10"/>
    <w:rsid w:val="007A7C18"/>
    <w:rsid w:val="007B0A3B"/>
    <w:rsid w:val="007B178E"/>
    <w:rsid w:val="007B2144"/>
    <w:rsid w:val="007B2CDA"/>
    <w:rsid w:val="007B2F0F"/>
    <w:rsid w:val="007B317C"/>
    <w:rsid w:val="007B39F2"/>
    <w:rsid w:val="007B4150"/>
    <w:rsid w:val="007B45C9"/>
    <w:rsid w:val="007B479B"/>
    <w:rsid w:val="007B5A39"/>
    <w:rsid w:val="007B6C44"/>
    <w:rsid w:val="007B6C82"/>
    <w:rsid w:val="007B7C2D"/>
    <w:rsid w:val="007C037E"/>
    <w:rsid w:val="007C075B"/>
    <w:rsid w:val="007C0FBB"/>
    <w:rsid w:val="007C2064"/>
    <w:rsid w:val="007C2F35"/>
    <w:rsid w:val="007C32C5"/>
    <w:rsid w:val="007C425C"/>
    <w:rsid w:val="007C4F97"/>
    <w:rsid w:val="007C55D3"/>
    <w:rsid w:val="007C6007"/>
    <w:rsid w:val="007C7025"/>
    <w:rsid w:val="007C722A"/>
    <w:rsid w:val="007C7A4D"/>
    <w:rsid w:val="007D053A"/>
    <w:rsid w:val="007D0B4C"/>
    <w:rsid w:val="007D1097"/>
    <w:rsid w:val="007D15CD"/>
    <w:rsid w:val="007D1996"/>
    <w:rsid w:val="007D21E1"/>
    <w:rsid w:val="007D2583"/>
    <w:rsid w:val="007D25BA"/>
    <w:rsid w:val="007D43CC"/>
    <w:rsid w:val="007D4691"/>
    <w:rsid w:val="007D4737"/>
    <w:rsid w:val="007D4F06"/>
    <w:rsid w:val="007D5372"/>
    <w:rsid w:val="007D5DA2"/>
    <w:rsid w:val="007D65D2"/>
    <w:rsid w:val="007D6D89"/>
    <w:rsid w:val="007D6E39"/>
    <w:rsid w:val="007D6EAE"/>
    <w:rsid w:val="007D6EE8"/>
    <w:rsid w:val="007E0352"/>
    <w:rsid w:val="007E03E3"/>
    <w:rsid w:val="007E0A7C"/>
    <w:rsid w:val="007E0C1A"/>
    <w:rsid w:val="007E1737"/>
    <w:rsid w:val="007E1C89"/>
    <w:rsid w:val="007E1E5A"/>
    <w:rsid w:val="007E20F9"/>
    <w:rsid w:val="007E2495"/>
    <w:rsid w:val="007E272C"/>
    <w:rsid w:val="007E2741"/>
    <w:rsid w:val="007E4841"/>
    <w:rsid w:val="007E48EA"/>
    <w:rsid w:val="007E4D9A"/>
    <w:rsid w:val="007E5144"/>
    <w:rsid w:val="007E5E27"/>
    <w:rsid w:val="007E752E"/>
    <w:rsid w:val="007E78AD"/>
    <w:rsid w:val="007E7EC4"/>
    <w:rsid w:val="007F0663"/>
    <w:rsid w:val="007F1242"/>
    <w:rsid w:val="007F179E"/>
    <w:rsid w:val="007F1CBF"/>
    <w:rsid w:val="007F1FB9"/>
    <w:rsid w:val="007F25CF"/>
    <w:rsid w:val="007F26DE"/>
    <w:rsid w:val="007F2BBA"/>
    <w:rsid w:val="007F2CB1"/>
    <w:rsid w:val="007F3841"/>
    <w:rsid w:val="007F3AD9"/>
    <w:rsid w:val="007F49BF"/>
    <w:rsid w:val="007F6151"/>
    <w:rsid w:val="007F6D3C"/>
    <w:rsid w:val="007F6DF0"/>
    <w:rsid w:val="007F6DFF"/>
    <w:rsid w:val="007F7384"/>
    <w:rsid w:val="007F7684"/>
    <w:rsid w:val="007F7685"/>
    <w:rsid w:val="007F7C02"/>
    <w:rsid w:val="0080104B"/>
    <w:rsid w:val="00802E34"/>
    <w:rsid w:val="00803EC4"/>
    <w:rsid w:val="0080475D"/>
    <w:rsid w:val="00804884"/>
    <w:rsid w:val="008048EA"/>
    <w:rsid w:val="0080525C"/>
    <w:rsid w:val="00805377"/>
    <w:rsid w:val="00805586"/>
    <w:rsid w:val="00805E3C"/>
    <w:rsid w:val="008067C8"/>
    <w:rsid w:val="00806F04"/>
    <w:rsid w:val="00806F20"/>
    <w:rsid w:val="008076D6"/>
    <w:rsid w:val="008076E8"/>
    <w:rsid w:val="0081143C"/>
    <w:rsid w:val="008117D4"/>
    <w:rsid w:val="0081297C"/>
    <w:rsid w:val="008133DC"/>
    <w:rsid w:val="00813CB4"/>
    <w:rsid w:val="00813E6D"/>
    <w:rsid w:val="00813F24"/>
    <w:rsid w:val="008148A2"/>
    <w:rsid w:val="008156C0"/>
    <w:rsid w:val="008160CB"/>
    <w:rsid w:val="00816C00"/>
    <w:rsid w:val="00817359"/>
    <w:rsid w:val="008202EB"/>
    <w:rsid w:val="0082094E"/>
    <w:rsid w:val="00820D6A"/>
    <w:rsid w:val="0082213C"/>
    <w:rsid w:val="008226C2"/>
    <w:rsid w:val="008233A0"/>
    <w:rsid w:val="00823B7E"/>
    <w:rsid w:val="008243F6"/>
    <w:rsid w:val="008247A2"/>
    <w:rsid w:val="00824C86"/>
    <w:rsid w:val="00824E11"/>
    <w:rsid w:val="00825248"/>
    <w:rsid w:val="00825E8F"/>
    <w:rsid w:val="00825EAD"/>
    <w:rsid w:val="00826DCE"/>
    <w:rsid w:val="008303E9"/>
    <w:rsid w:val="008310A3"/>
    <w:rsid w:val="00831951"/>
    <w:rsid w:val="00832053"/>
    <w:rsid w:val="00832B4F"/>
    <w:rsid w:val="00834187"/>
    <w:rsid w:val="00834233"/>
    <w:rsid w:val="00834246"/>
    <w:rsid w:val="0083507C"/>
    <w:rsid w:val="00835435"/>
    <w:rsid w:val="00835DFB"/>
    <w:rsid w:val="0083609C"/>
    <w:rsid w:val="008373EC"/>
    <w:rsid w:val="00837C7F"/>
    <w:rsid w:val="00837CBD"/>
    <w:rsid w:val="00840A6E"/>
    <w:rsid w:val="00840C65"/>
    <w:rsid w:val="00840F22"/>
    <w:rsid w:val="0084156D"/>
    <w:rsid w:val="008432F2"/>
    <w:rsid w:val="00843DBC"/>
    <w:rsid w:val="00844108"/>
    <w:rsid w:val="00845D54"/>
    <w:rsid w:val="00846AEA"/>
    <w:rsid w:val="00846E10"/>
    <w:rsid w:val="00847479"/>
    <w:rsid w:val="00847D2D"/>
    <w:rsid w:val="008508F7"/>
    <w:rsid w:val="00850EF1"/>
    <w:rsid w:val="0085125D"/>
    <w:rsid w:val="008514AB"/>
    <w:rsid w:val="00851EB6"/>
    <w:rsid w:val="0085266F"/>
    <w:rsid w:val="00852C58"/>
    <w:rsid w:val="0085323D"/>
    <w:rsid w:val="008535E2"/>
    <w:rsid w:val="008538CF"/>
    <w:rsid w:val="00854094"/>
    <w:rsid w:val="00854306"/>
    <w:rsid w:val="0085475A"/>
    <w:rsid w:val="00854795"/>
    <w:rsid w:val="00854AB3"/>
    <w:rsid w:val="008554C1"/>
    <w:rsid w:val="008556B8"/>
    <w:rsid w:val="00855D58"/>
    <w:rsid w:val="00855EB8"/>
    <w:rsid w:val="00857588"/>
    <w:rsid w:val="0085764E"/>
    <w:rsid w:val="0085766D"/>
    <w:rsid w:val="00857A89"/>
    <w:rsid w:val="00857AF7"/>
    <w:rsid w:val="00860025"/>
    <w:rsid w:val="00860199"/>
    <w:rsid w:val="008601B0"/>
    <w:rsid w:val="00860B06"/>
    <w:rsid w:val="00860C0A"/>
    <w:rsid w:val="00860D2F"/>
    <w:rsid w:val="008611EE"/>
    <w:rsid w:val="00861AFB"/>
    <w:rsid w:val="00862319"/>
    <w:rsid w:val="00862612"/>
    <w:rsid w:val="008629C7"/>
    <w:rsid w:val="008631EE"/>
    <w:rsid w:val="008633E7"/>
    <w:rsid w:val="00863789"/>
    <w:rsid w:val="00863A90"/>
    <w:rsid w:val="0086417A"/>
    <w:rsid w:val="008651EF"/>
    <w:rsid w:val="00865F1A"/>
    <w:rsid w:val="00866246"/>
    <w:rsid w:val="008664C5"/>
    <w:rsid w:val="00866C6B"/>
    <w:rsid w:val="00866ECE"/>
    <w:rsid w:val="0086722C"/>
    <w:rsid w:val="00867243"/>
    <w:rsid w:val="00870136"/>
    <w:rsid w:val="00870931"/>
    <w:rsid w:val="00871ECE"/>
    <w:rsid w:val="0087244F"/>
    <w:rsid w:val="00872539"/>
    <w:rsid w:val="0087333B"/>
    <w:rsid w:val="00873C1F"/>
    <w:rsid w:val="00873DEF"/>
    <w:rsid w:val="0087461C"/>
    <w:rsid w:val="0087638C"/>
    <w:rsid w:val="00876667"/>
    <w:rsid w:val="008766DD"/>
    <w:rsid w:val="008767A4"/>
    <w:rsid w:val="008771C5"/>
    <w:rsid w:val="008772ED"/>
    <w:rsid w:val="008802D5"/>
    <w:rsid w:val="0088158C"/>
    <w:rsid w:val="00881A45"/>
    <w:rsid w:val="00881AFD"/>
    <w:rsid w:val="0088242D"/>
    <w:rsid w:val="0088271D"/>
    <w:rsid w:val="00882FBD"/>
    <w:rsid w:val="00883BBF"/>
    <w:rsid w:val="008841DB"/>
    <w:rsid w:val="00884FC4"/>
    <w:rsid w:val="0088509A"/>
    <w:rsid w:val="008855D6"/>
    <w:rsid w:val="00885CBB"/>
    <w:rsid w:val="00886053"/>
    <w:rsid w:val="008861A0"/>
    <w:rsid w:val="008863E2"/>
    <w:rsid w:val="008864A5"/>
    <w:rsid w:val="00886600"/>
    <w:rsid w:val="00886EFF"/>
    <w:rsid w:val="008879E4"/>
    <w:rsid w:val="00890088"/>
    <w:rsid w:val="0089028B"/>
    <w:rsid w:val="008905E0"/>
    <w:rsid w:val="008908EB"/>
    <w:rsid w:val="0089094B"/>
    <w:rsid w:val="00890C3A"/>
    <w:rsid w:val="00891F45"/>
    <w:rsid w:val="00892E0D"/>
    <w:rsid w:val="00892E73"/>
    <w:rsid w:val="00893054"/>
    <w:rsid w:val="008936B1"/>
    <w:rsid w:val="008940DA"/>
    <w:rsid w:val="0089477C"/>
    <w:rsid w:val="00894D7C"/>
    <w:rsid w:val="00895538"/>
    <w:rsid w:val="008956B1"/>
    <w:rsid w:val="00895D2E"/>
    <w:rsid w:val="0089674E"/>
    <w:rsid w:val="008968DD"/>
    <w:rsid w:val="00896A21"/>
    <w:rsid w:val="00896AC8"/>
    <w:rsid w:val="00897066"/>
    <w:rsid w:val="00897370"/>
    <w:rsid w:val="00897436"/>
    <w:rsid w:val="008977BE"/>
    <w:rsid w:val="008977E1"/>
    <w:rsid w:val="0089780F"/>
    <w:rsid w:val="008A0CE8"/>
    <w:rsid w:val="008A17BF"/>
    <w:rsid w:val="008A1BAB"/>
    <w:rsid w:val="008A32D9"/>
    <w:rsid w:val="008A36D9"/>
    <w:rsid w:val="008A3B1B"/>
    <w:rsid w:val="008A4077"/>
    <w:rsid w:val="008A4281"/>
    <w:rsid w:val="008A4651"/>
    <w:rsid w:val="008A5040"/>
    <w:rsid w:val="008A54AA"/>
    <w:rsid w:val="008A5ED5"/>
    <w:rsid w:val="008A6269"/>
    <w:rsid w:val="008A6E2E"/>
    <w:rsid w:val="008A76A9"/>
    <w:rsid w:val="008A7E34"/>
    <w:rsid w:val="008A7E84"/>
    <w:rsid w:val="008B0261"/>
    <w:rsid w:val="008B073B"/>
    <w:rsid w:val="008B15A0"/>
    <w:rsid w:val="008B1FDF"/>
    <w:rsid w:val="008B293D"/>
    <w:rsid w:val="008B40B2"/>
    <w:rsid w:val="008B4C56"/>
    <w:rsid w:val="008B542D"/>
    <w:rsid w:val="008B54E4"/>
    <w:rsid w:val="008B54ED"/>
    <w:rsid w:val="008B5A96"/>
    <w:rsid w:val="008B5BA6"/>
    <w:rsid w:val="008B615A"/>
    <w:rsid w:val="008B634D"/>
    <w:rsid w:val="008B6791"/>
    <w:rsid w:val="008B6C5E"/>
    <w:rsid w:val="008B7136"/>
    <w:rsid w:val="008B7EE9"/>
    <w:rsid w:val="008C15F8"/>
    <w:rsid w:val="008C1FE7"/>
    <w:rsid w:val="008C2AAF"/>
    <w:rsid w:val="008C317E"/>
    <w:rsid w:val="008C3754"/>
    <w:rsid w:val="008C3BAF"/>
    <w:rsid w:val="008C47CE"/>
    <w:rsid w:val="008C525E"/>
    <w:rsid w:val="008C5CC8"/>
    <w:rsid w:val="008C6203"/>
    <w:rsid w:val="008C66C5"/>
    <w:rsid w:val="008C6975"/>
    <w:rsid w:val="008C6F5B"/>
    <w:rsid w:val="008C7DC7"/>
    <w:rsid w:val="008C7F4E"/>
    <w:rsid w:val="008D0E5F"/>
    <w:rsid w:val="008D1272"/>
    <w:rsid w:val="008D1327"/>
    <w:rsid w:val="008D1647"/>
    <w:rsid w:val="008D177F"/>
    <w:rsid w:val="008D20C2"/>
    <w:rsid w:val="008D3461"/>
    <w:rsid w:val="008D3531"/>
    <w:rsid w:val="008D3A0B"/>
    <w:rsid w:val="008D3C91"/>
    <w:rsid w:val="008D3E46"/>
    <w:rsid w:val="008D4BDF"/>
    <w:rsid w:val="008D4E58"/>
    <w:rsid w:val="008D54B7"/>
    <w:rsid w:val="008D6245"/>
    <w:rsid w:val="008D64D5"/>
    <w:rsid w:val="008D665A"/>
    <w:rsid w:val="008D6D61"/>
    <w:rsid w:val="008D6E93"/>
    <w:rsid w:val="008D6F57"/>
    <w:rsid w:val="008D7FD8"/>
    <w:rsid w:val="008E012C"/>
    <w:rsid w:val="008E01B4"/>
    <w:rsid w:val="008E1315"/>
    <w:rsid w:val="008E137C"/>
    <w:rsid w:val="008E1CB7"/>
    <w:rsid w:val="008E3374"/>
    <w:rsid w:val="008E347C"/>
    <w:rsid w:val="008E4D6C"/>
    <w:rsid w:val="008E55BD"/>
    <w:rsid w:val="008E6382"/>
    <w:rsid w:val="008E6691"/>
    <w:rsid w:val="008E78EC"/>
    <w:rsid w:val="008F107A"/>
    <w:rsid w:val="008F1742"/>
    <w:rsid w:val="008F219B"/>
    <w:rsid w:val="008F25C9"/>
    <w:rsid w:val="008F25EA"/>
    <w:rsid w:val="008F2C34"/>
    <w:rsid w:val="008F43FC"/>
    <w:rsid w:val="008F4CA8"/>
    <w:rsid w:val="008F69A8"/>
    <w:rsid w:val="008F73AA"/>
    <w:rsid w:val="008F7C3A"/>
    <w:rsid w:val="0090055A"/>
    <w:rsid w:val="009010AF"/>
    <w:rsid w:val="00901389"/>
    <w:rsid w:val="00901614"/>
    <w:rsid w:val="009026F6"/>
    <w:rsid w:val="009027D0"/>
    <w:rsid w:val="00903873"/>
    <w:rsid w:val="009046E5"/>
    <w:rsid w:val="00905A66"/>
    <w:rsid w:val="00905BA6"/>
    <w:rsid w:val="00905E6D"/>
    <w:rsid w:val="00905F72"/>
    <w:rsid w:val="00906748"/>
    <w:rsid w:val="009077FF"/>
    <w:rsid w:val="00907F18"/>
    <w:rsid w:val="009102CB"/>
    <w:rsid w:val="00910630"/>
    <w:rsid w:val="00910D2E"/>
    <w:rsid w:val="00912B8E"/>
    <w:rsid w:val="00912F20"/>
    <w:rsid w:val="0091358D"/>
    <w:rsid w:val="00913B19"/>
    <w:rsid w:val="00913CF0"/>
    <w:rsid w:val="00914219"/>
    <w:rsid w:val="00914A79"/>
    <w:rsid w:val="009152B6"/>
    <w:rsid w:val="00915768"/>
    <w:rsid w:val="00915BBC"/>
    <w:rsid w:val="00915F06"/>
    <w:rsid w:val="00916FA2"/>
    <w:rsid w:val="009175E3"/>
    <w:rsid w:val="00917B5C"/>
    <w:rsid w:val="00920898"/>
    <w:rsid w:val="00920C7C"/>
    <w:rsid w:val="0092147F"/>
    <w:rsid w:val="00921B5D"/>
    <w:rsid w:val="0092293D"/>
    <w:rsid w:val="00922DD3"/>
    <w:rsid w:val="00923D5D"/>
    <w:rsid w:val="00923D88"/>
    <w:rsid w:val="00924DF0"/>
    <w:rsid w:val="00925505"/>
    <w:rsid w:val="00925D30"/>
    <w:rsid w:val="009268DE"/>
    <w:rsid w:val="00926C58"/>
    <w:rsid w:val="00926DD1"/>
    <w:rsid w:val="00927C42"/>
    <w:rsid w:val="00927D83"/>
    <w:rsid w:val="009319C9"/>
    <w:rsid w:val="009323EF"/>
    <w:rsid w:val="00932449"/>
    <w:rsid w:val="00932B8E"/>
    <w:rsid w:val="0093380F"/>
    <w:rsid w:val="00933B4C"/>
    <w:rsid w:val="0093409B"/>
    <w:rsid w:val="00934BD7"/>
    <w:rsid w:val="00934FDD"/>
    <w:rsid w:val="00935561"/>
    <w:rsid w:val="009369CD"/>
    <w:rsid w:val="009375A5"/>
    <w:rsid w:val="0093777A"/>
    <w:rsid w:val="00937B08"/>
    <w:rsid w:val="0094012B"/>
    <w:rsid w:val="00940EF8"/>
    <w:rsid w:val="0094205F"/>
    <w:rsid w:val="009424B6"/>
    <w:rsid w:val="00943593"/>
    <w:rsid w:val="00943D20"/>
    <w:rsid w:val="009443FB"/>
    <w:rsid w:val="009449D4"/>
    <w:rsid w:val="00944E66"/>
    <w:rsid w:val="00945097"/>
    <w:rsid w:val="009455F8"/>
    <w:rsid w:val="00946B60"/>
    <w:rsid w:val="00946C4C"/>
    <w:rsid w:val="00950638"/>
    <w:rsid w:val="00950AB2"/>
    <w:rsid w:val="00950AC9"/>
    <w:rsid w:val="00950B24"/>
    <w:rsid w:val="00950CFD"/>
    <w:rsid w:val="0095130E"/>
    <w:rsid w:val="00951414"/>
    <w:rsid w:val="009522B3"/>
    <w:rsid w:val="00953187"/>
    <w:rsid w:val="009535D4"/>
    <w:rsid w:val="009540DC"/>
    <w:rsid w:val="009543F1"/>
    <w:rsid w:val="00955962"/>
    <w:rsid w:val="0095607C"/>
    <w:rsid w:val="009565FD"/>
    <w:rsid w:val="00956D1A"/>
    <w:rsid w:val="00956E05"/>
    <w:rsid w:val="00956EEB"/>
    <w:rsid w:val="0095742C"/>
    <w:rsid w:val="00957789"/>
    <w:rsid w:val="00957F3A"/>
    <w:rsid w:val="00960BB6"/>
    <w:rsid w:val="00962E1E"/>
    <w:rsid w:val="00962EB3"/>
    <w:rsid w:val="0096300D"/>
    <w:rsid w:val="00963CFE"/>
    <w:rsid w:val="00964849"/>
    <w:rsid w:val="00964C82"/>
    <w:rsid w:val="00964E95"/>
    <w:rsid w:val="00965C62"/>
    <w:rsid w:val="00966E31"/>
    <w:rsid w:val="00966F56"/>
    <w:rsid w:val="00967162"/>
    <w:rsid w:val="00967CA6"/>
    <w:rsid w:val="009700CA"/>
    <w:rsid w:val="00970B67"/>
    <w:rsid w:val="00970C5E"/>
    <w:rsid w:val="00971119"/>
    <w:rsid w:val="00971E05"/>
    <w:rsid w:val="00972939"/>
    <w:rsid w:val="0097349E"/>
    <w:rsid w:val="009738DF"/>
    <w:rsid w:val="00973AC1"/>
    <w:rsid w:val="00973BD7"/>
    <w:rsid w:val="00974325"/>
    <w:rsid w:val="009744AB"/>
    <w:rsid w:val="00975621"/>
    <w:rsid w:val="009758E4"/>
    <w:rsid w:val="009765BE"/>
    <w:rsid w:val="00976EA3"/>
    <w:rsid w:val="009772A5"/>
    <w:rsid w:val="009772C7"/>
    <w:rsid w:val="00977848"/>
    <w:rsid w:val="009809D2"/>
    <w:rsid w:val="0098227F"/>
    <w:rsid w:val="00982A13"/>
    <w:rsid w:val="00982CC1"/>
    <w:rsid w:val="0098368E"/>
    <w:rsid w:val="00983DE1"/>
    <w:rsid w:val="00984975"/>
    <w:rsid w:val="00984AAA"/>
    <w:rsid w:val="009854CA"/>
    <w:rsid w:val="009857B2"/>
    <w:rsid w:val="00985E00"/>
    <w:rsid w:val="009862BA"/>
    <w:rsid w:val="00986319"/>
    <w:rsid w:val="00986D2C"/>
    <w:rsid w:val="00987848"/>
    <w:rsid w:val="00990234"/>
    <w:rsid w:val="009904E0"/>
    <w:rsid w:val="0099056D"/>
    <w:rsid w:val="00990754"/>
    <w:rsid w:val="00990CF5"/>
    <w:rsid w:val="0099142D"/>
    <w:rsid w:val="009921F9"/>
    <w:rsid w:val="00992414"/>
    <w:rsid w:val="00992707"/>
    <w:rsid w:val="00992F50"/>
    <w:rsid w:val="009930F5"/>
    <w:rsid w:val="00993D57"/>
    <w:rsid w:val="0099420E"/>
    <w:rsid w:val="00994526"/>
    <w:rsid w:val="0099455F"/>
    <w:rsid w:val="009948C9"/>
    <w:rsid w:val="00996EFB"/>
    <w:rsid w:val="00996F86"/>
    <w:rsid w:val="00997289"/>
    <w:rsid w:val="00997C99"/>
    <w:rsid w:val="009A0186"/>
    <w:rsid w:val="009A0AED"/>
    <w:rsid w:val="009A0FC4"/>
    <w:rsid w:val="009A1658"/>
    <w:rsid w:val="009A1F01"/>
    <w:rsid w:val="009A22E7"/>
    <w:rsid w:val="009A2876"/>
    <w:rsid w:val="009A2932"/>
    <w:rsid w:val="009A29E0"/>
    <w:rsid w:val="009A2E59"/>
    <w:rsid w:val="009A33AF"/>
    <w:rsid w:val="009A356C"/>
    <w:rsid w:val="009A3AF3"/>
    <w:rsid w:val="009A4230"/>
    <w:rsid w:val="009A4D26"/>
    <w:rsid w:val="009A4F60"/>
    <w:rsid w:val="009A607D"/>
    <w:rsid w:val="009A61B4"/>
    <w:rsid w:val="009A645F"/>
    <w:rsid w:val="009B115D"/>
    <w:rsid w:val="009B1DE3"/>
    <w:rsid w:val="009B1F8F"/>
    <w:rsid w:val="009B20D4"/>
    <w:rsid w:val="009B35A2"/>
    <w:rsid w:val="009B3A6D"/>
    <w:rsid w:val="009B3C46"/>
    <w:rsid w:val="009B3D51"/>
    <w:rsid w:val="009B4018"/>
    <w:rsid w:val="009B4AC8"/>
    <w:rsid w:val="009B4FB5"/>
    <w:rsid w:val="009B649C"/>
    <w:rsid w:val="009B6F3A"/>
    <w:rsid w:val="009C0095"/>
    <w:rsid w:val="009C0AAC"/>
    <w:rsid w:val="009C0B33"/>
    <w:rsid w:val="009C23FA"/>
    <w:rsid w:val="009C26B3"/>
    <w:rsid w:val="009C326D"/>
    <w:rsid w:val="009C4021"/>
    <w:rsid w:val="009C45E3"/>
    <w:rsid w:val="009C49DD"/>
    <w:rsid w:val="009C52F6"/>
    <w:rsid w:val="009C5AC2"/>
    <w:rsid w:val="009C5C47"/>
    <w:rsid w:val="009C5C80"/>
    <w:rsid w:val="009C67A1"/>
    <w:rsid w:val="009C6D6F"/>
    <w:rsid w:val="009C6FE9"/>
    <w:rsid w:val="009C773A"/>
    <w:rsid w:val="009C7BCE"/>
    <w:rsid w:val="009D0166"/>
    <w:rsid w:val="009D01E1"/>
    <w:rsid w:val="009D0D56"/>
    <w:rsid w:val="009D1052"/>
    <w:rsid w:val="009D1A74"/>
    <w:rsid w:val="009D1AE2"/>
    <w:rsid w:val="009D1EC5"/>
    <w:rsid w:val="009D2093"/>
    <w:rsid w:val="009D2822"/>
    <w:rsid w:val="009D29FF"/>
    <w:rsid w:val="009D314E"/>
    <w:rsid w:val="009D3C9E"/>
    <w:rsid w:val="009D4545"/>
    <w:rsid w:val="009D4BE9"/>
    <w:rsid w:val="009D6BAE"/>
    <w:rsid w:val="009D7300"/>
    <w:rsid w:val="009D7415"/>
    <w:rsid w:val="009D7AD2"/>
    <w:rsid w:val="009E07FF"/>
    <w:rsid w:val="009E08A7"/>
    <w:rsid w:val="009E10E6"/>
    <w:rsid w:val="009E18E3"/>
    <w:rsid w:val="009E2103"/>
    <w:rsid w:val="009E228E"/>
    <w:rsid w:val="009E2BCB"/>
    <w:rsid w:val="009E2C5D"/>
    <w:rsid w:val="009E345D"/>
    <w:rsid w:val="009E34B9"/>
    <w:rsid w:val="009E3A5D"/>
    <w:rsid w:val="009E3B18"/>
    <w:rsid w:val="009E4118"/>
    <w:rsid w:val="009E4CEC"/>
    <w:rsid w:val="009E4DEB"/>
    <w:rsid w:val="009E606E"/>
    <w:rsid w:val="009E6310"/>
    <w:rsid w:val="009E68BF"/>
    <w:rsid w:val="009E790C"/>
    <w:rsid w:val="009F05CB"/>
    <w:rsid w:val="009F092C"/>
    <w:rsid w:val="009F1A03"/>
    <w:rsid w:val="009F1BFF"/>
    <w:rsid w:val="009F20AF"/>
    <w:rsid w:val="009F21F7"/>
    <w:rsid w:val="009F4BC7"/>
    <w:rsid w:val="009F5B17"/>
    <w:rsid w:val="009F5BA6"/>
    <w:rsid w:val="009F66DA"/>
    <w:rsid w:val="009F6DE1"/>
    <w:rsid w:val="009F71D1"/>
    <w:rsid w:val="009F7AE5"/>
    <w:rsid w:val="009F7B80"/>
    <w:rsid w:val="009F7E36"/>
    <w:rsid w:val="00A00295"/>
    <w:rsid w:val="00A00A1A"/>
    <w:rsid w:val="00A0157F"/>
    <w:rsid w:val="00A01A64"/>
    <w:rsid w:val="00A02550"/>
    <w:rsid w:val="00A0255B"/>
    <w:rsid w:val="00A02612"/>
    <w:rsid w:val="00A02D68"/>
    <w:rsid w:val="00A02FF5"/>
    <w:rsid w:val="00A044FE"/>
    <w:rsid w:val="00A04A9D"/>
    <w:rsid w:val="00A04DEC"/>
    <w:rsid w:val="00A05253"/>
    <w:rsid w:val="00A06A6D"/>
    <w:rsid w:val="00A06E61"/>
    <w:rsid w:val="00A078FB"/>
    <w:rsid w:val="00A07EE0"/>
    <w:rsid w:val="00A12E23"/>
    <w:rsid w:val="00A12FA0"/>
    <w:rsid w:val="00A13D4A"/>
    <w:rsid w:val="00A13FDE"/>
    <w:rsid w:val="00A14D6A"/>
    <w:rsid w:val="00A15194"/>
    <w:rsid w:val="00A15702"/>
    <w:rsid w:val="00A15734"/>
    <w:rsid w:val="00A1581C"/>
    <w:rsid w:val="00A15B21"/>
    <w:rsid w:val="00A15D57"/>
    <w:rsid w:val="00A15D7C"/>
    <w:rsid w:val="00A15DBC"/>
    <w:rsid w:val="00A16E91"/>
    <w:rsid w:val="00A1736D"/>
    <w:rsid w:val="00A17F70"/>
    <w:rsid w:val="00A214FC"/>
    <w:rsid w:val="00A21AB7"/>
    <w:rsid w:val="00A22DD4"/>
    <w:rsid w:val="00A23165"/>
    <w:rsid w:val="00A23B27"/>
    <w:rsid w:val="00A23CE9"/>
    <w:rsid w:val="00A240E7"/>
    <w:rsid w:val="00A243B4"/>
    <w:rsid w:val="00A24983"/>
    <w:rsid w:val="00A2507B"/>
    <w:rsid w:val="00A25453"/>
    <w:rsid w:val="00A255E6"/>
    <w:rsid w:val="00A258C0"/>
    <w:rsid w:val="00A25F04"/>
    <w:rsid w:val="00A26D61"/>
    <w:rsid w:val="00A27D65"/>
    <w:rsid w:val="00A27E7E"/>
    <w:rsid w:val="00A30094"/>
    <w:rsid w:val="00A30197"/>
    <w:rsid w:val="00A32207"/>
    <w:rsid w:val="00A32B3F"/>
    <w:rsid w:val="00A32C37"/>
    <w:rsid w:val="00A34752"/>
    <w:rsid w:val="00A35255"/>
    <w:rsid w:val="00A353A7"/>
    <w:rsid w:val="00A35888"/>
    <w:rsid w:val="00A358CA"/>
    <w:rsid w:val="00A36429"/>
    <w:rsid w:val="00A3697F"/>
    <w:rsid w:val="00A36AD5"/>
    <w:rsid w:val="00A370E7"/>
    <w:rsid w:val="00A37364"/>
    <w:rsid w:val="00A37B38"/>
    <w:rsid w:val="00A37E27"/>
    <w:rsid w:val="00A40106"/>
    <w:rsid w:val="00A4123A"/>
    <w:rsid w:val="00A418DE"/>
    <w:rsid w:val="00A4229F"/>
    <w:rsid w:val="00A4281A"/>
    <w:rsid w:val="00A42A4E"/>
    <w:rsid w:val="00A42AD3"/>
    <w:rsid w:val="00A43581"/>
    <w:rsid w:val="00A438EE"/>
    <w:rsid w:val="00A43AC7"/>
    <w:rsid w:val="00A43FEC"/>
    <w:rsid w:val="00A44102"/>
    <w:rsid w:val="00A44353"/>
    <w:rsid w:val="00A44E40"/>
    <w:rsid w:val="00A451B2"/>
    <w:rsid w:val="00A45255"/>
    <w:rsid w:val="00A452E7"/>
    <w:rsid w:val="00A4563E"/>
    <w:rsid w:val="00A45984"/>
    <w:rsid w:val="00A4639A"/>
    <w:rsid w:val="00A46EF1"/>
    <w:rsid w:val="00A47521"/>
    <w:rsid w:val="00A47F87"/>
    <w:rsid w:val="00A50007"/>
    <w:rsid w:val="00A50280"/>
    <w:rsid w:val="00A50573"/>
    <w:rsid w:val="00A51FA6"/>
    <w:rsid w:val="00A52029"/>
    <w:rsid w:val="00A529DC"/>
    <w:rsid w:val="00A52BC7"/>
    <w:rsid w:val="00A52F51"/>
    <w:rsid w:val="00A5301B"/>
    <w:rsid w:val="00A537A3"/>
    <w:rsid w:val="00A53A10"/>
    <w:rsid w:val="00A53B8F"/>
    <w:rsid w:val="00A54F57"/>
    <w:rsid w:val="00A55405"/>
    <w:rsid w:val="00A5683C"/>
    <w:rsid w:val="00A56C8D"/>
    <w:rsid w:val="00A571D6"/>
    <w:rsid w:val="00A57238"/>
    <w:rsid w:val="00A577B4"/>
    <w:rsid w:val="00A577CC"/>
    <w:rsid w:val="00A57ACF"/>
    <w:rsid w:val="00A60327"/>
    <w:rsid w:val="00A60CB5"/>
    <w:rsid w:val="00A61458"/>
    <w:rsid w:val="00A61AD4"/>
    <w:rsid w:val="00A61D9C"/>
    <w:rsid w:val="00A62217"/>
    <w:rsid w:val="00A62370"/>
    <w:rsid w:val="00A630EA"/>
    <w:rsid w:val="00A63B35"/>
    <w:rsid w:val="00A64DCA"/>
    <w:rsid w:val="00A66621"/>
    <w:rsid w:val="00A66E9A"/>
    <w:rsid w:val="00A671E2"/>
    <w:rsid w:val="00A67728"/>
    <w:rsid w:val="00A70676"/>
    <w:rsid w:val="00A7114B"/>
    <w:rsid w:val="00A716DF"/>
    <w:rsid w:val="00A7181D"/>
    <w:rsid w:val="00A71D3D"/>
    <w:rsid w:val="00A71F40"/>
    <w:rsid w:val="00A72A89"/>
    <w:rsid w:val="00A7395F"/>
    <w:rsid w:val="00A752C4"/>
    <w:rsid w:val="00A75C6F"/>
    <w:rsid w:val="00A76DDC"/>
    <w:rsid w:val="00A80F47"/>
    <w:rsid w:val="00A82252"/>
    <w:rsid w:val="00A826AF"/>
    <w:rsid w:val="00A82D84"/>
    <w:rsid w:val="00A8410F"/>
    <w:rsid w:val="00A8426C"/>
    <w:rsid w:val="00A84472"/>
    <w:rsid w:val="00A85294"/>
    <w:rsid w:val="00A8574B"/>
    <w:rsid w:val="00A85DCF"/>
    <w:rsid w:val="00A869C8"/>
    <w:rsid w:val="00A87342"/>
    <w:rsid w:val="00A87385"/>
    <w:rsid w:val="00A879F7"/>
    <w:rsid w:val="00A87A58"/>
    <w:rsid w:val="00A90023"/>
    <w:rsid w:val="00A904A6"/>
    <w:rsid w:val="00A90CF6"/>
    <w:rsid w:val="00A90F2B"/>
    <w:rsid w:val="00A91084"/>
    <w:rsid w:val="00A91321"/>
    <w:rsid w:val="00A920E7"/>
    <w:rsid w:val="00A92239"/>
    <w:rsid w:val="00A92484"/>
    <w:rsid w:val="00A9285D"/>
    <w:rsid w:val="00A93104"/>
    <w:rsid w:val="00A93B6F"/>
    <w:rsid w:val="00A93E35"/>
    <w:rsid w:val="00A943B1"/>
    <w:rsid w:val="00A9450F"/>
    <w:rsid w:val="00A94645"/>
    <w:rsid w:val="00A95396"/>
    <w:rsid w:val="00A95593"/>
    <w:rsid w:val="00A96421"/>
    <w:rsid w:val="00A96B14"/>
    <w:rsid w:val="00A96D66"/>
    <w:rsid w:val="00A96FDF"/>
    <w:rsid w:val="00A9706E"/>
    <w:rsid w:val="00A97985"/>
    <w:rsid w:val="00AA1499"/>
    <w:rsid w:val="00AA14C7"/>
    <w:rsid w:val="00AA1870"/>
    <w:rsid w:val="00AA196E"/>
    <w:rsid w:val="00AA19BC"/>
    <w:rsid w:val="00AA363E"/>
    <w:rsid w:val="00AA39B5"/>
    <w:rsid w:val="00AA3F47"/>
    <w:rsid w:val="00AA3F68"/>
    <w:rsid w:val="00AA43C2"/>
    <w:rsid w:val="00AA5AFF"/>
    <w:rsid w:val="00AA6B63"/>
    <w:rsid w:val="00AA6F63"/>
    <w:rsid w:val="00AA78D0"/>
    <w:rsid w:val="00AA7B64"/>
    <w:rsid w:val="00AA7F81"/>
    <w:rsid w:val="00AB0839"/>
    <w:rsid w:val="00AB0A00"/>
    <w:rsid w:val="00AB1D26"/>
    <w:rsid w:val="00AB2B60"/>
    <w:rsid w:val="00AB2E63"/>
    <w:rsid w:val="00AB30F7"/>
    <w:rsid w:val="00AB382B"/>
    <w:rsid w:val="00AB3E8F"/>
    <w:rsid w:val="00AB48E3"/>
    <w:rsid w:val="00AB54FD"/>
    <w:rsid w:val="00AB629E"/>
    <w:rsid w:val="00AB63D2"/>
    <w:rsid w:val="00AB6A39"/>
    <w:rsid w:val="00AB6AF9"/>
    <w:rsid w:val="00AB6C39"/>
    <w:rsid w:val="00AB6DAD"/>
    <w:rsid w:val="00AB703F"/>
    <w:rsid w:val="00AB7429"/>
    <w:rsid w:val="00AB75AC"/>
    <w:rsid w:val="00AC16DD"/>
    <w:rsid w:val="00AC26A1"/>
    <w:rsid w:val="00AC2EC2"/>
    <w:rsid w:val="00AC351D"/>
    <w:rsid w:val="00AC3902"/>
    <w:rsid w:val="00AC3A24"/>
    <w:rsid w:val="00AC3A5E"/>
    <w:rsid w:val="00AC4509"/>
    <w:rsid w:val="00AC4F17"/>
    <w:rsid w:val="00AC5306"/>
    <w:rsid w:val="00AC54D6"/>
    <w:rsid w:val="00AC5E36"/>
    <w:rsid w:val="00AC6762"/>
    <w:rsid w:val="00AC6CA5"/>
    <w:rsid w:val="00AC6F4A"/>
    <w:rsid w:val="00AC709E"/>
    <w:rsid w:val="00AC7A06"/>
    <w:rsid w:val="00AC7BDE"/>
    <w:rsid w:val="00AD092D"/>
    <w:rsid w:val="00AD162F"/>
    <w:rsid w:val="00AD1B52"/>
    <w:rsid w:val="00AD2A2F"/>
    <w:rsid w:val="00AD3D3A"/>
    <w:rsid w:val="00AD4D73"/>
    <w:rsid w:val="00AD5152"/>
    <w:rsid w:val="00AD52C8"/>
    <w:rsid w:val="00AD6514"/>
    <w:rsid w:val="00AD725E"/>
    <w:rsid w:val="00AD72D1"/>
    <w:rsid w:val="00AD72EB"/>
    <w:rsid w:val="00AE05F6"/>
    <w:rsid w:val="00AE120A"/>
    <w:rsid w:val="00AE1590"/>
    <w:rsid w:val="00AE1683"/>
    <w:rsid w:val="00AE1E15"/>
    <w:rsid w:val="00AE25C0"/>
    <w:rsid w:val="00AE3E88"/>
    <w:rsid w:val="00AE3F7B"/>
    <w:rsid w:val="00AE4D0D"/>
    <w:rsid w:val="00AE4EBD"/>
    <w:rsid w:val="00AE5665"/>
    <w:rsid w:val="00AE6539"/>
    <w:rsid w:val="00AE6DF0"/>
    <w:rsid w:val="00AE6E4F"/>
    <w:rsid w:val="00AE7DC4"/>
    <w:rsid w:val="00AF0086"/>
    <w:rsid w:val="00AF08F1"/>
    <w:rsid w:val="00AF13B4"/>
    <w:rsid w:val="00AF27EE"/>
    <w:rsid w:val="00AF28C5"/>
    <w:rsid w:val="00AF2E60"/>
    <w:rsid w:val="00AF2F8D"/>
    <w:rsid w:val="00AF3830"/>
    <w:rsid w:val="00AF43F2"/>
    <w:rsid w:val="00AF4F3D"/>
    <w:rsid w:val="00AF53FD"/>
    <w:rsid w:val="00AF5A27"/>
    <w:rsid w:val="00AF6A1D"/>
    <w:rsid w:val="00B004E0"/>
    <w:rsid w:val="00B0054F"/>
    <w:rsid w:val="00B005F5"/>
    <w:rsid w:val="00B00B63"/>
    <w:rsid w:val="00B01B26"/>
    <w:rsid w:val="00B01ED4"/>
    <w:rsid w:val="00B02EA6"/>
    <w:rsid w:val="00B03915"/>
    <w:rsid w:val="00B039B9"/>
    <w:rsid w:val="00B03B6B"/>
    <w:rsid w:val="00B03EDE"/>
    <w:rsid w:val="00B03F09"/>
    <w:rsid w:val="00B04211"/>
    <w:rsid w:val="00B04446"/>
    <w:rsid w:val="00B046B0"/>
    <w:rsid w:val="00B046FC"/>
    <w:rsid w:val="00B05085"/>
    <w:rsid w:val="00B064AF"/>
    <w:rsid w:val="00B0676B"/>
    <w:rsid w:val="00B06D6E"/>
    <w:rsid w:val="00B07104"/>
    <w:rsid w:val="00B075AD"/>
    <w:rsid w:val="00B101D3"/>
    <w:rsid w:val="00B111E4"/>
    <w:rsid w:val="00B1178A"/>
    <w:rsid w:val="00B13247"/>
    <w:rsid w:val="00B137A6"/>
    <w:rsid w:val="00B147E1"/>
    <w:rsid w:val="00B148E9"/>
    <w:rsid w:val="00B1509F"/>
    <w:rsid w:val="00B159B4"/>
    <w:rsid w:val="00B165B5"/>
    <w:rsid w:val="00B1685B"/>
    <w:rsid w:val="00B17014"/>
    <w:rsid w:val="00B17399"/>
    <w:rsid w:val="00B17944"/>
    <w:rsid w:val="00B179DC"/>
    <w:rsid w:val="00B17E18"/>
    <w:rsid w:val="00B20084"/>
    <w:rsid w:val="00B20358"/>
    <w:rsid w:val="00B206D1"/>
    <w:rsid w:val="00B21108"/>
    <w:rsid w:val="00B218FA"/>
    <w:rsid w:val="00B22177"/>
    <w:rsid w:val="00B232A0"/>
    <w:rsid w:val="00B23D2D"/>
    <w:rsid w:val="00B23D8C"/>
    <w:rsid w:val="00B23E27"/>
    <w:rsid w:val="00B240CE"/>
    <w:rsid w:val="00B24896"/>
    <w:rsid w:val="00B24988"/>
    <w:rsid w:val="00B24D88"/>
    <w:rsid w:val="00B2508E"/>
    <w:rsid w:val="00B25246"/>
    <w:rsid w:val="00B25630"/>
    <w:rsid w:val="00B25B38"/>
    <w:rsid w:val="00B26DCE"/>
    <w:rsid w:val="00B2755A"/>
    <w:rsid w:val="00B30B1C"/>
    <w:rsid w:val="00B30EE9"/>
    <w:rsid w:val="00B31319"/>
    <w:rsid w:val="00B31920"/>
    <w:rsid w:val="00B32A1C"/>
    <w:rsid w:val="00B341A6"/>
    <w:rsid w:val="00B34B16"/>
    <w:rsid w:val="00B34CD6"/>
    <w:rsid w:val="00B35217"/>
    <w:rsid w:val="00B35A51"/>
    <w:rsid w:val="00B35EDC"/>
    <w:rsid w:val="00B36242"/>
    <w:rsid w:val="00B36B7C"/>
    <w:rsid w:val="00B37FDE"/>
    <w:rsid w:val="00B40133"/>
    <w:rsid w:val="00B401C1"/>
    <w:rsid w:val="00B41786"/>
    <w:rsid w:val="00B42201"/>
    <w:rsid w:val="00B4263F"/>
    <w:rsid w:val="00B426FA"/>
    <w:rsid w:val="00B43125"/>
    <w:rsid w:val="00B44183"/>
    <w:rsid w:val="00B448FD"/>
    <w:rsid w:val="00B450D2"/>
    <w:rsid w:val="00B4609E"/>
    <w:rsid w:val="00B463CD"/>
    <w:rsid w:val="00B46CD5"/>
    <w:rsid w:val="00B47A1A"/>
    <w:rsid w:val="00B47C05"/>
    <w:rsid w:val="00B5111E"/>
    <w:rsid w:val="00B51C81"/>
    <w:rsid w:val="00B51E1D"/>
    <w:rsid w:val="00B51E5A"/>
    <w:rsid w:val="00B51F8D"/>
    <w:rsid w:val="00B52208"/>
    <w:rsid w:val="00B52C26"/>
    <w:rsid w:val="00B53020"/>
    <w:rsid w:val="00B535D9"/>
    <w:rsid w:val="00B53CE8"/>
    <w:rsid w:val="00B53D14"/>
    <w:rsid w:val="00B54064"/>
    <w:rsid w:val="00B54442"/>
    <w:rsid w:val="00B5448C"/>
    <w:rsid w:val="00B54C99"/>
    <w:rsid w:val="00B556C6"/>
    <w:rsid w:val="00B55C8F"/>
    <w:rsid w:val="00B56235"/>
    <w:rsid w:val="00B56E5B"/>
    <w:rsid w:val="00B5773C"/>
    <w:rsid w:val="00B578A3"/>
    <w:rsid w:val="00B57B3B"/>
    <w:rsid w:val="00B600DA"/>
    <w:rsid w:val="00B60457"/>
    <w:rsid w:val="00B60657"/>
    <w:rsid w:val="00B60F11"/>
    <w:rsid w:val="00B61BB9"/>
    <w:rsid w:val="00B61FC6"/>
    <w:rsid w:val="00B6383E"/>
    <w:rsid w:val="00B63A4B"/>
    <w:rsid w:val="00B655E1"/>
    <w:rsid w:val="00B65841"/>
    <w:rsid w:val="00B659B7"/>
    <w:rsid w:val="00B65FE0"/>
    <w:rsid w:val="00B6635F"/>
    <w:rsid w:val="00B664FB"/>
    <w:rsid w:val="00B66B80"/>
    <w:rsid w:val="00B67C58"/>
    <w:rsid w:val="00B700D4"/>
    <w:rsid w:val="00B701BF"/>
    <w:rsid w:val="00B71887"/>
    <w:rsid w:val="00B71D9C"/>
    <w:rsid w:val="00B72657"/>
    <w:rsid w:val="00B72870"/>
    <w:rsid w:val="00B72A06"/>
    <w:rsid w:val="00B72AFD"/>
    <w:rsid w:val="00B73B5C"/>
    <w:rsid w:val="00B740DA"/>
    <w:rsid w:val="00B742F1"/>
    <w:rsid w:val="00B748A0"/>
    <w:rsid w:val="00B74A49"/>
    <w:rsid w:val="00B74B45"/>
    <w:rsid w:val="00B74CA8"/>
    <w:rsid w:val="00B75336"/>
    <w:rsid w:val="00B7555E"/>
    <w:rsid w:val="00B7747F"/>
    <w:rsid w:val="00B776B3"/>
    <w:rsid w:val="00B8066B"/>
    <w:rsid w:val="00B81265"/>
    <w:rsid w:val="00B81CAC"/>
    <w:rsid w:val="00B81D34"/>
    <w:rsid w:val="00B828BC"/>
    <w:rsid w:val="00B8313A"/>
    <w:rsid w:val="00B83AE3"/>
    <w:rsid w:val="00B83E6E"/>
    <w:rsid w:val="00B843DC"/>
    <w:rsid w:val="00B84DF8"/>
    <w:rsid w:val="00B85C88"/>
    <w:rsid w:val="00B864B2"/>
    <w:rsid w:val="00B87815"/>
    <w:rsid w:val="00B913E2"/>
    <w:rsid w:val="00B919BD"/>
    <w:rsid w:val="00B91B6C"/>
    <w:rsid w:val="00B922A5"/>
    <w:rsid w:val="00B92A8D"/>
    <w:rsid w:val="00B930FB"/>
    <w:rsid w:val="00B94283"/>
    <w:rsid w:val="00B94B44"/>
    <w:rsid w:val="00B95102"/>
    <w:rsid w:val="00B955E5"/>
    <w:rsid w:val="00B95B02"/>
    <w:rsid w:val="00B960E5"/>
    <w:rsid w:val="00B96F26"/>
    <w:rsid w:val="00B9776B"/>
    <w:rsid w:val="00B97874"/>
    <w:rsid w:val="00B97A56"/>
    <w:rsid w:val="00B97D1B"/>
    <w:rsid w:val="00B97FBB"/>
    <w:rsid w:val="00BA002C"/>
    <w:rsid w:val="00BA032C"/>
    <w:rsid w:val="00BA0A7E"/>
    <w:rsid w:val="00BA0D41"/>
    <w:rsid w:val="00BA0F3B"/>
    <w:rsid w:val="00BA165A"/>
    <w:rsid w:val="00BA24D4"/>
    <w:rsid w:val="00BA2916"/>
    <w:rsid w:val="00BA2F8A"/>
    <w:rsid w:val="00BA3D2E"/>
    <w:rsid w:val="00BA3E5C"/>
    <w:rsid w:val="00BA422D"/>
    <w:rsid w:val="00BA449F"/>
    <w:rsid w:val="00BA48F3"/>
    <w:rsid w:val="00BA4933"/>
    <w:rsid w:val="00BA4B7D"/>
    <w:rsid w:val="00BA7431"/>
    <w:rsid w:val="00BA780B"/>
    <w:rsid w:val="00BB02A3"/>
    <w:rsid w:val="00BB15E9"/>
    <w:rsid w:val="00BB1B5A"/>
    <w:rsid w:val="00BB1C27"/>
    <w:rsid w:val="00BB1CD9"/>
    <w:rsid w:val="00BB1EF2"/>
    <w:rsid w:val="00BB23DB"/>
    <w:rsid w:val="00BB27ED"/>
    <w:rsid w:val="00BB2D25"/>
    <w:rsid w:val="00BB3981"/>
    <w:rsid w:val="00BB3E13"/>
    <w:rsid w:val="00BB4249"/>
    <w:rsid w:val="00BB43CC"/>
    <w:rsid w:val="00BB4BB8"/>
    <w:rsid w:val="00BB5A8D"/>
    <w:rsid w:val="00BB5D5D"/>
    <w:rsid w:val="00BB5FAE"/>
    <w:rsid w:val="00BB74AB"/>
    <w:rsid w:val="00BB74F4"/>
    <w:rsid w:val="00BB7530"/>
    <w:rsid w:val="00BC1098"/>
    <w:rsid w:val="00BC1CDA"/>
    <w:rsid w:val="00BC1CFE"/>
    <w:rsid w:val="00BC1E81"/>
    <w:rsid w:val="00BC1EAF"/>
    <w:rsid w:val="00BC217F"/>
    <w:rsid w:val="00BC2928"/>
    <w:rsid w:val="00BC2A7A"/>
    <w:rsid w:val="00BC2CB6"/>
    <w:rsid w:val="00BC370A"/>
    <w:rsid w:val="00BC39A8"/>
    <w:rsid w:val="00BC3EEE"/>
    <w:rsid w:val="00BC48E9"/>
    <w:rsid w:val="00BC4E49"/>
    <w:rsid w:val="00BC586B"/>
    <w:rsid w:val="00BC5B75"/>
    <w:rsid w:val="00BC5BBD"/>
    <w:rsid w:val="00BC5E62"/>
    <w:rsid w:val="00BC5EBE"/>
    <w:rsid w:val="00BC6A4F"/>
    <w:rsid w:val="00BC6C37"/>
    <w:rsid w:val="00BC7714"/>
    <w:rsid w:val="00BC7D86"/>
    <w:rsid w:val="00BC7DA7"/>
    <w:rsid w:val="00BD0A44"/>
    <w:rsid w:val="00BD0FCF"/>
    <w:rsid w:val="00BD0FEA"/>
    <w:rsid w:val="00BD1441"/>
    <w:rsid w:val="00BD14A2"/>
    <w:rsid w:val="00BD1D40"/>
    <w:rsid w:val="00BD23E5"/>
    <w:rsid w:val="00BD25A2"/>
    <w:rsid w:val="00BD28E9"/>
    <w:rsid w:val="00BD29B5"/>
    <w:rsid w:val="00BD2BF2"/>
    <w:rsid w:val="00BD3734"/>
    <w:rsid w:val="00BD39C1"/>
    <w:rsid w:val="00BD3AEB"/>
    <w:rsid w:val="00BD4880"/>
    <w:rsid w:val="00BD4E75"/>
    <w:rsid w:val="00BD6176"/>
    <w:rsid w:val="00BD61B5"/>
    <w:rsid w:val="00BD6BC7"/>
    <w:rsid w:val="00BD751E"/>
    <w:rsid w:val="00BD7D55"/>
    <w:rsid w:val="00BE09AA"/>
    <w:rsid w:val="00BE147B"/>
    <w:rsid w:val="00BE1996"/>
    <w:rsid w:val="00BE28D2"/>
    <w:rsid w:val="00BE48A9"/>
    <w:rsid w:val="00BE4932"/>
    <w:rsid w:val="00BE4B99"/>
    <w:rsid w:val="00BE5565"/>
    <w:rsid w:val="00BE5C2F"/>
    <w:rsid w:val="00BE5FC9"/>
    <w:rsid w:val="00BE682B"/>
    <w:rsid w:val="00BE6F3A"/>
    <w:rsid w:val="00BE6F6C"/>
    <w:rsid w:val="00BE701E"/>
    <w:rsid w:val="00BE7030"/>
    <w:rsid w:val="00BF03D6"/>
    <w:rsid w:val="00BF04D4"/>
    <w:rsid w:val="00BF109E"/>
    <w:rsid w:val="00BF2797"/>
    <w:rsid w:val="00BF2BB7"/>
    <w:rsid w:val="00BF3A86"/>
    <w:rsid w:val="00BF3D05"/>
    <w:rsid w:val="00BF52AE"/>
    <w:rsid w:val="00BF54B6"/>
    <w:rsid w:val="00BF603D"/>
    <w:rsid w:val="00BF65ED"/>
    <w:rsid w:val="00BF6A30"/>
    <w:rsid w:val="00BF6B82"/>
    <w:rsid w:val="00BF6CD3"/>
    <w:rsid w:val="00BF70AE"/>
    <w:rsid w:val="00BF7D90"/>
    <w:rsid w:val="00BF7ED5"/>
    <w:rsid w:val="00C00DF9"/>
    <w:rsid w:val="00C00F73"/>
    <w:rsid w:val="00C016C4"/>
    <w:rsid w:val="00C01B04"/>
    <w:rsid w:val="00C01B4F"/>
    <w:rsid w:val="00C01BB8"/>
    <w:rsid w:val="00C02F8E"/>
    <w:rsid w:val="00C0320E"/>
    <w:rsid w:val="00C034F3"/>
    <w:rsid w:val="00C03B99"/>
    <w:rsid w:val="00C044EC"/>
    <w:rsid w:val="00C0474E"/>
    <w:rsid w:val="00C04FD1"/>
    <w:rsid w:val="00C054AC"/>
    <w:rsid w:val="00C05678"/>
    <w:rsid w:val="00C056B9"/>
    <w:rsid w:val="00C064B2"/>
    <w:rsid w:val="00C0757D"/>
    <w:rsid w:val="00C078BB"/>
    <w:rsid w:val="00C109AD"/>
    <w:rsid w:val="00C11D72"/>
    <w:rsid w:val="00C13D8F"/>
    <w:rsid w:val="00C13FC8"/>
    <w:rsid w:val="00C145AC"/>
    <w:rsid w:val="00C14A2C"/>
    <w:rsid w:val="00C15034"/>
    <w:rsid w:val="00C156FF"/>
    <w:rsid w:val="00C15A05"/>
    <w:rsid w:val="00C15E2E"/>
    <w:rsid w:val="00C162BC"/>
    <w:rsid w:val="00C164FC"/>
    <w:rsid w:val="00C165A7"/>
    <w:rsid w:val="00C175E7"/>
    <w:rsid w:val="00C17B13"/>
    <w:rsid w:val="00C17B3F"/>
    <w:rsid w:val="00C205C0"/>
    <w:rsid w:val="00C20E11"/>
    <w:rsid w:val="00C22960"/>
    <w:rsid w:val="00C230C5"/>
    <w:rsid w:val="00C24928"/>
    <w:rsid w:val="00C24D20"/>
    <w:rsid w:val="00C24DA2"/>
    <w:rsid w:val="00C24FCA"/>
    <w:rsid w:val="00C25A01"/>
    <w:rsid w:val="00C2628B"/>
    <w:rsid w:val="00C26C64"/>
    <w:rsid w:val="00C27F1D"/>
    <w:rsid w:val="00C3011F"/>
    <w:rsid w:val="00C308D3"/>
    <w:rsid w:val="00C30930"/>
    <w:rsid w:val="00C30BB4"/>
    <w:rsid w:val="00C30EEF"/>
    <w:rsid w:val="00C3104D"/>
    <w:rsid w:val="00C31331"/>
    <w:rsid w:val="00C318AA"/>
    <w:rsid w:val="00C31FC0"/>
    <w:rsid w:val="00C32856"/>
    <w:rsid w:val="00C3309C"/>
    <w:rsid w:val="00C330FD"/>
    <w:rsid w:val="00C33609"/>
    <w:rsid w:val="00C342B5"/>
    <w:rsid w:val="00C346C2"/>
    <w:rsid w:val="00C3576D"/>
    <w:rsid w:val="00C35C6A"/>
    <w:rsid w:val="00C35DC7"/>
    <w:rsid w:val="00C369ED"/>
    <w:rsid w:val="00C36A69"/>
    <w:rsid w:val="00C36A8E"/>
    <w:rsid w:val="00C36B5D"/>
    <w:rsid w:val="00C37080"/>
    <w:rsid w:val="00C373B1"/>
    <w:rsid w:val="00C37458"/>
    <w:rsid w:val="00C376D7"/>
    <w:rsid w:val="00C37C82"/>
    <w:rsid w:val="00C400E1"/>
    <w:rsid w:val="00C4035E"/>
    <w:rsid w:val="00C405B5"/>
    <w:rsid w:val="00C40EB8"/>
    <w:rsid w:val="00C412DA"/>
    <w:rsid w:val="00C4185C"/>
    <w:rsid w:val="00C418FB"/>
    <w:rsid w:val="00C422E7"/>
    <w:rsid w:val="00C42861"/>
    <w:rsid w:val="00C42E6E"/>
    <w:rsid w:val="00C43043"/>
    <w:rsid w:val="00C432E9"/>
    <w:rsid w:val="00C4351A"/>
    <w:rsid w:val="00C43838"/>
    <w:rsid w:val="00C43C90"/>
    <w:rsid w:val="00C459D9"/>
    <w:rsid w:val="00C46651"/>
    <w:rsid w:val="00C46BAA"/>
    <w:rsid w:val="00C47290"/>
    <w:rsid w:val="00C4763E"/>
    <w:rsid w:val="00C47C1D"/>
    <w:rsid w:val="00C47EC1"/>
    <w:rsid w:val="00C501A3"/>
    <w:rsid w:val="00C503A5"/>
    <w:rsid w:val="00C5079A"/>
    <w:rsid w:val="00C50D5E"/>
    <w:rsid w:val="00C51164"/>
    <w:rsid w:val="00C515E9"/>
    <w:rsid w:val="00C51668"/>
    <w:rsid w:val="00C51724"/>
    <w:rsid w:val="00C518B9"/>
    <w:rsid w:val="00C53495"/>
    <w:rsid w:val="00C539B7"/>
    <w:rsid w:val="00C542BA"/>
    <w:rsid w:val="00C5487A"/>
    <w:rsid w:val="00C54C6E"/>
    <w:rsid w:val="00C55157"/>
    <w:rsid w:val="00C563AB"/>
    <w:rsid w:val="00C56746"/>
    <w:rsid w:val="00C56970"/>
    <w:rsid w:val="00C56C4F"/>
    <w:rsid w:val="00C573EF"/>
    <w:rsid w:val="00C5747A"/>
    <w:rsid w:val="00C577A8"/>
    <w:rsid w:val="00C57C33"/>
    <w:rsid w:val="00C60C64"/>
    <w:rsid w:val="00C60D0D"/>
    <w:rsid w:val="00C60F5A"/>
    <w:rsid w:val="00C613EB"/>
    <w:rsid w:val="00C6258A"/>
    <w:rsid w:val="00C63D4B"/>
    <w:rsid w:val="00C63F12"/>
    <w:rsid w:val="00C64B2C"/>
    <w:rsid w:val="00C64D07"/>
    <w:rsid w:val="00C64EF2"/>
    <w:rsid w:val="00C6506F"/>
    <w:rsid w:val="00C65277"/>
    <w:rsid w:val="00C6549D"/>
    <w:rsid w:val="00C65AE8"/>
    <w:rsid w:val="00C65CC7"/>
    <w:rsid w:val="00C668CB"/>
    <w:rsid w:val="00C66F18"/>
    <w:rsid w:val="00C677BD"/>
    <w:rsid w:val="00C67D67"/>
    <w:rsid w:val="00C70057"/>
    <w:rsid w:val="00C71285"/>
    <w:rsid w:val="00C7165C"/>
    <w:rsid w:val="00C71A71"/>
    <w:rsid w:val="00C720A2"/>
    <w:rsid w:val="00C725F9"/>
    <w:rsid w:val="00C729C5"/>
    <w:rsid w:val="00C72D64"/>
    <w:rsid w:val="00C73979"/>
    <w:rsid w:val="00C740D4"/>
    <w:rsid w:val="00C741BB"/>
    <w:rsid w:val="00C74524"/>
    <w:rsid w:val="00C747BE"/>
    <w:rsid w:val="00C75027"/>
    <w:rsid w:val="00C75090"/>
    <w:rsid w:val="00C7515A"/>
    <w:rsid w:val="00C75998"/>
    <w:rsid w:val="00C75D0F"/>
    <w:rsid w:val="00C8083A"/>
    <w:rsid w:val="00C816EF"/>
    <w:rsid w:val="00C82ADE"/>
    <w:rsid w:val="00C83540"/>
    <w:rsid w:val="00C84280"/>
    <w:rsid w:val="00C847D2"/>
    <w:rsid w:val="00C84BCD"/>
    <w:rsid w:val="00C85000"/>
    <w:rsid w:val="00C856BB"/>
    <w:rsid w:val="00C86611"/>
    <w:rsid w:val="00C8680E"/>
    <w:rsid w:val="00C875E1"/>
    <w:rsid w:val="00C87B5F"/>
    <w:rsid w:val="00C87BAA"/>
    <w:rsid w:val="00C901A0"/>
    <w:rsid w:val="00C908D5"/>
    <w:rsid w:val="00C90C5B"/>
    <w:rsid w:val="00C91075"/>
    <w:rsid w:val="00C912BA"/>
    <w:rsid w:val="00C91519"/>
    <w:rsid w:val="00C91703"/>
    <w:rsid w:val="00C91F8F"/>
    <w:rsid w:val="00C92DD8"/>
    <w:rsid w:val="00C93332"/>
    <w:rsid w:val="00C93C8C"/>
    <w:rsid w:val="00C94C98"/>
    <w:rsid w:val="00C95E51"/>
    <w:rsid w:val="00C96234"/>
    <w:rsid w:val="00C96E99"/>
    <w:rsid w:val="00C973F3"/>
    <w:rsid w:val="00C9752F"/>
    <w:rsid w:val="00CA009E"/>
    <w:rsid w:val="00CA0C5D"/>
    <w:rsid w:val="00CA0C77"/>
    <w:rsid w:val="00CA1618"/>
    <w:rsid w:val="00CA1849"/>
    <w:rsid w:val="00CA1D4F"/>
    <w:rsid w:val="00CA208E"/>
    <w:rsid w:val="00CA2C66"/>
    <w:rsid w:val="00CA2E3E"/>
    <w:rsid w:val="00CA3B0D"/>
    <w:rsid w:val="00CA3B55"/>
    <w:rsid w:val="00CA4289"/>
    <w:rsid w:val="00CA50D4"/>
    <w:rsid w:val="00CA573B"/>
    <w:rsid w:val="00CA6519"/>
    <w:rsid w:val="00CA708D"/>
    <w:rsid w:val="00CA73ED"/>
    <w:rsid w:val="00CB04F5"/>
    <w:rsid w:val="00CB0797"/>
    <w:rsid w:val="00CB09DD"/>
    <w:rsid w:val="00CB0F50"/>
    <w:rsid w:val="00CB233E"/>
    <w:rsid w:val="00CB3928"/>
    <w:rsid w:val="00CB47CF"/>
    <w:rsid w:val="00CB4B72"/>
    <w:rsid w:val="00CB5E3D"/>
    <w:rsid w:val="00CB6B03"/>
    <w:rsid w:val="00CB6C1B"/>
    <w:rsid w:val="00CB6C26"/>
    <w:rsid w:val="00CB773A"/>
    <w:rsid w:val="00CB7917"/>
    <w:rsid w:val="00CB7AC3"/>
    <w:rsid w:val="00CB7F20"/>
    <w:rsid w:val="00CC05EB"/>
    <w:rsid w:val="00CC0A89"/>
    <w:rsid w:val="00CC0B1A"/>
    <w:rsid w:val="00CC0CEE"/>
    <w:rsid w:val="00CC0D67"/>
    <w:rsid w:val="00CC0D6B"/>
    <w:rsid w:val="00CC0DE8"/>
    <w:rsid w:val="00CC13E6"/>
    <w:rsid w:val="00CC3B85"/>
    <w:rsid w:val="00CC4323"/>
    <w:rsid w:val="00CC4645"/>
    <w:rsid w:val="00CC5368"/>
    <w:rsid w:val="00CC6B04"/>
    <w:rsid w:val="00CC7FF4"/>
    <w:rsid w:val="00CD0430"/>
    <w:rsid w:val="00CD0A6A"/>
    <w:rsid w:val="00CD110B"/>
    <w:rsid w:val="00CD15D6"/>
    <w:rsid w:val="00CD15F1"/>
    <w:rsid w:val="00CD19DB"/>
    <w:rsid w:val="00CD322A"/>
    <w:rsid w:val="00CD3E44"/>
    <w:rsid w:val="00CD4386"/>
    <w:rsid w:val="00CD4C9E"/>
    <w:rsid w:val="00CD4DEB"/>
    <w:rsid w:val="00CD5DE0"/>
    <w:rsid w:val="00CD5F7C"/>
    <w:rsid w:val="00CD6177"/>
    <w:rsid w:val="00CD63CA"/>
    <w:rsid w:val="00CD64E4"/>
    <w:rsid w:val="00CD674E"/>
    <w:rsid w:val="00CD67E6"/>
    <w:rsid w:val="00CD6E6B"/>
    <w:rsid w:val="00CD72CE"/>
    <w:rsid w:val="00CD79E2"/>
    <w:rsid w:val="00CD7FE5"/>
    <w:rsid w:val="00CE009E"/>
    <w:rsid w:val="00CE1377"/>
    <w:rsid w:val="00CE1E7A"/>
    <w:rsid w:val="00CE21CB"/>
    <w:rsid w:val="00CE2890"/>
    <w:rsid w:val="00CE2A7B"/>
    <w:rsid w:val="00CE2AC1"/>
    <w:rsid w:val="00CE2DE5"/>
    <w:rsid w:val="00CE33CA"/>
    <w:rsid w:val="00CE3B68"/>
    <w:rsid w:val="00CE41F9"/>
    <w:rsid w:val="00CE4905"/>
    <w:rsid w:val="00CE4FAB"/>
    <w:rsid w:val="00CE52F8"/>
    <w:rsid w:val="00CE535B"/>
    <w:rsid w:val="00CE5910"/>
    <w:rsid w:val="00CE5CB1"/>
    <w:rsid w:val="00CE6384"/>
    <w:rsid w:val="00CE64C7"/>
    <w:rsid w:val="00CE6B07"/>
    <w:rsid w:val="00CE6DD0"/>
    <w:rsid w:val="00CE6E74"/>
    <w:rsid w:val="00CE7B17"/>
    <w:rsid w:val="00CF0986"/>
    <w:rsid w:val="00CF0F92"/>
    <w:rsid w:val="00CF10B4"/>
    <w:rsid w:val="00CF18A3"/>
    <w:rsid w:val="00CF203C"/>
    <w:rsid w:val="00CF2209"/>
    <w:rsid w:val="00CF23C2"/>
    <w:rsid w:val="00CF2868"/>
    <w:rsid w:val="00CF33E4"/>
    <w:rsid w:val="00CF384E"/>
    <w:rsid w:val="00CF42AD"/>
    <w:rsid w:val="00CF4677"/>
    <w:rsid w:val="00CF4925"/>
    <w:rsid w:val="00CF60EC"/>
    <w:rsid w:val="00CF6636"/>
    <w:rsid w:val="00CF6E57"/>
    <w:rsid w:val="00CF6F07"/>
    <w:rsid w:val="00CF7257"/>
    <w:rsid w:val="00CF7FE7"/>
    <w:rsid w:val="00D002DD"/>
    <w:rsid w:val="00D004E8"/>
    <w:rsid w:val="00D00CA5"/>
    <w:rsid w:val="00D025BF"/>
    <w:rsid w:val="00D0350A"/>
    <w:rsid w:val="00D03639"/>
    <w:rsid w:val="00D036E1"/>
    <w:rsid w:val="00D03D23"/>
    <w:rsid w:val="00D03D2C"/>
    <w:rsid w:val="00D04751"/>
    <w:rsid w:val="00D04A2D"/>
    <w:rsid w:val="00D04C3C"/>
    <w:rsid w:val="00D0530F"/>
    <w:rsid w:val="00D06578"/>
    <w:rsid w:val="00D06E5C"/>
    <w:rsid w:val="00D07B0E"/>
    <w:rsid w:val="00D105A4"/>
    <w:rsid w:val="00D115AA"/>
    <w:rsid w:val="00D11DEC"/>
    <w:rsid w:val="00D131ED"/>
    <w:rsid w:val="00D132FA"/>
    <w:rsid w:val="00D136EA"/>
    <w:rsid w:val="00D13BFF"/>
    <w:rsid w:val="00D1401C"/>
    <w:rsid w:val="00D14545"/>
    <w:rsid w:val="00D15076"/>
    <w:rsid w:val="00D152D4"/>
    <w:rsid w:val="00D15AE2"/>
    <w:rsid w:val="00D1662E"/>
    <w:rsid w:val="00D168EA"/>
    <w:rsid w:val="00D16F0A"/>
    <w:rsid w:val="00D171D5"/>
    <w:rsid w:val="00D1730D"/>
    <w:rsid w:val="00D179D4"/>
    <w:rsid w:val="00D17E07"/>
    <w:rsid w:val="00D2201C"/>
    <w:rsid w:val="00D22472"/>
    <w:rsid w:val="00D22697"/>
    <w:rsid w:val="00D22AC5"/>
    <w:rsid w:val="00D22DC4"/>
    <w:rsid w:val="00D23224"/>
    <w:rsid w:val="00D233D1"/>
    <w:rsid w:val="00D236D9"/>
    <w:rsid w:val="00D24342"/>
    <w:rsid w:val="00D2527A"/>
    <w:rsid w:val="00D262DF"/>
    <w:rsid w:val="00D26816"/>
    <w:rsid w:val="00D26F99"/>
    <w:rsid w:val="00D2702F"/>
    <w:rsid w:val="00D27166"/>
    <w:rsid w:val="00D275F4"/>
    <w:rsid w:val="00D27721"/>
    <w:rsid w:val="00D300AD"/>
    <w:rsid w:val="00D30B1F"/>
    <w:rsid w:val="00D3113E"/>
    <w:rsid w:val="00D31646"/>
    <w:rsid w:val="00D320E2"/>
    <w:rsid w:val="00D32481"/>
    <w:rsid w:val="00D3277F"/>
    <w:rsid w:val="00D328A9"/>
    <w:rsid w:val="00D337C1"/>
    <w:rsid w:val="00D35806"/>
    <w:rsid w:val="00D3653B"/>
    <w:rsid w:val="00D36C5C"/>
    <w:rsid w:val="00D37242"/>
    <w:rsid w:val="00D37C0B"/>
    <w:rsid w:val="00D37EB3"/>
    <w:rsid w:val="00D400A9"/>
    <w:rsid w:val="00D40473"/>
    <w:rsid w:val="00D40EF6"/>
    <w:rsid w:val="00D41619"/>
    <w:rsid w:val="00D41CB2"/>
    <w:rsid w:val="00D41E3B"/>
    <w:rsid w:val="00D42B7D"/>
    <w:rsid w:val="00D42EF4"/>
    <w:rsid w:val="00D4331D"/>
    <w:rsid w:val="00D43F4F"/>
    <w:rsid w:val="00D447BB"/>
    <w:rsid w:val="00D46102"/>
    <w:rsid w:val="00D4669D"/>
    <w:rsid w:val="00D46895"/>
    <w:rsid w:val="00D4748E"/>
    <w:rsid w:val="00D47703"/>
    <w:rsid w:val="00D50842"/>
    <w:rsid w:val="00D517F0"/>
    <w:rsid w:val="00D51A25"/>
    <w:rsid w:val="00D523B0"/>
    <w:rsid w:val="00D5299F"/>
    <w:rsid w:val="00D52BD5"/>
    <w:rsid w:val="00D5305A"/>
    <w:rsid w:val="00D537BC"/>
    <w:rsid w:val="00D54287"/>
    <w:rsid w:val="00D5494D"/>
    <w:rsid w:val="00D554A4"/>
    <w:rsid w:val="00D558D5"/>
    <w:rsid w:val="00D563A0"/>
    <w:rsid w:val="00D5660F"/>
    <w:rsid w:val="00D574C5"/>
    <w:rsid w:val="00D577C1"/>
    <w:rsid w:val="00D6070F"/>
    <w:rsid w:val="00D607AD"/>
    <w:rsid w:val="00D61377"/>
    <w:rsid w:val="00D616A5"/>
    <w:rsid w:val="00D61FE2"/>
    <w:rsid w:val="00D6247E"/>
    <w:rsid w:val="00D63465"/>
    <w:rsid w:val="00D635DA"/>
    <w:rsid w:val="00D63F11"/>
    <w:rsid w:val="00D63F78"/>
    <w:rsid w:val="00D6449D"/>
    <w:rsid w:val="00D64987"/>
    <w:rsid w:val="00D650C7"/>
    <w:rsid w:val="00D653C1"/>
    <w:rsid w:val="00D6602C"/>
    <w:rsid w:val="00D66954"/>
    <w:rsid w:val="00D66CA5"/>
    <w:rsid w:val="00D66F7D"/>
    <w:rsid w:val="00D66FA3"/>
    <w:rsid w:val="00D70361"/>
    <w:rsid w:val="00D709EE"/>
    <w:rsid w:val="00D70D33"/>
    <w:rsid w:val="00D70E57"/>
    <w:rsid w:val="00D715E5"/>
    <w:rsid w:val="00D71E5A"/>
    <w:rsid w:val="00D72F24"/>
    <w:rsid w:val="00D73B19"/>
    <w:rsid w:val="00D74D4C"/>
    <w:rsid w:val="00D74E33"/>
    <w:rsid w:val="00D751B3"/>
    <w:rsid w:val="00D751D5"/>
    <w:rsid w:val="00D7588E"/>
    <w:rsid w:val="00D75CE6"/>
    <w:rsid w:val="00D75D08"/>
    <w:rsid w:val="00D75D74"/>
    <w:rsid w:val="00D761CB"/>
    <w:rsid w:val="00D76305"/>
    <w:rsid w:val="00D764EB"/>
    <w:rsid w:val="00D76735"/>
    <w:rsid w:val="00D76C4E"/>
    <w:rsid w:val="00D7714C"/>
    <w:rsid w:val="00D77C18"/>
    <w:rsid w:val="00D8072F"/>
    <w:rsid w:val="00D8098E"/>
    <w:rsid w:val="00D80D61"/>
    <w:rsid w:val="00D815E1"/>
    <w:rsid w:val="00D81843"/>
    <w:rsid w:val="00D81A12"/>
    <w:rsid w:val="00D81FF8"/>
    <w:rsid w:val="00D821A4"/>
    <w:rsid w:val="00D825C5"/>
    <w:rsid w:val="00D82AC8"/>
    <w:rsid w:val="00D83CDE"/>
    <w:rsid w:val="00D83F2E"/>
    <w:rsid w:val="00D8409F"/>
    <w:rsid w:val="00D84C9B"/>
    <w:rsid w:val="00D85D6A"/>
    <w:rsid w:val="00D860C6"/>
    <w:rsid w:val="00D8684D"/>
    <w:rsid w:val="00D86B7B"/>
    <w:rsid w:val="00D87260"/>
    <w:rsid w:val="00D8757B"/>
    <w:rsid w:val="00D87C57"/>
    <w:rsid w:val="00D87FFD"/>
    <w:rsid w:val="00D90248"/>
    <w:rsid w:val="00D90271"/>
    <w:rsid w:val="00D907AB"/>
    <w:rsid w:val="00D90C6B"/>
    <w:rsid w:val="00D90DBA"/>
    <w:rsid w:val="00D90F80"/>
    <w:rsid w:val="00D9110F"/>
    <w:rsid w:val="00D91A97"/>
    <w:rsid w:val="00D91BD3"/>
    <w:rsid w:val="00D91CBF"/>
    <w:rsid w:val="00D91E72"/>
    <w:rsid w:val="00D92211"/>
    <w:rsid w:val="00D922C6"/>
    <w:rsid w:val="00D92D69"/>
    <w:rsid w:val="00D93188"/>
    <w:rsid w:val="00D944B2"/>
    <w:rsid w:val="00D94D9B"/>
    <w:rsid w:val="00D94DA5"/>
    <w:rsid w:val="00D95000"/>
    <w:rsid w:val="00D95936"/>
    <w:rsid w:val="00D96347"/>
    <w:rsid w:val="00D96CA0"/>
    <w:rsid w:val="00D9759C"/>
    <w:rsid w:val="00D97FD1"/>
    <w:rsid w:val="00DA1471"/>
    <w:rsid w:val="00DA25D0"/>
    <w:rsid w:val="00DA28E3"/>
    <w:rsid w:val="00DA3402"/>
    <w:rsid w:val="00DA35C3"/>
    <w:rsid w:val="00DA3B8A"/>
    <w:rsid w:val="00DA4468"/>
    <w:rsid w:val="00DA4B7F"/>
    <w:rsid w:val="00DA598C"/>
    <w:rsid w:val="00DA65CE"/>
    <w:rsid w:val="00DA7568"/>
    <w:rsid w:val="00DA78A5"/>
    <w:rsid w:val="00DB00B1"/>
    <w:rsid w:val="00DB02B7"/>
    <w:rsid w:val="00DB05F5"/>
    <w:rsid w:val="00DB0AB7"/>
    <w:rsid w:val="00DB0F4C"/>
    <w:rsid w:val="00DB13ED"/>
    <w:rsid w:val="00DB170B"/>
    <w:rsid w:val="00DB1876"/>
    <w:rsid w:val="00DB1AB0"/>
    <w:rsid w:val="00DB2207"/>
    <w:rsid w:val="00DB2F1A"/>
    <w:rsid w:val="00DB4208"/>
    <w:rsid w:val="00DB462B"/>
    <w:rsid w:val="00DB46D3"/>
    <w:rsid w:val="00DB4DB6"/>
    <w:rsid w:val="00DB6136"/>
    <w:rsid w:val="00DB6DAD"/>
    <w:rsid w:val="00DB6E48"/>
    <w:rsid w:val="00DB6E8D"/>
    <w:rsid w:val="00DB6F23"/>
    <w:rsid w:val="00DC10C1"/>
    <w:rsid w:val="00DC1381"/>
    <w:rsid w:val="00DC177E"/>
    <w:rsid w:val="00DC28A5"/>
    <w:rsid w:val="00DC2AD7"/>
    <w:rsid w:val="00DC2D0B"/>
    <w:rsid w:val="00DC2D70"/>
    <w:rsid w:val="00DC36FB"/>
    <w:rsid w:val="00DC3721"/>
    <w:rsid w:val="00DC42DC"/>
    <w:rsid w:val="00DC4C14"/>
    <w:rsid w:val="00DC569E"/>
    <w:rsid w:val="00DC56B8"/>
    <w:rsid w:val="00DC5AB3"/>
    <w:rsid w:val="00DC6299"/>
    <w:rsid w:val="00DC6E54"/>
    <w:rsid w:val="00DC7205"/>
    <w:rsid w:val="00DC72A0"/>
    <w:rsid w:val="00DD053B"/>
    <w:rsid w:val="00DD100F"/>
    <w:rsid w:val="00DD2963"/>
    <w:rsid w:val="00DD2CBF"/>
    <w:rsid w:val="00DD2EC5"/>
    <w:rsid w:val="00DD36AF"/>
    <w:rsid w:val="00DD4CE6"/>
    <w:rsid w:val="00DD4EA3"/>
    <w:rsid w:val="00DD549A"/>
    <w:rsid w:val="00DD55AE"/>
    <w:rsid w:val="00DD55C2"/>
    <w:rsid w:val="00DD5F85"/>
    <w:rsid w:val="00DD6AAA"/>
    <w:rsid w:val="00DD6C0F"/>
    <w:rsid w:val="00DD6C36"/>
    <w:rsid w:val="00DD71F4"/>
    <w:rsid w:val="00DD724A"/>
    <w:rsid w:val="00DD734B"/>
    <w:rsid w:val="00DD7A84"/>
    <w:rsid w:val="00DD7EBE"/>
    <w:rsid w:val="00DD7ED2"/>
    <w:rsid w:val="00DE0066"/>
    <w:rsid w:val="00DE00C7"/>
    <w:rsid w:val="00DE0398"/>
    <w:rsid w:val="00DE0479"/>
    <w:rsid w:val="00DE063A"/>
    <w:rsid w:val="00DE0667"/>
    <w:rsid w:val="00DE0BDE"/>
    <w:rsid w:val="00DE14B7"/>
    <w:rsid w:val="00DE2274"/>
    <w:rsid w:val="00DE22E5"/>
    <w:rsid w:val="00DE32B5"/>
    <w:rsid w:val="00DE33AB"/>
    <w:rsid w:val="00DE36C4"/>
    <w:rsid w:val="00DE3821"/>
    <w:rsid w:val="00DE388F"/>
    <w:rsid w:val="00DE38CB"/>
    <w:rsid w:val="00DE3F0F"/>
    <w:rsid w:val="00DE45AA"/>
    <w:rsid w:val="00DE49C4"/>
    <w:rsid w:val="00DE578E"/>
    <w:rsid w:val="00DE5B43"/>
    <w:rsid w:val="00DE5EFE"/>
    <w:rsid w:val="00DE609E"/>
    <w:rsid w:val="00DE6813"/>
    <w:rsid w:val="00DE7338"/>
    <w:rsid w:val="00DE75F9"/>
    <w:rsid w:val="00DE77E4"/>
    <w:rsid w:val="00DF0626"/>
    <w:rsid w:val="00DF08C5"/>
    <w:rsid w:val="00DF0B79"/>
    <w:rsid w:val="00DF0C9B"/>
    <w:rsid w:val="00DF1D3E"/>
    <w:rsid w:val="00DF21DF"/>
    <w:rsid w:val="00DF236D"/>
    <w:rsid w:val="00DF23DE"/>
    <w:rsid w:val="00DF3388"/>
    <w:rsid w:val="00DF35B5"/>
    <w:rsid w:val="00DF39A9"/>
    <w:rsid w:val="00DF3D37"/>
    <w:rsid w:val="00DF58D7"/>
    <w:rsid w:val="00DF642E"/>
    <w:rsid w:val="00DF6BDE"/>
    <w:rsid w:val="00E0068F"/>
    <w:rsid w:val="00E00930"/>
    <w:rsid w:val="00E009F6"/>
    <w:rsid w:val="00E018B9"/>
    <w:rsid w:val="00E0198F"/>
    <w:rsid w:val="00E0200A"/>
    <w:rsid w:val="00E02177"/>
    <w:rsid w:val="00E021E6"/>
    <w:rsid w:val="00E02454"/>
    <w:rsid w:val="00E02872"/>
    <w:rsid w:val="00E034E2"/>
    <w:rsid w:val="00E039D4"/>
    <w:rsid w:val="00E04F01"/>
    <w:rsid w:val="00E0557F"/>
    <w:rsid w:val="00E06D18"/>
    <w:rsid w:val="00E071BB"/>
    <w:rsid w:val="00E07522"/>
    <w:rsid w:val="00E07D23"/>
    <w:rsid w:val="00E07E51"/>
    <w:rsid w:val="00E10522"/>
    <w:rsid w:val="00E10747"/>
    <w:rsid w:val="00E10A6C"/>
    <w:rsid w:val="00E10B74"/>
    <w:rsid w:val="00E10F0B"/>
    <w:rsid w:val="00E11604"/>
    <w:rsid w:val="00E11CA6"/>
    <w:rsid w:val="00E1217C"/>
    <w:rsid w:val="00E12B55"/>
    <w:rsid w:val="00E12FF7"/>
    <w:rsid w:val="00E135DA"/>
    <w:rsid w:val="00E140E2"/>
    <w:rsid w:val="00E1416A"/>
    <w:rsid w:val="00E14650"/>
    <w:rsid w:val="00E14C2E"/>
    <w:rsid w:val="00E15098"/>
    <w:rsid w:val="00E15411"/>
    <w:rsid w:val="00E16777"/>
    <w:rsid w:val="00E16AC2"/>
    <w:rsid w:val="00E16DC9"/>
    <w:rsid w:val="00E21300"/>
    <w:rsid w:val="00E214A6"/>
    <w:rsid w:val="00E21E24"/>
    <w:rsid w:val="00E22192"/>
    <w:rsid w:val="00E22390"/>
    <w:rsid w:val="00E22E1D"/>
    <w:rsid w:val="00E239F9"/>
    <w:rsid w:val="00E23BA6"/>
    <w:rsid w:val="00E2421C"/>
    <w:rsid w:val="00E244B9"/>
    <w:rsid w:val="00E247F2"/>
    <w:rsid w:val="00E249A5"/>
    <w:rsid w:val="00E2511A"/>
    <w:rsid w:val="00E253A7"/>
    <w:rsid w:val="00E2575F"/>
    <w:rsid w:val="00E25C6B"/>
    <w:rsid w:val="00E260F6"/>
    <w:rsid w:val="00E26A12"/>
    <w:rsid w:val="00E3026D"/>
    <w:rsid w:val="00E3035D"/>
    <w:rsid w:val="00E3155E"/>
    <w:rsid w:val="00E326DE"/>
    <w:rsid w:val="00E32D75"/>
    <w:rsid w:val="00E330DF"/>
    <w:rsid w:val="00E33162"/>
    <w:rsid w:val="00E334F9"/>
    <w:rsid w:val="00E336E5"/>
    <w:rsid w:val="00E34100"/>
    <w:rsid w:val="00E34136"/>
    <w:rsid w:val="00E34C36"/>
    <w:rsid w:val="00E35194"/>
    <w:rsid w:val="00E35336"/>
    <w:rsid w:val="00E3539D"/>
    <w:rsid w:val="00E3694B"/>
    <w:rsid w:val="00E36B72"/>
    <w:rsid w:val="00E37D91"/>
    <w:rsid w:val="00E409FC"/>
    <w:rsid w:val="00E40D7D"/>
    <w:rsid w:val="00E41151"/>
    <w:rsid w:val="00E411FB"/>
    <w:rsid w:val="00E42907"/>
    <w:rsid w:val="00E42AD9"/>
    <w:rsid w:val="00E42B47"/>
    <w:rsid w:val="00E4340A"/>
    <w:rsid w:val="00E43479"/>
    <w:rsid w:val="00E4370D"/>
    <w:rsid w:val="00E4388C"/>
    <w:rsid w:val="00E43A3E"/>
    <w:rsid w:val="00E43AF7"/>
    <w:rsid w:val="00E443E7"/>
    <w:rsid w:val="00E44DD5"/>
    <w:rsid w:val="00E453F9"/>
    <w:rsid w:val="00E46D07"/>
    <w:rsid w:val="00E474C1"/>
    <w:rsid w:val="00E478C8"/>
    <w:rsid w:val="00E50B1A"/>
    <w:rsid w:val="00E50BCE"/>
    <w:rsid w:val="00E50E9D"/>
    <w:rsid w:val="00E510C3"/>
    <w:rsid w:val="00E519E3"/>
    <w:rsid w:val="00E52306"/>
    <w:rsid w:val="00E52EA3"/>
    <w:rsid w:val="00E531CC"/>
    <w:rsid w:val="00E53AF8"/>
    <w:rsid w:val="00E53D44"/>
    <w:rsid w:val="00E53DE3"/>
    <w:rsid w:val="00E5499D"/>
    <w:rsid w:val="00E554D4"/>
    <w:rsid w:val="00E558BA"/>
    <w:rsid w:val="00E55C20"/>
    <w:rsid w:val="00E56135"/>
    <w:rsid w:val="00E562DD"/>
    <w:rsid w:val="00E56BEC"/>
    <w:rsid w:val="00E56DA6"/>
    <w:rsid w:val="00E57169"/>
    <w:rsid w:val="00E57703"/>
    <w:rsid w:val="00E57909"/>
    <w:rsid w:val="00E604E7"/>
    <w:rsid w:val="00E607BD"/>
    <w:rsid w:val="00E60904"/>
    <w:rsid w:val="00E60ADA"/>
    <w:rsid w:val="00E610E9"/>
    <w:rsid w:val="00E6130D"/>
    <w:rsid w:val="00E621F5"/>
    <w:rsid w:val="00E628C3"/>
    <w:rsid w:val="00E63163"/>
    <w:rsid w:val="00E63FAA"/>
    <w:rsid w:val="00E63FF7"/>
    <w:rsid w:val="00E64108"/>
    <w:rsid w:val="00E6456A"/>
    <w:rsid w:val="00E6472A"/>
    <w:rsid w:val="00E64A8F"/>
    <w:rsid w:val="00E64D11"/>
    <w:rsid w:val="00E6530A"/>
    <w:rsid w:val="00E65E1B"/>
    <w:rsid w:val="00E6788B"/>
    <w:rsid w:val="00E67E83"/>
    <w:rsid w:val="00E67FD4"/>
    <w:rsid w:val="00E7029A"/>
    <w:rsid w:val="00E70325"/>
    <w:rsid w:val="00E704D8"/>
    <w:rsid w:val="00E705C2"/>
    <w:rsid w:val="00E709F2"/>
    <w:rsid w:val="00E70E38"/>
    <w:rsid w:val="00E7101E"/>
    <w:rsid w:val="00E7122A"/>
    <w:rsid w:val="00E71BC3"/>
    <w:rsid w:val="00E71FF6"/>
    <w:rsid w:val="00E720D2"/>
    <w:rsid w:val="00E7324D"/>
    <w:rsid w:val="00E75349"/>
    <w:rsid w:val="00E75D46"/>
    <w:rsid w:val="00E75F61"/>
    <w:rsid w:val="00E76837"/>
    <w:rsid w:val="00E76C5C"/>
    <w:rsid w:val="00E7701B"/>
    <w:rsid w:val="00E776A6"/>
    <w:rsid w:val="00E77BBA"/>
    <w:rsid w:val="00E80722"/>
    <w:rsid w:val="00E8080C"/>
    <w:rsid w:val="00E80911"/>
    <w:rsid w:val="00E80EA2"/>
    <w:rsid w:val="00E811C9"/>
    <w:rsid w:val="00E81412"/>
    <w:rsid w:val="00E81510"/>
    <w:rsid w:val="00E81F72"/>
    <w:rsid w:val="00E83288"/>
    <w:rsid w:val="00E83520"/>
    <w:rsid w:val="00E837FE"/>
    <w:rsid w:val="00E83F82"/>
    <w:rsid w:val="00E84847"/>
    <w:rsid w:val="00E85134"/>
    <w:rsid w:val="00E85E85"/>
    <w:rsid w:val="00E86B54"/>
    <w:rsid w:val="00E87275"/>
    <w:rsid w:val="00E8736F"/>
    <w:rsid w:val="00E87968"/>
    <w:rsid w:val="00E87E8A"/>
    <w:rsid w:val="00E906D1"/>
    <w:rsid w:val="00E90CDA"/>
    <w:rsid w:val="00E91F24"/>
    <w:rsid w:val="00E93582"/>
    <w:rsid w:val="00E936A2"/>
    <w:rsid w:val="00E942B9"/>
    <w:rsid w:val="00E94AF1"/>
    <w:rsid w:val="00E94B32"/>
    <w:rsid w:val="00E95715"/>
    <w:rsid w:val="00E95775"/>
    <w:rsid w:val="00E95EF7"/>
    <w:rsid w:val="00E9601C"/>
    <w:rsid w:val="00E96C25"/>
    <w:rsid w:val="00E97023"/>
    <w:rsid w:val="00E97431"/>
    <w:rsid w:val="00E975E6"/>
    <w:rsid w:val="00E9783F"/>
    <w:rsid w:val="00EA0BF4"/>
    <w:rsid w:val="00EA0CDB"/>
    <w:rsid w:val="00EA0E2F"/>
    <w:rsid w:val="00EA1870"/>
    <w:rsid w:val="00EA21FB"/>
    <w:rsid w:val="00EA2ABE"/>
    <w:rsid w:val="00EA3549"/>
    <w:rsid w:val="00EA3754"/>
    <w:rsid w:val="00EA3ACA"/>
    <w:rsid w:val="00EA3B56"/>
    <w:rsid w:val="00EA3D59"/>
    <w:rsid w:val="00EA466F"/>
    <w:rsid w:val="00EA4A25"/>
    <w:rsid w:val="00EA5103"/>
    <w:rsid w:val="00EA558F"/>
    <w:rsid w:val="00EA68C9"/>
    <w:rsid w:val="00EA7C33"/>
    <w:rsid w:val="00EB03D5"/>
    <w:rsid w:val="00EB291D"/>
    <w:rsid w:val="00EB2F73"/>
    <w:rsid w:val="00EB357C"/>
    <w:rsid w:val="00EB3848"/>
    <w:rsid w:val="00EB3F0D"/>
    <w:rsid w:val="00EB574D"/>
    <w:rsid w:val="00EB5878"/>
    <w:rsid w:val="00EB6086"/>
    <w:rsid w:val="00EB62F7"/>
    <w:rsid w:val="00EB64E4"/>
    <w:rsid w:val="00EB6749"/>
    <w:rsid w:val="00EB6829"/>
    <w:rsid w:val="00EB698D"/>
    <w:rsid w:val="00EB7385"/>
    <w:rsid w:val="00EB7B3A"/>
    <w:rsid w:val="00EB7E71"/>
    <w:rsid w:val="00EC0200"/>
    <w:rsid w:val="00EC1231"/>
    <w:rsid w:val="00EC177D"/>
    <w:rsid w:val="00EC23A2"/>
    <w:rsid w:val="00EC23D2"/>
    <w:rsid w:val="00EC2B81"/>
    <w:rsid w:val="00EC3634"/>
    <w:rsid w:val="00EC4FC3"/>
    <w:rsid w:val="00EC53C6"/>
    <w:rsid w:val="00EC5729"/>
    <w:rsid w:val="00EC5837"/>
    <w:rsid w:val="00EC58AB"/>
    <w:rsid w:val="00EC5A40"/>
    <w:rsid w:val="00EC60C5"/>
    <w:rsid w:val="00EC6787"/>
    <w:rsid w:val="00EC6C88"/>
    <w:rsid w:val="00EC729B"/>
    <w:rsid w:val="00EC7326"/>
    <w:rsid w:val="00ED0C66"/>
    <w:rsid w:val="00ED0CC6"/>
    <w:rsid w:val="00ED13D6"/>
    <w:rsid w:val="00ED14F4"/>
    <w:rsid w:val="00ED2109"/>
    <w:rsid w:val="00ED45E1"/>
    <w:rsid w:val="00ED53AD"/>
    <w:rsid w:val="00ED5B13"/>
    <w:rsid w:val="00ED6120"/>
    <w:rsid w:val="00ED62FE"/>
    <w:rsid w:val="00ED6475"/>
    <w:rsid w:val="00ED66E6"/>
    <w:rsid w:val="00ED6F2F"/>
    <w:rsid w:val="00ED799E"/>
    <w:rsid w:val="00EE078F"/>
    <w:rsid w:val="00EE13E4"/>
    <w:rsid w:val="00EE1668"/>
    <w:rsid w:val="00EE2718"/>
    <w:rsid w:val="00EE2BC8"/>
    <w:rsid w:val="00EE2F00"/>
    <w:rsid w:val="00EE3B0D"/>
    <w:rsid w:val="00EE494B"/>
    <w:rsid w:val="00EE4A29"/>
    <w:rsid w:val="00EE644C"/>
    <w:rsid w:val="00EE66F1"/>
    <w:rsid w:val="00EE6CB8"/>
    <w:rsid w:val="00EE75A3"/>
    <w:rsid w:val="00EE7A48"/>
    <w:rsid w:val="00EF0014"/>
    <w:rsid w:val="00EF0575"/>
    <w:rsid w:val="00EF0B0F"/>
    <w:rsid w:val="00EF0BAD"/>
    <w:rsid w:val="00EF0C5D"/>
    <w:rsid w:val="00EF0FC0"/>
    <w:rsid w:val="00EF1819"/>
    <w:rsid w:val="00EF2371"/>
    <w:rsid w:val="00EF26DE"/>
    <w:rsid w:val="00EF28B4"/>
    <w:rsid w:val="00EF2E66"/>
    <w:rsid w:val="00EF313F"/>
    <w:rsid w:val="00EF3276"/>
    <w:rsid w:val="00EF3961"/>
    <w:rsid w:val="00EF488F"/>
    <w:rsid w:val="00EF4E9E"/>
    <w:rsid w:val="00EF51DE"/>
    <w:rsid w:val="00EF5B25"/>
    <w:rsid w:val="00EF686E"/>
    <w:rsid w:val="00EF6898"/>
    <w:rsid w:val="00EF70F0"/>
    <w:rsid w:val="00EF7B18"/>
    <w:rsid w:val="00EF7DD6"/>
    <w:rsid w:val="00F00589"/>
    <w:rsid w:val="00F00B81"/>
    <w:rsid w:val="00F01118"/>
    <w:rsid w:val="00F01B1D"/>
    <w:rsid w:val="00F023A7"/>
    <w:rsid w:val="00F0271C"/>
    <w:rsid w:val="00F029BE"/>
    <w:rsid w:val="00F03415"/>
    <w:rsid w:val="00F043D5"/>
    <w:rsid w:val="00F04776"/>
    <w:rsid w:val="00F047BA"/>
    <w:rsid w:val="00F04B63"/>
    <w:rsid w:val="00F0562B"/>
    <w:rsid w:val="00F056BC"/>
    <w:rsid w:val="00F07AFC"/>
    <w:rsid w:val="00F07C35"/>
    <w:rsid w:val="00F1027B"/>
    <w:rsid w:val="00F1072C"/>
    <w:rsid w:val="00F109D6"/>
    <w:rsid w:val="00F10B9A"/>
    <w:rsid w:val="00F11364"/>
    <w:rsid w:val="00F11D34"/>
    <w:rsid w:val="00F1244B"/>
    <w:rsid w:val="00F124F0"/>
    <w:rsid w:val="00F12FF9"/>
    <w:rsid w:val="00F131B6"/>
    <w:rsid w:val="00F133AF"/>
    <w:rsid w:val="00F134BA"/>
    <w:rsid w:val="00F14136"/>
    <w:rsid w:val="00F14577"/>
    <w:rsid w:val="00F145E4"/>
    <w:rsid w:val="00F1463E"/>
    <w:rsid w:val="00F14799"/>
    <w:rsid w:val="00F155DE"/>
    <w:rsid w:val="00F15FCA"/>
    <w:rsid w:val="00F16640"/>
    <w:rsid w:val="00F17148"/>
    <w:rsid w:val="00F17173"/>
    <w:rsid w:val="00F17B28"/>
    <w:rsid w:val="00F20C63"/>
    <w:rsid w:val="00F23382"/>
    <w:rsid w:val="00F235D9"/>
    <w:rsid w:val="00F237C4"/>
    <w:rsid w:val="00F23C25"/>
    <w:rsid w:val="00F23C47"/>
    <w:rsid w:val="00F243DD"/>
    <w:rsid w:val="00F24DB7"/>
    <w:rsid w:val="00F25A93"/>
    <w:rsid w:val="00F265F8"/>
    <w:rsid w:val="00F2731E"/>
    <w:rsid w:val="00F27C96"/>
    <w:rsid w:val="00F27FDD"/>
    <w:rsid w:val="00F304E5"/>
    <w:rsid w:val="00F30C87"/>
    <w:rsid w:val="00F30E3C"/>
    <w:rsid w:val="00F30E83"/>
    <w:rsid w:val="00F31034"/>
    <w:rsid w:val="00F313C4"/>
    <w:rsid w:val="00F316DA"/>
    <w:rsid w:val="00F31DB4"/>
    <w:rsid w:val="00F32033"/>
    <w:rsid w:val="00F32089"/>
    <w:rsid w:val="00F323D9"/>
    <w:rsid w:val="00F3293A"/>
    <w:rsid w:val="00F32E8E"/>
    <w:rsid w:val="00F33504"/>
    <w:rsid w:val="00F34FC7"/>
    <w:rsid w:val="00F352D8"/>
    <w:rsid w:val="00F36C5D"/>
    <w:rsid w:val="00F37AB4"/>
    <w:rsid w:val="00F40463"/>
    <w:rsid w:val="00F41932"/>
    <w:rsid w:val="00F42602"/>
    <w:rsid w:val="00F42A20"/>
    <w:rsid w:val="00F42CB9"/>
    <w:rsid w:val="00F431FF"/>
    <w:rsid w:val="00F43590"/>
    <w:rsid w:val="00F43E4C"/>
    <w:rsid w:val="00F442D1"/>
    <w:rsid w:val="00F443A4"/>
    <w:rsid w:val="00F4453A"/>
    <w:rsid w:val="00F45482"/>
    <w:rsid w:val="00F46B41"/>
    <w:rsid w:val="00F46B91"/>
    <w:rsid w:val="00F47108"/>
    <w:rsid w:val="00F47DFB"/>
    <w:rsid w:val="00F50F69"/>
    <w:rsid w:val="00F51024"/>
    <w:rsid w:val="00F522DD"/>
    <w:rsid w:val="00F52B80"/>
    <w:rsid w:val="00F536AD"/>
    <w:rsid w:val="00F54587"/>
    <w:rsid w:val="00F55CC5"/>
    <w:rsid w:val="00F5654D"/>
    <w:rsid w:val="00F56B6F"/>
    <w:rsid w:val="00F56D79"/>
    <w:rsid w:val="00F57207"/>
    <w:rsid w:val="00F57B26"/>
    <w:rsid w:val="00F60626"/>
    <w:rsid w:val="00F606EB"/>
    <w:rsid w:val="00F6072A"/>
    <w:rsid w:val="00F60B52"/>
    <w:rsid w:val="00F61A20"/>
    <w:rsid w:val="00F620B4"/>
    <w:rsid w:val="00F620C8"/>
    <w:rsid w:val="00F621ED"/>
    <w:rsid w:val="00F632ED"/>
    <w:rsid w:val="00F64703"/>
    <w:rsid w:val="00F64A8A"/>
    <w:rsid w:val="00F64DF9"/>
    <w:rsid w:val="00F65334"/>
    <w:rsid w:val="00F65B7F"/>
    <w:rsid w:val="00F6612D"/>
    <w:rsid w:val="00F662B2"/>
    <w:rsid w:val="00F66D05"/>
    <w:rsid w:val="00F66D0B"/>
    <w:rsid w:val="00F66E89"/>
    <w:rsid w:val="00F67007"/>
    <w:rsid w:val="00F67056"/>
    <w:rsid w:val="00F6724E"/>
    <w:rsid w:val="00F67CB8"/>
    <w:rsid w:val="00F67DF8"/>
    <w:rsid w:val="00F702A3"/>
    <w:rsid w:val="00F7035A"/>
    <w:rsid w:val="00F70A0C"/>
    <w:rsid w:val="00F70DD3"/>
    <w:rsid w:val="00F710D2"/>
    <w:rsid w:val="00F728E4"/>
    <w:rsid w:val="00F7515B"/>
    <w:rsid w:val="00F75D50"/>
    <w:rsid w:val="00F7654C"/>
    <w:rsid w:val="00F7680D"/>
    <w:rsid w:val="00F778B7"/>
    <w:rsid w:val="00F801D2"/>
    <w:rsid w:val="00F803D4"/>
    <w:rsid w:val="00F8085E"/>
    <w:rsid w:val="00F821FC"/>
    <w:rsid w:val="00F82AD0"/>
    <w:rsid w:val="00F8384F"/>
    <w:rsid w:val="00F84007"/>
    <w:rsid w:val="00F8465F"/>
    <w:rsid w:val="00F846FE"/>
    <w:rsid w:val="00F84998"/>
    <w:rsid w:val="00F85C4A"/>
    <w:rsid w:val="00F860BD"/>
    <w:rsid w:val="00F8650B"/>
    <w:rsid w:val="00F86963"/>
    <w:rsid w:val="00F86DBD"/>
    <w:rsid w:val="00F8762A"/>
    <w:rsid w:val="00F90B27"/>
    <w:rsid w:val="00F90FCB"/>
    <w:rsid w:val="00F91587"/>
    <w:rsid w:val="00F924A7"/>
    <w:rsid w:val="00F9277C"/>
    <w:rsid w:val="00F92A5B"/>
    <w:rsid w:val="00F92D2C"/>
    <w:rsid w:val="00F93B23"/>
    <w:rsid w:val="00F94D60"/>
    <w:rsid w:val="00F94E8B"/>
    <w:rsid w:val="00F95342"/>
    <w:rsid w:val="00F95555"/>
    <w:rsid w:val="00F9564F"/>
    <w:rsid w:val="00F95A0F"/>
    <w:rsid w:val="00F95AB4"/>
    <w:rsid w:val="00F95B55"/>
    <w:rsid w:val="00F973CA"/>
    <w:rsid w:val="00F977CB"/>
    <w:rsid w:val="00FA0860"/>
    <w:rsid w:val="00FA0A9A"/>
    <w:rsid w:val="00FA0D6F"/>
    <w:rsid w:val="00FA1A6E"/>
    <w:rsid w:val="00FA1BD7"/>
    <w:rsid w:val="00FA207F"/>
    <w:rsid w:val="00FA2CDC"/>
    <w:rsid w:val="00FA2F21"/>
    <w:rsid w:val="00FA3300"/>
    <w:rsid w:val="00FA3A3A"/>
    <w:rsid w:val="00FA3F1D"/>
    <w:rsid w:val="00FA40C4"/>
    <w:rsid w:val="00FA44DC"/>
    <w:rsid w:val="00FA51E5"/>
    <w:rsid w:val="00FA60FB"/>
    <w:rsid w:val="00FA7499"/>
    <w:rsid w:val="00FA783C"/>
    <w:rsid w:val="00FA7AAD"/>
    <w:rsid w:val="00FA7B8A"/>
    <w:rsid w:val="00FA7F91"/>
    <w:rsid w:val="00FB009B"/>
    <w:rsid w:val="00FB0C95"/>
    <w:rsid w:val="00FB0FFE"/>
    <w:rsid w:val="00FB2207"/>
    <w:rsid w:val="00FB2B86"/>
    <w:rsid w:val="00FB3469"/>
    <w:rsid w:val="00FB39FC"/>
    <w:rsid w:val="00FB423C"/>
    <w:rsid w:val="00FB49EC"/>
    <w:rsid w:val="00FB5509"/>
    <w:rsid w:val="00FB57E8"/>
    <w:rsid w:val="00FB6354"/>
    <w:rsid w:val="00FB6B80"/>
    <w:rsid w:val="00FB7F9D"/>
    <w:rsid w:val="00FC046D"/>
    <w:rsid w:val="00FC0CDE"/>
    <w:rsid w:val="00FC0D72"/>
    <w:rsid w:val="00FC11EA"/>
    <w:rsid w:val="00FC13BD"/>
    <w:rsid w:val="00FC26D0"/>
    <w:rsid w:val="00FC290A"/>
    <w:rsid w:val="00FC29EE"/>
    <w:rsid w:val="00FC32A7"/>
    <w:rsid w:val="00FC3CE1"/>
    <w:rsid w:val="00FC3EB7"/>
    <w:rsid w:val="00FC4000"/>
    <w:rsid w:val="00FC4A4A"/>
    <w:rsid w:val="00FC5097"/>
    <w:rsid w:val="00FC5E16"/>
    <w:rsid w:val="00FC6D8C"/>
    <w:rsid w:val="00FC6F5C"/>
    <w:rsid w:val="00FC7534"/>
    <w:rsid w:val="00FC782E"/>
    <w:rsid w:val="00FC783D"/>
    <w:rsid w:val="00FC78B4"/>
    <w:rsid w:val="00FC7DEF"/>
    <w:rsid w:val="00FC7E06"/>
    <w:rsid w:val="00FD0184"/>
    <w:rsid w:val="00FD0FDC"/>
    <w:rsid w:val="00FD2157"/>
    <w:rsid w:val="00FD35EF"/>
    <w:rsid w:val="00FD41FA"/>
    <w:rsid w:val="00FD4B38"/>
    <w:rsid w:val="00FD5747"/>
    <w:rsid w:val="00FD5FA9"/>
    <w:rsid w:val="00FD6218"/>
    <w:rsid w:val="00FD6FC6"/>
    <w:rsid w:val="00FD77AA"/>
    <w:rsid w:val="00FD7CE3"/>
    <w:rsid w:val="00FE0660"/>
    <w:rsid w:val="00FE08C4"/>
    <w:rsid w:val="00FE093C"/>
    <w:rsid w:val="00FE2B09"/>
    <w:rsid w:val="00FE304F"/>
    <w:rsid w:val="00FE32D2"/>
    <w:rsid w:val="00FE3461"/>
    <w:rsid w:val="00FE3974"/>
    <w:rsid w:val="00FE3C00"/>
    <w:rsid w:val="00FE479A"/>
    <w:rsid w:val="00FE542F"/>
    <w:rsid w:val="00FE54B2"/>
    <w:rsid w:val="00FE6BF1"/>
    <w:rsid w:val="00FE6FB9"/>
    <w:rsid w:val="00FE7329"/>
    <w:rsid w:val="00FE79F3"/>
    <w:rsid w:val="00FE7B37"/>
    <w:rsid w:val="00FE7C3C"/>
    <w:rsid w:val="00FF04A1"/>
    <w:rsid w:val="00FF0762"/>
    <w:rsid w:val="00FF0AA3"/>
    <w:rsid w:val="00FF0F33"/>
    <w:rsid w:val="00FF1209"/>
    <w:rsid w:val="00FF18AC"/>
    <w:rsid w:val="00FF1B86"/>
    <w:rsid w:val="00FF1F56"/>
    <w:rsid w:val="00FF22E5"/>
    <w:rsid w:val="00FF25BE"/>
    <w:rsid w:val="00FF28DD"/>
    <w:rsid w:val="00FF2B82"/>
    <w:rsid w:val="00FF5961"/>
    <w:rsid w:val="00FF7C42"/>
    <w:rsid w:val="00FF7DF3"/>
    <w:rsid w:val="1285B411"/>
    <w:rsid w:val="12DF011F"/>
    <w:rsid w:val="143B7B76"/>
    <w:rsid w:val="3943F8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7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tr-TR" w:eastAsia="tr-TR"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B5C"/>
  </w:style>
  <w:style w:type="paragraph" w:styleId="Balk1">
    <w:name w:val="heading 1"/>
    <w:basedOn w:val="Normal"/>
    <w:next w:val="Normal"/>
    <w:link w:val="Balk1Char"/>
    <w:qFormat/>
    <w:rsid w:val="00870931"/>
    <w:pPr>
      <w:ind w:firstLine="284"/>
      <w:jc w:val="left"/>
      <w:outlineLvl w:val="0"/>
    </w:pPr>
    <w:rPr>
      <w:b/>
      <w:sz w:val="22"/>
      <w:szCs w:val="22"/>
    </w:rPr>
  </w:style>
  <w:style w:type="paragraph" w:styleId="Balk2">
    <w:name w:val="heading 2"/>
    <w:basedOn w:val="Balk1"/>
    <w:next w:val="Normal"/>
    <w:link w:val="Balk2Char"/>
    <w:qFormat/>
    <w:rsid w:val="00802E34"/>
    <w:pPr>
      <w:outlineLvl w:val="1"/>
    </w:pPr>
  </w:style>
  <w:style w:type="paragraph" w:styleId="Balk3">
    <w:name w:val="heading 3"/>
    <w:basedOn w:val="ListeParagraf"/>
    <w:next w:val="Normal"/>
    <w:link w:val="Balk3Char"/>
    <w:qFormat/>
    <w:rsid w:val="00960BB6"/>
    <w:pPr>
      <w:pBdr>
        <w:top w:val="nil"/>
        <w:left w:val="nil"/>
        <w:bottom w:val="nil"/>
        <w:right w:val="nil"/>
        <w:between w:val="nil"/>
      </w:pBdr>
      <w:ind w:left="1134" w:hanging="454"/>
      <w:outlineLvl w:val="2"/>
    </w:pPr>
    <w:rPr>
      <w:b/>
      <w:bCs/>
      <w:color w:val="000000"/>
      <w:sz w:val="22"/>
      <w:szCs w:val="22"/>
    </w:rPr>
  </w:style>
  <w:style w:type="paragraph" w:styleId="Balk4">
    <w:name w:val="heading 4"/>
    <w:basedOn w:val="Normal"/>
    <w:next w:val="Normal"/>
    <w:link w:val="Balk4Char"/>
    <w:qFormat/>
    <w:rsid w:val="00FC7941"/>
    <w:pPr>
      <w:spacing w:before="240" w:after="120"/>
      <w:jc w:val="left"/>
      <w:outlineLvl w:val="3"/>
    </w:pPr>
    <w:rPr>
      <w:b/>
      <w:sz w:val="26"/>
    </w:rPr>
  </w:style>
  <w:style w:type="paragraph" w:styleId="Balk5">
    <w:name w:val="heading 5"/>
    <w:basedOn w:val="Normal"/>
    <w:next w:val="Normal"/>
    <w:link w:val="Balk5Char"/>
    <w:qFormat/>
    <w:rsid w:val="00EF20FE"/>
    <w:pPr>
      <w:jc w:val="center"/>
      <w:outlineLvl w:val="4"/>
    </w:pPr>
    <w:rPr>
      <w:b/>
      <w:i/>
    </w:rPr>
  </w:style>
  <w:style w:type="paragraph" w:styleId="Balk6">
    <w:name w:val="heading 6"/>
    <w:basedOn w:val="Normal"/>
    <w:next w:val="Normal"/>
    <w:link w:val="Balk6Char"/>
    <w:qFormat/>
    <w:rsid w:val="00CD6F51"/>
    <w:pPr>
      <w:spacing w:before="120" w:after="120"/>
      <w:jc w:val="center"/>
      <w:outlineLvl w:val="5"/>
    </w:pPr>
    <w:rPr>
      <w:b/>
      <w:sz w:val="28"/>
    </w:rPr>
  </w:style>
  <w:style w:type="paragraph" w:styleId="Balk7">
    <w:name w:val="heading 7"/>
    <w:basedOn w:val="Normal"/>
    <w:next w:val="Normal"/>
    <w:link w:val="Balk7Char"/>
    <w:qFormat/>
    <w:rsid w:val="000F5258"/>
    <w:pPr>
      <w:jc w:val="center"/>
      <w:outlineLvl w:val="6"/>
    </w:pPr>
    <w:rPr>
      <w:b/>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847E9"/>
    <w:pPr>
      <w:ind w:left="720"/>
      <w:contextualSpacing/>
    </w:pPr>
  </w:style>
  <w:style w:type="character" w:customStyle="1" w:styleId="Balk6Char">
    <w:name w:val="Başlık 6 Char"/>
    <w:basedOn w:val="VarsaylanParagrafYazTipi"/>
    <w:link w:val="Balk6"/>
    <w:rsid w:val="00C72D64"/>
    <w:rPr>
      <w:b/>
      <w:sz w:val="28"/>
    </w:rPr>
  </w:style>
  <w:style w:type="table" w:customStyle="1" w:styleId="TableNormal">
    <w:name w:val="Table Normal"/>
    <w:uiPriority w:val="2"/>
    <w:qFormat/>
    <w:tblPr>
      <w:tblCellMar>
        <w:top w:w="0" w:type="dxa"/>
        <w:left w:w="0" w:type="dxa"/>
        <w:bottom w:w="0" w:type="dxa"/>
        <w:right w:w="0" w:type="dxa"/>
      </w:tblCellMar>
    </w:tblPr>
  </w:style>
  <w:style w:type="paragraph" w:styleId="KonuBal">
    <w:name w:val="Title"/>
    <w:basedOn w:val="Normal"/>
    <w:link w:val="KonuBalChar"/>
    <w:uiPriority w:val="10"/>
    <w:qFormat/>
    <w:rsid w:val="005015C9"/>
    <w:pPr>
      <w:spacing w:before="240"/>
      <w:jc w:val="center"/>
    </w:pPr>
    <w:rPr>
      <w:b/>
      <w:caps/>
      <w:sz w:val="40"/>
    </w:rPr>
  </w:style>
  <w:style w:type="character" w:customStyle="1" w:styleId="KonuBalChar">
    <w:name w:val="Konu Başlığı Char"/>
    <w:basedOn w:val="VarsaylanParagrafYazTipi"/>
    <w:link w:val="KonuBal"/>
    <w:uiPriority w:val="10"/>
    <w:rsid w:val="00147958"/>
    <w:rPr>
      <w:b/>
      <w:caps/>
      <w:sz w:val="40"/>
    </w:rPr>
  </w:style>
  <w:style w:type="paragraph" w:customStyle="1" w:styleId="Style11ptCentered">
    <w:name w:val="Style 11 pt Centered"/>
    <w:basedOn w:val="Normal"/>
    <w:rsid w:val="00A30C1A"/>
    <w:pPr>
      <w:widowControl w:val="0"/>
      <w:ind w:left="425" w:hanging="425"/>
      <w:jc w:val="center"/>
    </w:pPr>
    <w:rPr>
      <w:sz w:val="22"/>
      <w:szCs w:val="20"/>
      <w:lang w:eastAsia="en-US"/>
    </w:rPr>
  </w:style>
  <w:style w:type="paragraph" w:styleId="ResimYazs">
    <w:name w:val="caption"/>
    <w:basedOn w:val="Normal"/>
    <w:next w:val="Normal"/>
    <w:qFormat/>
    <w:rsid w:val="00A30C1A"/>
    <w:pPr>
      <w:spacing w:after="120"/>
      <w:jc w:val="center"/>
    </w:pPr>
    <w:rPr>
      <w:b/>
      <w:bCs/>
      <w:szCs w:val="20"/>
      <w:lang w:val="en-US" w:eastAsia="en-US"/>
    </w:rPr>
  </w:style>
  <w:style w:type="paragraph" w:styleId="T1">
    <w:name w:val="toc 1"/>
    <w:basedOn w:val="Normal"/>
    <w:next w:val="Normal"/>
    <w:autoRedefine/>
    <w:uiPriority w:val="39"/>
    <w:rsid w:val="00083FD5"/>
    <w:pPr>
      <w:spacing w:before="120"/>
      <w:jc w:val="left"/>
    </w:pPr>
    <w:rPr>
      <w:rFonts w:asciiTheme="minorHAnsi" w:hAnsiTheme="minorHAnsi"/>
      <w:b/>
      <w:bCs/>
      <w:sz w:val="22"/>
      <w:szCs w:val="22"/>
    </w:rPr>
  </w:style>
  <w:style w:type="paragraph" w:styleId="GvdeMetniGirintisi2">
    <w:name w:val="Body Text Indent 2"/>
    <w:basedOn w:val="Normal"/>
    <w:link w:val="GvdeMetniGirintisi2Char"/>
    <w:rsid w:val="00A30C1A"/>
    <w:pPr>
      <w:widowControl w:val="0"/>
      <w:spacing w:before="120"/>
      <w:ind w:left="426"/>
    </w:pPr>
    <w:rPr>
      <w:lang w:eastAsia="en-US"/>
    </w:rPr>
  </w:style>
  <w:style w:type="paragraph" w:customStyle="1" w:styleId="ABETInstructions">
    <w:name w:val="ABET Instructions"/>
    <w:basedOn w:val="Normal"/>
    <w:next w:val="Normal"/>
    <w:rsid w:val="00A30C1A"/>
    <w:pPr>
      <w:spacing w:after="120"/>
    </w:pPr>
    <w:rPr>
      <w:color w:val="0000FF"/>
      <w:szCs w:val="20"/>
      <w:lang w:val="en-US" w:eastAsia="en-US"/>
    </w:rPr>
  </w:style>
  <w:style w:type="character" w:styleId="AklamaBavurusu">
    <w:name w:val="annotation reference"/>
    <w:semiHidden/>
    <w:rsid w:val="00A30C1A"/>
    <w:rPr>
      <w:sz w:val="16"/>
    </w:rPr>
  </w:style>
  <w:style w:type="paragraph" w:styleId="AklamaMetni">
    <w:name w:val="annotation text"/>
    <w:basedOn w:val="Normal"/>
    <w:link w:val="AklamaMetniChar"/>
    <w:semiHidden/>
    <w:rsid w:val="00A30C1A"/>
    <w:pPr>
      <w:widowControl w:val="0"/>
      <w:spacing w:before="120"/>
    </w:pPr>
    <w:rPr>
      <w:sz w:val="20"/>
      <w:szCs w:val="20"/>
      <w:lang w:eastAsia="en-US"/>
    </w:rPr>
  </w:style>
  <w:style w:type="character" w:customStyle="1" w:styleId="AklamaMetniChar">
    <w:name w:val="Açıklama Metni Char"/>
    <w:basedOn w:val="VarsaylanParagrafYazTipi"/>
    <w:link w:val="AklamaMetni"/>
    <w:semiHidden/>
    <w:rsid w:val="00507A11"/>
    <w:rPr>
      <w:sz w:val="20"/>
      <w:szCs w:val="20"/>
      <w:lang w:eastAsia="en-US"/>
    </w:rPr>
  </w:style>
  <w:style w:type="paragraph" w:styleId="GvdeMetni">
    <w:name w:val="Body Text"/>
    <w:basedOn w:val="Normal"/>
    <w:link w:val="GvdeMetniChar"/>
    <w:rsid w:val="00A30C1A"/>
    <w:pPr>
      <w:spacing w:after="120"/>
    </w:pPr>
  </w:style>
  <w:style w:type="character" w:customStyle="1" w:styleId="GvdeMetniChar">
    <w:name w:val="Gövde Metni Char"/>
    <w:link w:val="GvdeMetni"/>
    <w:locked/>
    <w:rsid w:val="003D2C20"/>
    <w:rPr>
      <w:sz w:val="24"/>
      <w:lang w:val="tr-TR" w:eastAsia="tr-TR"/>
    </w:rPr>
  </w:style>
  <w:style w:type="character" w:customStyle="1" w:styleId="Style11pt">
    <w:name w:val="Style 11 pt"/>
    <w:rsid w:val="00A30C1A"/>
    <w:rPr>
      <w:color w:val="auto"/>
      <w:sz w:val="22"/>
      <w:lang w:val="tr-TR" w:eastAsia="x-none"/>
    </w:rPr>
  </w:style>
  <w:style w:type="paragraph" w:customStyle="1" w:styleId="Style11ptRight">
    <w:name w:val="Style 11 pt Right"/>
    <w:basedOn w:val="Normal"/>
    <w:rsid w:val="00A30C1A"/>
    <w:pPr>
      <w:widowControl w:val="0"/>
      <w:ind w:left="425" w:hanging="425"/>
      <w:jc w:val="right"/>
    </w:pPr>
    <w:rPr>
      <w:sz w:val="22"/>
      <w:szCs w:val="20"/>
      <w:lang w:eastAsia="en-US"/>
    </w:rPr>
  </w:style>
  <w:style w:type="paragraph" w:customStyle="1" w:styleId="Bullet1">
    <w:name w:val="Bullet1"/>
    <w:basedOn w:val="GvdeMetni"/>
    <w:rsid w:val="00A30C1A"/>
    <w:pPr>
      <w:widowControl w:val="0"/>
      <w:numPr>
        <w:numId w:val="1"/>
      </w:numPr>
      <w:spacing w:after="0"/>
    </w:pPr>
    <w:rPr>
      <w:lang w:eastAsia="en-US"/>
    </w:rPr>
  </w:style>
  <w:style w:type="paragraph" w:customStyle="1" w:styleId="CommentSubject1">
    <w:name w:val="Comment Subject1"/>
    <w:basedOn w:val="AklamaMetni"/>
    <w:next w:val="AklamaMetni"/>
    <w:semiHidden/>
    <w:rsid w:val="00A30C1A"/>
    <w:pPr>
      <w:widowControl/>
      <w:spacing w:before="0"/>
      <w:jc w:val="left"/>
    </w:pPr>
    <w:rPr>
      <w:b/>
      <w:bCs/>
      <w:lang w:eastAsia="tr-TR"/>
    </w:rPr>
  </w:style>
  <w:style w:type="paragraph" w:customStyle="1" w:styleId="NumberList">
    <w:name w:val="Number List"/>
    <w:rsid w:val="00A30C1A"/>
    <w:pPr>
      <w:widowControl w:val="0"/>
      <w:ind w:left="720"/>
    </w:pPr>
    <w:rPr>
      <w:color w:val="000000"/>
    </w:rPr>
  </w:style>
  <w:style w:type="paragraph" w:customStyle="1" w:styleId="StyleNumberList11ptItalic">
    <w:name w:val="Style Number List + 11 pt Italic"/>
    <w:basedOn w:val="NumberList"/>
    <w:rsid w:val="00A30C1A"/>
    <w:rPr>
      <w:i/>
      <w:iCs/>
      <w:sz w:val="22"/>
    </w:rPr>
  </w:style>
  <w:style w:type="character" w:customStyle="1" w:styleId="NumberListChar">
    <w:name w:val="Number List Char"/>
    <w:rsid w:val="00A30C1A"/>
    <w:rPr>
      <w:color w:val="000000"/>
      <w:lang w:val="en-US" w:eastAsia="en-US"/>
    </w:rPr>
  </w:style>
  <w:style w:type="character" w:customStyle="1" w:styleId="StyleNumberList11ptItalicChar">
    <w:name w:val="Style Number List + 11 pt Italic Char"/>
    <w:rsid w:val="00A30C1A"/>
    <w:rPr>
      <w:i/>
      <w:color w:val="000000"/>
      <w:sz w:val="22"/>
      <w:lang w:val="tr-TR" w:eastAsia="en-US"/>
    </w:rPr>
  </w:style>
  <w:style w:type="character" w:styleId="SayfaNumaras">
    <w:name w:val="page number"/>
    <w:rsid w:val="00A30C1A"/>
    <w:rPr>
      <w:sz w:val="20"/>
    </w:rPr>
  </w:style>
  <w:style w:type="paragraph" w:styleId="stbilgi">
    <w:name w:val="header"/>
    <w:basedOn w:val="Normal"/>
    <w:link w:val="stbilgiChar"/>
    <w:rsid w:val="00A30C1A"/>
    <w:pPr>
      <w:tabs>
        <w:tab w:val="center" w:pos="4536"/>
        <w:tab w:val="right" w:pos="9072"/>
      </w:tabs>
    </w:pPr>
  </w:style>
  <w:style w:type="paragraph" w:styleId="Altbilgi">
    <w:name w:val="footer"/>
    <w:basedOn w:val="Normal"/>
    <w:link w:val="AltbilgiChar"/>
    <w:rsid w:val="00A07D38"/>
    <w:pPr>
      <w:widowControl w:val="0"/>
      <w:tabs>
        <w:tab w:val="right" w:pos="9295"/>
      </w:tabs>
      <w:jc w:val="right"/>
    </w:pPr>
    <w:rPr>
      <w:sz w:val="20"/>
      <w:szCs w:val="20"/>
      <w:lang w:eastAsia="en-US"/>
    </w:rPr>
  </w:style>
  <w:style w:type="paragraph" w:styleId="T2">
    <w:name w:val="toc 2"/>
    <w:basedOn w:val="Normal"/>
    <w:next w:val="Normal"/>
    <w:autoRedefine/>
    <w:uiPriority w:val="39"/>
    <w:rsid w:val="00083FD5"/>
    <w:pPr>
      <w:ind w:left="240"/>
      <w:jc w:val="left"/>
    </w:pPr>
    <w:rPr>
      <w:rFonts w:asciiTheme="minorHAnsi" w:hAnsiTheme="minorHAnsi"/>
      <w:i/>
      <w:iCs/>
      <w:sz w:val="22"/>
      <w:szCs w:val="22"/>
    </w:rPr>
  </w:style>
  <w:style w:type="paragraph" w:styleId="T3">
    <w:name w:val="toc 3"/>
    <w:basedOn w:val="Normal"/>
    <w:next w:val="Normal"/>
    <w:autoRedefine/>
    <w:uiPriority w:val="39"/>
    <w:rsid w:val="00083FD5"/>
    <w:pPr>
      <w:ind w:left="480"/>
      <w:jc w:val="left"/>
    </w:pPr>
    <w:rPr>
      <w:rFonts w:asciiTheme="minorHAnsi" w:hAnsiTheme="minorHAnsi"/>
      <w:sz w:val="22"/>
      <w:szCs w:val="22"/>
    </w:rPr>
  </w:style>
  <w:style w:type="paragraph" w:styleId="T4">
    <w:name w:val="toc 4"/>
    <w:basedOn w:val="Normal"/>
    <w:next w:val="Normal"/>
    <w:autoRedefine/>
    <w:rsid w:val="00083FD5"/>
    <w:pPr>
      <w:ind w:left="720"/>
      <w:jc w:val="left"/>
    </w:pPr>
    <w:rPr>
      <w:rFonts w:asciiTheme="minorHAnsi" w:hAnsiTheme="minorHAnsi"/>
      <w:sz w:val="20"/>
      <w:szCs w:val="20"/>
    </w:rPr>
  </w:style>
  <w:style w:type="paragraph" w:styleId="T5">
    <w:name w:val="toc 5"/>
    <w:basedOn w:val="Normal"/>
    <w:next w:val="Normal"/>
    <w:autoRedefine/>
    <w:rsid w:val="00083FD5"/>
    <w:pPr>
      <w:ind w:left="960"/>
      <w:jc w:val="left"/>
    </w:pPr>
    <w:rPr>
      <w:rFonts w:asciiTheme="minorHAnsi" w:hAnsiTheme="minorHAnsi"/>
      <w:sz w:val="20"/>
      <w:szCs w:val="20"/>
    </w:rPr>
  </w:style>
  <w:style w:type="paragraph" w:styleId="T6">
    <w:name w:val="toc 6"/>
    <w:basedOn w:val="Normal"/>
    <w:next w:val="Normal"/>
    <w:autoRedefine/>
    <w:semiHidden/>
    <w:rsid w:val="00A30C1A"/>
    <w:pPr>
      <w:ind w:left="1200"/>
      <w:jc w:val="left"/>
    </w:pPr>
    <w:rPr>
      <w:rFonts w:asciiTheme="minorHAnsi" w:hAnsiTheme="minorHAnsi"/>
      <w:sz w:val="20"/>
      <w:szCs w:val="20"/>
    </w:rPr>
  </w:style>
  <w:style w:type="paragraph" w:styleId="T7">
    <w:name w:val="toc 7"/>
    <w:basedOn w:val="Normal"/>
    <w:next w:val="Normal"/>
    <w:autoRedefine/>
    <w:semiHidden/>
    <w:rsid w:val="00A30C1A"/>
    <w:pPr>
      <w:ind w:left="1440"/>
      <w:jc w:val="left"/>
    </w:pPr>
    <w:rPr>
      <w:rFonts w:asciiTheme="minorHAnsi" w:hAnsiTheme="minorHAnsi"/>
      <w:sz w:val="20"/>
      <w:szCs w:val="20"/>
    </w:rPr>
  </w:style>
  <w:style w:type="paragraph" w:styleId="T8">
    <w:name w:val="toc 8"/>
    <w:basedOn w:val="Normal"/>
    <w:next w:val="Normal"/>
    <w:autoRedefine/>
    <w:semiHidden/>
    <w:rsid w:val="00A30C1A"/>
    <w:pPr>
      <w:ind w:left="1680"/>
      <w:jc w:val="left"/>
    </w:pPr>
    <w:rPr>
      <w:rFonts w:asciiTheme="minorHAnsi" w:hAnsiTheme="minorHAnsi"/>
      <w:sz w:val="20"/>
      <w:szCs w:val="20"/>
    </w:rPr>
  </w:style>
  <w:style w:type="paragraph" w:styleId="T9">
    <w:name w:val="toc 9"/>
    <w:basedOn w:val="Normal"/>
    <w:next w:val="Normal"/>
    <w:autoRedefine/>
    <w:semiHidden/>
    <w:rsid w:val="00A30C1A"/>
    <w:pPr>
      <w:ind w:left="1920"/>
      <w:jc w:val="left"/>
    </w:pPr>
    <w:rPr>
      <w:rFonts w:asciiTheme="minorHAnsi" w:hAnsiTheme="minorHAnsi"/>
      <w:sz w:val="20"/>
      <w:szCs w:val="20"/>
    </w:rPr>
  </w:style>
  <w:style w:type="character" w:styleId="Kpr">
    <w:name w:val="Hyperlink"/>
    <w:uiPriority w:val="99"/>
    <w:rsid w:val="00A30C1A"/>
    <w:rPr>
      <w:color w:val="0000FF"/>
      <w:u w:val="single"/>
    </w:rPr>
  </w:style>
  <w:style w:type="paragraph" w:customStyle="1" w:styleId="Style11ptCenteredBefore3pt">
    <w:name w:val="Style 11 pt Centered Before:  3 pt"/>
    <w:basedOn w:val="Normal"/>
    <w:rsid w:val="00A30C1A"/>
    <w:pPr>
      <w:widowControl w:val="0"/>
      <w:spacing w:before="60"/>
      <w:ind w:left="425" w:hanging="425"/>
      <w:jc w:val="center"/>
    </w:pPr>
    <w:rPr>
      <w:sz w:val="22"/>
      <w:szCs w:val="20"/>
      <w:lang w:eastAsia="en-US"/>
    </w:rPr>
  </w:style>
  <w:style w:type="paragraph" w:customStyle="1" w:styleId="BalloonText1">
    <w:name w:val="Balloon Text1"/>
    <w:basedOn w:val="Normal"/>
    <w:semiHidden/>
    <w:rsid w:val="00A30C1A"/>
    <w:rPr>
      <w:rFonts w:ascii="Tahoma" w:hAnsi="Tahoma" w:cs="Tahoma"/>
      <w:sz w:val="16"/>
      <w:szCs w:val="16"/>
    </w:rPr>
  </w:style>
  <w:style w:type="character" w:customStyle="1" w:styleId="Heading2Char">
    <w:name w:val="Heading 2 Char"/>
    <w:rsid w:val="00A30C1A"/>
    <w:rPr>
      <w:rFonts w:ascii="Times New Roman" w:hAnsi="Times New Roman"/>
      <w:b/>
      <w:i/>
      <w:sz w:val="28"/>
      <w:lang w:val="tr-TR" w:eastAsia="tr-TR"/>
    </w:rPr>
  </w:style>
  <w:style w:type="paragraph" w:styleId="BalonMetni">
    <w:name w:val="Balloon Text"/>
    <w:basedOn w:val="Normal"/>
    <w:link w:val="BalonMetniChar"/>
    <w:semiHidden/>
    <w:rsid w:val="00A30C1A"/>
    <w:rPr>
      <w:rFonts w:ascii="Tahoma" w:hAnsi="Tahoma" w:cs="Tahoma"/>
      <w:sz w:val="16"/>
      <w:szCs w:val="16"/>
    </w:rPr>
  </w:style>
  <w:style w:type="paragraph" w:styleId="AklamaKonusu">
    <w:name w:val="annotation subject"/>
    <w:basedOn w:val="AklamaMetni"/>
    <w:next w:val="AklamaMetni"/>
    <w:link w:val="AklamaKonusuChar"/>
    <w:semiHidden/>
    <w:rsid w:val="00A30C1A"/>
    <w:pPr>
      <w:widowControl/>
      <w:spacing w:before="0"/>
    </w:pPr>
    <w:rPr>
      <w:b/>
      <w:bCs/>
      <w:lang w:eastAsia="tr-TR"/>
    </w:rPr>
  </w:style>
  <w:style w:type="paragraph" w:customStyle="1" w:styleId="Style1">
    <w:name w:val="Style1"/>
    <w:basedOn w:val="Balk3"/>
    <w:rsid w:val="00E813ED"/>
  </w:style>
  <w:style w:type="paragraph" w:customStyle="1" w:styleId="StyleHeading413pt">
    <w:name w:val="Style Heading 4 + 13 pt"/>
    <w:basedOn w:val="Balk4"/>
    <w:rsid w:val="00F362B7"/>
    <w:rPr>
      <w:bCs/>
    </w:rPr>
  </w:style>
  <w:style w:type="paragraph" w:customStyle="1" w:styleId="StyleBodyTextHanging75mm">
    <w:name w:val="Style Body Text Hanging:  7.5 mm"/>
    <w:basedOn w:val="GvdeMetni"/>
    <w:rsid w:val="003A3371"/>
    <w:pPr>
      <w:ind w:left="425" w:hanging="425"/>
    </w:pPr>
    <w:rPr>
      <w:szCs w:val="20"/>
    </w:rPr>
  </w:style>
  <w:style w:type="character" w:customStyle="1" w:styleId="CharChar">
    <w:name w:val="Char Char"/>
    <w:rsid w:val="00EF20FE"/>
    <w:rPr>
      <w:sz w:val="24"/>
      <w:lang w:val="tr-TR" w:eastAsia="tr-TR"/>
    </w:rPr>
  </w:style>
  <w:style w:type="table" w:styleId="TabloKlavuzu">
    <w:name w:val="Table Grid"/>
    <w:basedOn w:val="NormalTablo"/>
    <w:uiPriority w:val="39"/>
    <w:qFormat/>
    <w:rsid w:val="0000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692372"/>
  </w:style>
  <w:style w:type="paragraph" w:styleId="NormalWeb">
    <w:name w:val="Normal (Web)"/>
    <w:basedOn w:val="Normal"/>
    <w:uiPriority w:val="99"/>
    <w:unhideWhenUsed/>
    <w:rsid w:val="00FB6329"/>
    <w:pPr>
      <w:spacing w:before="100" w:beforeAutospacing="1" w:after="100" w:afterAutospacing="1"/>
      <w:jc w:val="left"/>
    </w:pPr>
    <w:rPr>
      <w:rFonts w:ascii="Times" w:hAnsi="Times"/>
      <w:sz w:val="20"/>
      <w:szCs w:val="20"/>
      <w:lang w:val="en-US" w:eastAsia="en-US"/>
    </w:rPr>
  </w:style>
  <w:style w:type="paragraph" w:styleId="TBal">
    <w:name w:val="TOC Heading"/>
    <w:basedOn w:val="Balk1"/>
    <w:next w:val="Normal"/>
    <w:uiPriority w:val="39"/>
    <w:unhideWhenUsed/>
    <w:qFormat/>
    <w:rsid w:val="00FE7C1E"/>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AralkYok">
    <w:name w:val="No Spacing"/>
    <w:link w:val="AralkYokChar"/>
    <w:uiPriority w:val="1"/>
    <w:qFormat/>
    <w:rsid w:val="00A61F07"/>
    <w:rPr>
      <w:rFonts w:asciiTheme="minorHAnsi" w:eastAsiaTheme="minorHAnsi" w:hAnsiTheme="minorHAnsi" w:cstheme="minorBidi"/>
      <w:sz w:val="22"/>
      <w:szCs w:val="22"/>
    </w:rPr>
  </w:style>
  <w:style w:type="character" w:customStyle="1" w:styleId="AralkYokChar">
    <w:name w:val="Aralık Yok Char"/>
    <w:basedOn w:val="VarsaylanParagrafYazTipi"/>
    <w:link w:val="AralkYok"/>
    <w:uiPriority w:val="1"/>
    <w:rsid w:val="00A61F07"/>
    <w:rPr>
      <w:rFonts w:asciiTheme="minorHAnsi" w:eastAsiaTheme="minorHAnsi" w:hAnsiTheme="minorHAnsi" w:cstheme="minorBidi"/>
      <w:sz w:val="22"/>
      <w:szCs w:val="22"/>
      <w:lang w:val="tr-TR"/>
    </w:rPr>
  </w:style>
  <w:style w:type="character" w:styleId="DipnotBavurusu">
    <w:name w:val="footnote reference"/>
    <w:basedOn w:val="VarsaylanParagrafYazTipi"/>
    <w:uiPriority w:val="99"/>
    <w:semiHidden/>
    <w:unhideWhenUsed/>
    <w:rsid w:val="00C928E0"/>
    <w:rPr>
      <w:vertAlign w:val="superscript"/>
    </w:rPr>
  </w:style>
  <w:style w:type="table" w:customStyle="1" w:styleId="GridTableLight">
    <w:name w:val="Grid Table Light"/>
    <w:basedOn w:val="NormalTablo"/>
    <w:uiPriority w:val="40"/>
    <w:rsid w:val="00BA719D"/>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ltKonuBal">
    <w:name w:val="Subtitle"/>
    <w:basedOn w:val="Normal"/>
    <w:next w:val="Normal"/>
    <w:link w:val="AltKonuBalChar"/>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43" w:type="dxa"/>
        <w:bottom w:w="0" w:type="dxa"/>
        <w:right w:w="43" w:type="dxa"/>
      </w:tblCellMar>
    </w:tblPr>
  </w:style>
  <w:style w:type="table" w:customStyle="1" w:styleId="a4">
    <w:basedOn w:val="TableNormal"/>
    <w:tblPr>
      <w:tblStyleRowBandSize w:val="1"/>
      <w:tblStyleColBandSize w:val="1"/>
      <w:tblCellMar>
        <w:top w:w="0" w:type="dxa"/>
        <w:left w:w="43" w:type="dxa"/>
        <w:bottom w:w="0" w:type="dxa"/>
        <w:right w:w="43" w:type="dxa"/>
      </w:tblCellMar>
    </w:tblPr>
  </w:style>
  <w:style w:type="table" w:customStyle="1" w:styleId="a5">
    <w:basedOn w:val="TableNormal"/>
    <w:tblPr>
      <w:tblStyleRowBandSize w:val="1"/>
      <w:tblStyleColBandSize w:val="1"/>
      <w:tblCellMar>
        <w:top w:w="0" w:type="dxa"/>
        <w:left w:w="43" w:type="dxa"/>
        <w:bottom w:w="0" w:type="dxa"/>
        <w:right w:w="43" w:type="dxa"/>
      </w:tblCellMar>
    </w:tblPr>
  </w:style>
  <w:style w:type="table" w:customStyle="1" w:styleId="a6">
    <w:basedOn w:val="TableNormal"/>
    <w:tblPr>
      <w:tblStyleRowBandSize w:val="1"/>
      <w:tblStyleColBandSize w:val="1"/>
      <w:tblCellMar>
        <w:top w:w="0" w:type="dxa"/>
        <w:left w:w="43" w:type="dxa"/>
        <w:bottom w:w="0" w:type="dxa"/>
        <w:right w:w="43"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72" w:type="dxa"/>
        <w:bottom w:w="0" w:type="dxa"/>
        <w:right w:w="72" w:type="dxa"/>
      </w:tblCellMar>
    </w:tblPr>
  </w:style>
  <w:style w:type="table" w:customStyle="1" w:styleId="af1">
    <w:basedOn w:val="TableNormal"/>
    <w:tblPr>
      <w:tblStyleRowBandSize w:val="1"/>
      <w:tblStyleColBandSize w:val="1"/>
      <w:tblCellMar>
        <w:top w:w="0" w:type="dxa"/>
        <w:left w:w="72" w:type="dxa"/>
        <w:bottom w:w="0" w:type="dxa"/>
        <w:right w:w="72"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20" w:type="dxa"/>
        <w:bottom w:w="0" w:type="dxa"/>
        <w:right w:w="120" w:type="dxa"/>
      </w:tblCellMar>
    </w:tblPr>
  </w:style>
  <w:style w:type="table" w:customStyle="1" w:styleId="af5">
    <w:basedOn w:val="TableNormal"/>
    <w:tblPr>
      <w:tblStyleRowBandSize w:val="1"/>
      <w:tblStyleColBandSize w:val="1"/>
      <w:tblCellMar>
        <w:top w:w="0" w:type="dxa"/>
        <w:left w:w="122" w:type="dxa"/>
        <w:bottom w:w="0" w:type="dxa"/>
        <w:right w:w="122"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20" w:type="dxa"/>
        <w:bottom w:w="0" w:type="dxa"/>
        <w:right w:w="120" w:type="dxa"/>
      </w:tblCellMar>
    </w:tblPr>
  </w:style>
  <w:style w:type="table" w:customStyle="1" w:styleId="af9">
    <w:basedOn w:val="TableNormal"/>
    <w:tblPr>
      <w:tblStyleRowBandSize w:val="1"/>
      <w:tblStyleColBandSize w:val="1"/>
      <w:tblCellMar>
        <w:top w:w="0" w:type="dxa"/>
        <w:left w:w="120" w:type="dxa"/>
        <w:bottom w:w="0" w:type="dxa"/>
        <w:right w:w="120" w:type="dxa"/>
      </w:tblCellMar>
    </w:tblPr>
  </w:style>
  <w:style w:type="paragraph" w:styleId="DipnotMetni">
    <w:name w:val="footnote text"/>
    <w:basedOn w:val="Normal"/>
    <w:link w:val="DipnotMetniChar"/>
    <w:uiPriority w:val="99"/>
    <w:semiHidden/>
    <w:unhideWhenUsed/>
    <w:rsid w:val="008C66C5"/>
    <w:rPr>
      <w:sz w:val="20"/>
      <w:szCs w:val="20"/>
    </w:rPr>
  </w:style>
  <w:style w:type="character" w:customStyle="1" w:styleId="DipnotMetniChar">
    <w:name w:val="Dipnot Metni Char"/>
    <w:basedOn w:val="VarsaylanParagrafYazTipi"/>
    <w:link w:val="DipnotMetni"/>
    <w:uiPriority w:val="99"/>
    <w:semiHidden/>
    <w:rsid w:val="008C66C5"/>
    <w:rPr>
      <w:sz w:val="20"/>
      <w:szCs w:val="20"/>
    </w:rPr>
  </w:style>
  <w:style w:type="paragraph" w:customStyle="1" w:styleId="Tablo">
    <w:name w:val="Tablo"/>
    <w:qFormat/>
    <w:rsid w:val="00B31920"/>
    <w:pPr>
      <w:keepNext/>
      <w:spacing w:before="360" w:after="120"/>
      <w:jc w:val="center"/>
    </w:pPr>
    <w:rPr>
      <w:b/>
      <w:sz w:val="22"/>
      <w:szCs w:val="22"/>
    </w:rPr>
  </w:style>
  <w:style w:type="paragraph" w:styleId="Dzeltme">
    <w:name w:val="Revision"/>
    <w:hidden/>
    <w:uiPriority w:val="99"/>
    <w:semiHidden/>
    <w:rsid w:val="00B039B9"/>
    <w:pPr>
      <w:jc w:val="left"/>
    </w:pPr>
  </w:style>
  <w:style w:type="character" w:customStyle="1" w:styleId="zmlenmeyenBahsetme1">
    <w:name w:val="Çözümlenmeyen Bahsetme1"/>
    <w:basedOn w:val="VarsaylanParagrafYazTipi"/>
    <w:uiPriority w:val="99"/>
    <w:semiHidden/>
    <w:unhideWhenUsed/>
    <w:rsid w:val="00427B47"/>
    <w:rPr>
      <w:color w:val="605E5C"/>
      <w:shd w:val="clear" w:color="auto" w:fill="E1DFDD"/>
    </w:rPr>
  </w:style>
  <w:style w:type="paragraph" w:customStyle="1" w:styleId="Default">
    <w:name w:val="Default"/>
    <w:qFormat/>
    <w:rsid w:val="007D4F06"/>
    <w:pPr>
      <w:autoSpaceDE w:val="0"/>
      <w:autoSpaceDN w:val="0"/>
      <w:adjustRightInd w:val="0"/>
      <w:jc w:val="left"/>
    </w:pPr>
    <w:rPr>
      <w:rFonts w:ascii="Calibri" w:hAnsi="Calibri" w:cs="Calibri"/>
      <w:color w:val="000000"/>
    </w:rPr>
  </w:style>
  <w:style w:type="character" w:styleId="zlenenKpr">
    <w:name w:val="FollowedHyperlink"/>
    <w:basedOn w:val="VarsaylanParagrafYazTipi"/>
    <w:uiPriority w:val="99"/>
    <w:semiHidden/>
    <w:unhideWhenUsed/>
    <w:rsid w:val="0017060C"/>
    <w:rPr>
      <w:color w:val="800080" w:themeColor="followedHyperlink"/>
      <w:u w:val="single"/>
    </w:rPr>
  </w:style>
  <w:style w:type="character" w:customStyle="1" w:styleId="Dier">
    <w:name w:val="Diğer_"/>
    <w:basedOn w:val="VarsaylanParagrafYazTipi"/>
    <w:link w:val="Dier0"/>
    <w:rsid w:val="00A42A4E"/>
    <w:rPr>
      <w:rFonts w:ascii="Verdana" w:eastAsia="Verdana" w:hAnsi="Verdana" w:cs="Verdana"/>
      <w:sz w:val="20"/>
      <w:szCs w:val="20"/>
    </w:rPr>
  </w:style>
  <w:style w:type="paragraph" w:customStyle="1" w:styleId="Dier0">
    <w:name w:val="Diğer"/>
    <w:basedOn w:val="Normal"/>
    <w:link w:val="Dier"/>
    <w:rsid w:val="00A42A4E"/>
    <w:pPr>
      <w:widowControl w:val="0"/>
      <w:ind w:left="710" w:firstLine="20"/>
      <w:jc w:val="left"/>
    </w:pPr>
    <w:rPr>
      <w:rFonts w:ascii="Verdana" w:eastAsia="Verdana" w:hAnsi="Verdana" w:cs="Verdana"/>
      <w:sz w:val="20"/>
      <w:szCs w:val="20"/>
    </w:rPr>
  </w:style>
  <w:style w:type="paragraph" w:customStyle="1" w:styleId="paragraph">
    <w:name w:val="paragraph"/>
    <w:basedOn w:val="Normal"/>
    <w:rsid w:val="00B55C8F"/>
    <w:pPr>
      <w:spacing w:before="100" w:beforeAutospacing="1" w:after="100" w:afterAutospacing="1"/>
      <w:jc w:val="left"/>
    </w:pPr>
  </w:style>
  <w:style w:type="character" w:customStyle="1" w:styleId="normaltextrun">
    <w:name w:val="normaltextrun"/>
    <w:basedOn w:val="VarsaylanParagrafYazTipi"/>
    <w:rsid w:val="00B55C8F"/>
  </w:style>
  <w:style w:type="character" w:customStyle="1" w:styleId="eop">
    <w:name w:val="eop"/>
    <w:basedOn w:val="VarsaylanParagrafYazTipi"/>
    <w:rsid w:val="00B55C8F"/>
  </w:style>
  <w:style w:type="character" w:styleId="Gl">
    <w:name w:val="Strong"/>
    <w:basedOn w:val="VarsaylanParagrafYazTipi"/>
    <w:uiPriority w:val="22"/>
    <w:qFormat/>
    <w:rsid w:val="006938C9"/>
    <w:rPr>
      <w:b/>
      <w:bCs/>
    </w:rPr>
  </w:style>
  <w:style w:type="character" w:customStyle="1" w:styleId="zmlenmeyenBahsetme2">
    <w:name w:val="Çözümlenmeyen Bahsetme2"/>
    <w:basedOn w:val="VarsaylanParagrafYazTipi"/>
    <w:uiPriority w:val="99"/>
    <w:semiHidden/>
    <w:unhideWhenUsed/>
    <w:rsid w:val="00D63F78"/>
    <w:rPr>
      <w:color w:val="605E5C"/>
      <w:shd w:val="clear" w:color="auto" w:fill="E1DFDD"/>
    </w:rPr>
  </w:style>
  <w:style w:type="character" w:customStyle="1" w:styleId="UnresolvedMention">
    <w:name w:val="Unresolved Mention"/>
    <w:basedOn w:val="VarsaylanParagrafYazTipi"/>
    <w:uiPriority w:val="99"/>
    <w:semiHidden/>
    <w:unhideWhenUsed/>
    <w:rsid w:val="000C0734"/>
    <w:rPr>
      <w:color w:val="605E5C"/>
      <w:shd w:val="clear" w:color="auto" w:fill="E1DFDD"/>
    </w:rPr>
  </w:style>
  <w:style w:type="character" w:customStyle="1" w:styleId="Balk1Char">
    <w:name w:val="Başlık 1 Char"/>
    <w:basedOn w:val="VarsaylanParagrafYazTipi"/>
    <w:link w:val="Balk1"/>
    <w:rsid w:val="00DF1D3E"/>
    <w:rPr>
      <w:b/>
      <w:sz w:val="22"/>
      <w:szCs w:val="22"/>
    </w:rPr>
  </w:style>
  <w:style w:type="character" w:customStyle="1" w:styleId="Balk2Char">
    <w:name w:val="Başlık 2 Char"/>
    <w:basedOn w:val="VarsaylanParagrafYazTipi"/>
    <w:link w:val="Balk2"/>
    <w:rsid w:val="00DF1D3E"/>
    <w:rPr>
      <w:b/>
      <w:sz w:val="22"/>
      <w:szCs w:val="22"/>
    </w:rPr>
  </w:style>
  <w:style w:type="character" w:customStyle="1" w:styleId="Balk3Char">
    <w:name w:val="Başlık 3 Char"/>
    <w:basedOn w:val="VarsaylanParagrafYazTipi"/>
    <w:link w:val="Balk3"/>
    <w:rsid w:val="00DF1D3E"/>
    <w:rPr>
      <w:b/>
      <w:bCs/>
      <w:color w:val="000000"/>
      <w:sz w:val="22"/>
      <w:szCs w:val="22"/>
    </w:rPr>
  </w:style>
  <w:style w:type="character" w:customStyle="1" w:styleId="Balk4Char">
    <w:name w:val="Başlık 4 Char"/>
    <w:basedOn w:val="VarsaylanParagrafYazTipi"/>
    <w:link w:val="Balk4"/>
    <w:rsid w:val="00DF1D3E"/>
    <w:rPr>
      <w:b/>
      <w:sz w:val="26"/>
    </w:rPr>
  </w:style>
  <w:style w:type="character" w:customStyle="1" w:styleId="Balk5Char">
    <w:name w:val="Başlık 5 Char"/>
    <w:basedOn w:val="VarsaylanParagrafYazTipi"/>
    <w:link w:val="Balk5"/>
    <w:rsid w:val="00DF1D3E"/>
    <w:rPr>
      <w:b/>
      <w:i/>
    </w:rPr>
  </w:style>
  <w:style w:type="character" w:customStyle="1" w:styleId="Balk7Char">
    <w:name w:val="Başlık 7 Char"/>
    <w:basedOn w:val="VarsaylanParagrafYazTipi"/>
    <w:link w:val="Balk7"/>
    <w:rsid w:val="00DF1D3E"/>
    <w:rPr>
      <w:b/>
      <w:i/>
    </w:rPr>
  </w:style>
  <w:style w:type="character" w:customStyle="1" w:styleId="GvdeMetniGirintisi2Char">
    <w:name w:val="Gövde Metni Girintisi 2 Char"/>
    <w:basedOn w:val="VarsaylanParagrafYazTipi"/>
    <w:link w:val="GvdeMetniGirintisi2"/>
    <w:rsid w:val="00DF1D3E"/>
    <w:rPr>
      <w:lang w:eastAsia="en-US"/>
    </w:rPr>
  </w:style>
  <w:style w:type="character" w:customStyle="1" w:styleId="stbilgiChar">
    <w:name w:val="Üstbilgi Char"/>
    <w:basedOn w:val="VarsaylanParagrafYazTipi"/>
    <w:link w:val="stbilgi"/>
    <w:rsid w:val="00DF1D3E"/>
  </w:style>
  <w:style w:type="character" w:customStyle="1" w:styleId="AltbilgiChar">
    <w:name w:val="Altbilgi Char"/>
    <w:basedOn w:val="VarsaylanParagrafYazTipi"/>
    <w:link w:val="Altbilgi"/>
    <w:rsid w:val="00DF1D3E"/>
    <w:rPr>
      <w:sz w:val="20"/>
      <w:szCs w:val="20"/>
      <w:lang w:eastAsia="en-US"/>
    </w:rPr>
  </w:style>
  <w:style w:type="character" w:customStyle="1" w:styleId="BalonMetniChar">
    <w:name w:val="Balon Metni Char"/>
    <w:basedOn w:val="VarsaylanParagrafYazTipi"/>
    <w:link w:val="BalonMetni"/>
    <w:semiHidden/>
    <w:rsid w:val="00DF1D3E"/>
    <w:rPr>
      <w:rFonts w:ascii="Tahoma" w:hAnsi="Tahoma" w:cs="Tahoma"/>
      <w:sz w:val="16"/>
      <w:szCs w:val="16"/>
    </w:rPr>
  </w:style>
  <w:style w:type="character" w:customStyle="1" w:styleId="AklamaKonusuChar">
    <w:name w:val="Açıklama Konusu Char"/>
    <w:basedOn w:val="AklamaMetniChar"/>
    <w:link w:val="AklamaKonusu"/>
    <w:semiHidden/>
    <w:rsid w:val="00DF1D3E"/>
    <w:rPr>
      <w:b/>
      <w:bCs/>
      <w:sz w:val="20"/>
      <w:szCs w:val="20"/>
      <w:lang w:eastAsia="en-US"/>
    </w:rPr>
  </w:style>
  <w:style w:type="table" w:customStyle="1" w:styleId="TabloKlavuzuAk1">
    <w:name w:val="Tablo Kılavuzu Açık1"/>
    <w:basedOn w:val="NormalTablo"/>
    <w:uiPriority w:val="40"/>
    <w:rsid w:val="00DF1D3E"/>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ltKonuBalChar">
    <w:name w:val="Alt Konu Başlığı Char"/>
    <w:basedOn w:val="VarsaylanParagrafYazTipi"/>
    <w:link w:val="AltKonuBal"/>
    <w:rsid w:val="00DF1D3E"/>
    <w:rPr>
      <w:rFonts w:ascii="Georgia" w:eastAsia="Georgia" w:hAnsi="Georgia" w:cs="Georgia"/>
      <w:i/>
      <w:color w:val="666666"/>
      <w:sz w:val="48"/>
      <w:szCs w:val="48"/>
    </w:rPr>
  </w:style>
  <w:style w:type="paragraph" w:customStyle="1" w:styleId="TableParagraph">
    <w:name w:val="Table Paragraph"/>
    <w:basedOn w:val="Normal"/>
    <w:uiPriority w:val="1"/>
    <w:qFormat/>
    <w:rsid w:val="00DF1D3E"/>
    <w:pPr>
      <w:widowControl w:val="0"/>
      <w:autoSpaceDE w:val="0"/>
      <w:autoSpaceDN w:val="0"/>
      <w:jc w:val="left"/>
    </w:pPr>
    <w:rPr>
      <w:rFonts w:ascii="Arial" w:eastAsia="Arial" w:hAnsi="Arial"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tr-TR" w:eastAsia="tr-TR"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B5C"/>
  </w:style>
  <w:style w:type="paragraph" w:styleId="Balk1">
    <w:name w:val="heading 1"/>
    <w:basedOn w:val="Normal"/>
    <w:next w:val="Normal"/>
    <w:link w:val="Balk1Char"/>
    <w:qFormat/>
    <w:rsid w:val="00870931"/>
    <w:pPr>
      <w:ind w:firstLine="284"/>
      <w:jc w:val="left"/>
      <w:outlineLvl w:val="0"/>
    </w:pPr>
    <w:rPr>
      <w:b/>
      <w:sz w:val="22"/>
      <w:szCs w:val="22"/>
    </w:rPr>
  </w:style>
  <w:style w:type="paragraph" w:styleId="Balk2">
    <w:name w:val="heading 2"/>
    <w:basedOn w:val="Balk1"/>
    <w:next w:val="Normal"/>
    <w:link w:val="Balk2Char"/>
    <w:qFormat/>
    <w:rsid w:val="00802E34"/>
    <w:pPr>
      <w:outlineLvl w:val="1"/>
    </w:pPr>
  </w:style>
  <w:style w:type="paragraph" w:styleId="Balk3">
    <w:name w:val="heading 3"/>
    <w:basedOn w:val="ListeParagraf"/>
    <w:next w:val="Normal"/>
    <w:link w:val="Balk3Char"/>
    <w:qFormat/>
    <w:rsid w:val="00960BB6"/>
    <w:pPr>
      <w:pBdr>
        <w:top w:val="nil"/>
        <w:left w:val="nil"/>
        <w:bottom w:val="nil"/>
        <w:right w:val="nil"/>
        <w:between w:val="nil"/>
      </w:pBdr>
      <w:ind w:left="1134" w:hanging="454"/>
      <w:outlineLvl w:val="2"/>
    </w:pPr>
    <w:rPr>
      <w:b/>
      <w:bCs/>
      <w:color w:val="000000"/>
      <w:sz w:val="22"/>
      <w:szCs w:val="22"/>
    </w:rPr>
  </w:style>
  <w:style w:type="paragraph" w:styleId="Balk4">
    <w:name w:val="heading 4"/>
    <w:basedOn w:val="Normal"/>
    <w:next w:val="Normal"/>
    <w:link w:val="Balk4Char"/>
    <w:qFormat/>
    <w:rsid w:val="00FC7941"/>
    <w:pPr>
      <w:spacing w:before="240" w:after="120"/>
      <w:jc w:val="left"/>
      <w:outlineLvl w:val="3"/>
    </w:pPr>
    <w:rPr>
      <w:b/>
      <w:sz w:val="26"/>
    </w:rPr>
  </w:style>
  <w:style w:type="paragraph" w:styleId="Balk5">
    <w:name w:val="heading 5"/>
    <w:basedOn w:val="Normal"/>
    <w:next w:val="Normal"/>
    <w:link w:val="Balk5Char"/>
    <w:qFormat/>
    <w:rsid w:val="00EF20FE"/>
    <w:pPr>
      <w:jc w:val="center"/>
      <w:outlineLvl w:val="4"/>
    </w:pPr>
    <w:rPr>
      <w:b/>
      <w:i/>
    </w:rPr>
  </w:style>
  <w:style w:type="paragraph" w:styleId="Balk6">
    <w:name w:val="heading 6"/>
    <w:basedOn w:val="Normal"/>
    <w:next w:val="Normal"/>
    <w:link w:val="Balk6Char"/>
    <w:qFormat/>
    <w:rsid w:val="00CD6F51"/>
    <w:pPr>
      <w:spacing w:before="120" w:after="120"/>
      <w:jc w:val="center"/>
      <w:outlineLvl w:val="5"/>
    </w:pPr>
    <w:rPr>
      <w:b/>
      <w:sz w:val="28"/>
    </w:rPr>
  </w:style>
  <w:style w:type="paragraph" w:styleId="Balk7">
    <w:name w:val="heading 7"/>
    <w:basedOn w:val="Normal"/>
    <w:next w:val="Normal"/>
    <w:link w:val="Balk7Char"/>
    <w:qFormat/>
    <w:rsid w:val="000F5258"/>
    <w:pPr>
      <w:jc w:val="center"/>
      <w:outlineLvl w:val="6"/>
    </w:pPr>
    <w:rPr>
      <w:b/>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847E9"/>
    <w:pPr>
      <w:ind w:left="720"/>
      <w:contextualSpacing/>
    </w:pPr>
  </w:style>
  <w:style w:type="character" w:customStyle="1" w:styleId="Balk6Char">
    <w:name w:val="Başlık 6 Char"/>
    <w:basedOn w:val="VarsaylanParagrafYazTipi"/>
    <w:link w:val="Balk6"/>
    <w:rsid w:val="00C72D64"/>
    <w:rPr>
      <w:b/>
      <w:sz w:val="28"/>
    </w:rPr>
  </w:style>
  <w:style w:type="table" w:customStyle="1" w:styleId="TableNormal">
    <w:name w:val="Table Normal"/>
    <w:uiPriority w:val="2"/>
    <w:qFormat/>
    <w:tblPr>
      <w:tblCellMar>
        <w:top w:w="0" w:type="dxa"/>
        <w:left w:w="0" w:type="dxa"/>
        <w:bottom w:w="0" w:type="dxa"/>
        <w:right w:w="0" w:type="dxa"/>
      </w:tblCellMar>
    </w:tblPr>
  </w:style>
  <w:style w:type="paragraph" w:styleId="KonuBal">
    <w:name w:val="Title"/>
    <w:basedOn w:val="Normal"/>
    <w:link w:val="KonuBalChar"/>
    <w:uiPriority w:val="10"/>
    <w:qFormat/>
    <w:rsid w:val="005015C9"/>
    <w:pPr>
      <w:spacing w:before="240"/>
      <w:jc w:val="center"/>
    </w:pPr>
    <w:rPr>
      <w:b/>
      <w:caps/>
      <w:sz w:val="40"/>
    </w:rPr>
  </w:style>
  <w:style w:type="character" w:customStyle="1" w:styleId="KonuBalChar">
    <w:name w:val="Konu Başlığı Char"/>
    <w:basedOn w:val="VarsaylanParagrafYazTipi"/>
    <w:link w:val="KonuBal"/>
    <w:uiPriority w:val="10"/>
    <w:rsid w:val="00147958"/>
    <w:rPr>
      <w:b/>
      <w:caps/>
      <w:sz w:val="40"/>
    </w:rPr>
  </w:style>
  <w:style w:type="paragraph" w:customStyle="1" w:styleId="Style11ptCentered">
    <w:name w:val="Style 11 pt Centered"/>
    <w:basedOn w:val="Normal"/>
    <w:rsid w:val="00A30C1A"/>
    <w:pPr>
      <w:widowControl w:val="0"/>
      <w:ind w:left="425" w:hanging="425"/>
      <w:jc w:val="center"/>
    </w:pPr>
    <w:rPr>
      <w:sz w:val="22"/>
      <w:szCs w:val="20"/>
      <w:lang w:eastAsia="en-US"/>
    </w:rPr>
  </w:style>
  <w:style w:type="paragraph" w:styleId="ResimYazs">
    <w:name w:val="caption"/>
    <w:basedOn w:val="Normal"/>
    <w:next w:val="Normal"/>
    <w:qFormat/>
    <w:rsid w:val="00A30C1A"/>
    <w:pPr>
      <w:spacing w:after="120"/>
      <w:jc w:val="center"/>
    </w:pPr>
    <w:rPr>
      <w:b/>
      <w:bCs/>
      <w:szCs w:val="20"/>
      <w:lang w:val="en-US" w:eastAsia="en-US"/>
    </w:rPr>
  </w:style>
  <w:style w:type="paragraph" w:styleId="T1">
    <w:name w:val="toc 1"/>
    <w:basedOn w:val="Normal"/>
    <w:next w:val="Normal"/>
    <w:autoRedefine/>
    <w:uiPriority w:val="39"/>
    <w:rsid w:val="00083FD5"/>
    <w:pPr>
      <w:spacing w:before="120"/>
      <w:jc w:val="left"/>
    </w:pPr>
    <w:rPr>
      <w:rFonts w:asciiTheme="minorHAnsi" w:hAnsiTheme="minorHAnsi"/>
      <w:b/>
      <w:bCs/>
      <w:sz w:val="22"/>
      <w:szCs w:val="22"/>
    </w:rPr>
  </w:style>
  <w:style w:type="paragraph" w:styleId="GvdeMetniGirintisi2">
    <w:name w:val="Body Text Indent 2"/>
    <w:basedOn w:val="Normal"/>
    <w:link w:val="GvdeMetniGirintisi2Char"/>
    <w:rsid w:val="00A30C1A"/>
    <w:pPr>
      <w:widowControl w:val="0"/>
      <w:spacing w:before="120"/>
      <w:ind w:left="426"/>
    </w:pPr>
    <w:rPr>
      <w:lang w:eastAsia="en-US"/>
    </w:rPr>
  </w:style>
  <w:style w:type="paragraph" w:customStyle="1" w:styleId="ABETInstructions">
    <w:name w:val="ABET Instructions"/>
    <w:basedOn w:val="Normal"/>
    <w:next w:val="Normal"/>
    <w:rsid w:val="00A30C1A"/>
    <w:pPr>
      <w:spacing w:after="120"/>
    </w:pPr>
    <w:rPr>
      <w:color w:val="0000FF"/>
      <w:szCs w:val="20"/>
      <w:lang w:val="en-US" w:eastAsia="en-US"/>
    </w:rPr>
  </w:style>
  <w:style w:type="character" w:styleId="AklamaBavurusu">
    <w:name w:val="annotation reference"/>
    <w:semiHidden/>
    <w:rsid w:val="00A30C1A"/>
    <w:rPr>
      <w:sz w:val="16"/>
    </w:rPr>
  </w:style>
  <w:style w:type="paragraph" w:styleId="AklamaMetni">
    <w:name w:val="annotation text"/>
    <w:basedOn w:val="Normal"/>
    <w:link w:val="AklamaMetniChar"/>
    <w:semiHidden/>
    <w:rsid w:val="00A30C1A"/>
    <w:pPr>
      <w:widowControl w:val="0"/>
      <w:spacing w:before="120"/>
    </w:pPr>
    <w:rPr>
      <w:sz w:val="20"/>
      <w:szCs w:val="20"/>
      <w:lang w:eastAsia="en-US"/>
    </w:rPr>
  </w:style>
  <w:style w:type="character" w:customStyle="1" w:styleId="AklamaMetniChar">
    <w:name w:val="Açıklama Metni Char"/>
    <w:basedOn w:val="VarsaylanParagrafYazTipi"/>
    <w:link w:val="AklamaMetni"/>
    <w:semiHidden/>
    <w:rsid w:val="00507A11"/>
    <w:rPr>
      <w:sz w:val="20"/>
      <w:szCs w:val="20"/>
      <w:lang w:eastAsia="en-US"/>
    </w:rPr>
  </w:style>
  <w:style w:type="paragraph" w:styleId="GvdeMetni">
    <w:name w:val="Body Text"/>
    <w:basedOn w:val="Normal"/>
    <w:link w:val="GvdeMetniChar"/>
    <w:rsid w:val="00A30C1A"/>
    <w:pPr>
      <w:spacing w:after="120"/>
    </w:pPr>
  </w:style>
  <w:style w:type="character" w:customStyle="1" w:styleId="GvdeMetniChar">
    <w:name w:val="Gövde Metni Char"/>
    <w:link w:val="GvdeMetni"/>
    <w:locked/>
    <w:rsid w:val="003D2C20"/>
    <w:rPr>
      <w:sz w:val="24"/>
      <w:lang w:val="tr-TR" w:eastAsia="tr-TR"/>
    </w:rPr>
  </w:style>
  <w:style w:type="character" w:customStyle="1" w:styleId="Style11pt">
    <w:name w:val="Style 11 pt"/>
    <w:rsid w:val="00A30C1A"/>
    <w:rPr>
      <w:color w:val="auto"/>
      <w:sz w:val="22"/>
      <w:lang w:val="tr-TR" w:eastAsia="x-none"/>
    </w:rPr>
  </w:style>
  <w:style w:type="paragraph" w:customStyle="1" w:styleId="Style11ptRight">
    <w:name w:val="Style 11 pt Right"/>
    <w:basedOn w:val="Normal"/>
    <w:rsid w:val="00A30C1A"/>
    <w:pPr>
      <w:widowControl w:val="0"/>
      <w:ind w:left="425" w:hanging="425"/>
      <w:jc w:val="right"/>
    </w:pPr>
    <w:rPr>
      <w:sz w:val="22"/>
      <w:szCs w:val="20"/>
      <w:lang w:eastAsia="en-US"/>
    </w:rPr>
  </w:style>
  <w:style w:type="paragraph" w:customStyle="1" w:styleId="Bullet1">
    <w:name w:val="Bullet1"/>
    <w:basedOn w:val="GvdeMetni"/>
    <w:rsid w:val="00A30C1A"/>
    <w:pPr>
      <w:widowControl w:val="0"/>
      <w:numPr>
        <w:numId w:val="1"/>
      </w:numPr>
      <w:spacing w:after="0"/>
    </w:pPr>
    <w:rPr>
      <w:lang w:eastAsia="en-US"/>
    </w:rPr>
  </w:style>
  <w:style w:type="paragraph" w:customStyle="1" w:styleId="CommentSubject1">
    <w:name w:val="Comment Subject1"/>
    <w:basedOn w:val="AklamaMetni"/>
    <w:next w:val="AklamaMetni"/>
    <w:semiHidden/>
    <w:rsid w:val="00A30C1A"/>
    <w:pPr>
      <w:widowControl/>
      <w:spacing w:before="0"/>
      <w:jc w:val="left"/>
    </w:pPr>
    <w:rPr>
      <w:b/>
      <w:bCs/>
      <w:lang w:eastAsia="tr-TR"/>
    </w:rPr>
  </w:style>
  <w:style w:type="paragraph" w:customStyle="1" w:styleId="NumberList">
    <w:name w:val="Number List"/>
    <w:rsid w:val="00A30C1A"/>
    <w:pPr>
      <w:widowControl w:val="0"/>
      <w:ind w:left="720"/>
    </w:pPr>
    <w:rPr>
      <w:color w:val="000000"/>
    </w:rPr>
  </w:style>
  <w:style w:type="paragraph" w:customStyle="1" w:styleId="StyleNumberList11ptItalic">
    <w:name w:val="Style Number List + 11 pt Italic"/>
    <w:basedOn w:val="NumberList"/>
    <w:rsid w:val="00A30C1A"/>
    <w:rPr>
      <w:i/>
      <w:iCs/>
      <w:sz w:val="22"/>
    </w:rPr>
  </w:style>
  <w:style w:type="character" w:customStyle="1" w:styleId="NumberListChar">
    <w:name w:val="Number List Char"/>
    <w:rsid w:val="00A30C1A"/>
    <w:rPr>
      <w:color w:val="000000"/>
      <w:lang w:val="en-US" w:eastAsia="en-US"/>
    </w:rPr>
  </w:style>
  <w:style w:type="character" w:customStyle="1" w:styleId="StyleNumberList11ptItalicChar">
    <w:name w:val="Style Number List + 11 pt Italic Char"/>
    <w:rsid w:val="00A30C1A"/>
    <w:rPr>
      <w:i/>
      <w:color w:val="000000"/>
      <w:sz w:val="22"/>
      <w:lang w:val="tr-TR" w:eastAsia="en-US"/>
    </w:rPr>
  </w:style>
  <w:style w:type="character" w:styleId="SayfaNumaras">
    <w:name w:val="page number"/>
    <w:rsid w:val="00A30C1A"/>
    <w:rPr>
      <w:sz w:val="20"/>
    </w:rPr>
  </w:style>
  <w:style w:type="paragraph" w:styleId="stbilgi">
    <w:name w:val="header"/>
    <w:basedOn w:val="Normal"/>
    <w:link w:val="stbilgiChar"/>
    <w:rsid w:val="00A30C1A"/>
    <w:pPr>
      <w:tabs>
        <w:tab w:val="center" w:pos="4536"/>
        <w:tab w:val="right" w:pos="9072"/>
      </w:tabs>
    </w:pPr>
  </w:style>
  <w:style w:type="paragraph" w:styleId="Altbilgi">
    <w:name w:val="footer"/>
    <w:basedOn w:val="Normal"/>
    <w:link w:val="AltbilgiChar"/>
    <w:rsid w:val="00A07D38"/>
    <w:pPr>
      <w:widowControl w:val="0"/>
      <w:tabs>
        <w:tab w:val="right" w:pos="9295"/>
      </w:tabs>
      <w:jc w:val="right"/>
    </w:pPr>
    <w:rPr>
      <w:sz w:val="20"/>
      <w:szCs w:val="20"/>
      <w:lang w:eastAsia="en-US"/>
    </w:rPr>
  </w:style>
  <w:style w:type="paragraph" w:styleId="T2">
    <w:name w:val="toc 2"/>
    <w:basedOn w:val="Normal"/>
    <w:next w:val="Normal"/>
    <w:autoRedefine/>
    <w:uiPriority w:val="39"/>
    <w:rsid w:val="00083FD5"/>
    <w:pPr>
      <w:ind w:left="240"/>
      <w:jc w:val="left"/>
    </w:pPr>
    <w:rPr>
      <w:rFonts w:asciiTheme="minorHAnsi" w:hAnsiTheme="minorHAnsi"/>
      <w:i/>
      <w:iCs/>
      <w:sz w:val="22"/>
      <w:szCs w:val="22"/>
    </w:rPr>
  </w:style>
  <w:style w:type="paragraph" w:styleId="T3">
    <w:name w:val="toc 3"/>
    <w:basedOn w:val="Normal"/>
    <w:next w:val="Normal"/>
    <w:autoRedefine/>
    <w:uiPriority w:val="39"/>
    <w:rsid w:val="00083FD5"/>
    <w:pPr>
      <w:ind w:left="480"/>
      <w:jc w:val="left"/>
    </w:pPr>
    <w:rPr>
      <w:rFonts w:asciiTheme="minorHAnsi" w:hAnsiTheme="minorHAnsi"/>
      <w:sz w:val="22"/>
      <w:szCs w:val="22"/>
    </w:rPr>
  </w:style>
  <w:style w:type="paragraph" w:styleId="T4">
    <w:name w:val="toc 4"/>
    <w:basedOn w:val="Normal"/>
    <w:next w:val="Normal"/>
    <w:autoRedefine/>
    <w:rsid w:val="00083FD5"/>
    <w:pPr>
      <w:ind w:left="720"/>
      <w:jc w:val="left"/>
    </w:pPr>
    <w:rPr>
      <w:rFonts w:asciiTheme="minorHAnsi" w:hAnsiTheme="minorHAnsi"/>
      <w:sz w:val="20"/>
      <w:szCs w:val="20"/>
    </w:rPr>
  </w:style>
  <w:style w:type="paragraph" w:styleId="T5">
    <w:name w:val="toc 5"/>
    <w:basedOn w:val="Normal"/>
    <w:next w:val="Normal"/>
    <w:autoRedefine/>
    <w:rsid w:val="00083FD5"/>
    <w:pPr>
      <w:ind w:left="960"/>
      <w:jc w:val="left"/>
    </w:pPr>
    <w:rPr>
      <w:rFonts w:asciiTheme="minorHAnsi" w:hAnsiTheme="minorHAnsi"/>
      <w:sz w:val="20"/>
      <w:szCs w:val="20"/>
    </w:rPr>
  </w:style>
  <w:style w:type="paragraph" w:styleId="T6">
    <w:name w:val="toc 6"/>
    <w:basedOn w:val="Normal"/>
    <w:next w:val="Normal"/>
    <w:autoRedefine/>
    <w:semiHidden/>
    <w:rsid w:val="00A30C1A"/>
    <w:pPr>
      <w:ind w:left="1200"/>
      <w:jc w:val="left"/>
    </w:pPr>
    <w:rPr>
      <w:rFonts w:asciiTheme="minorHAnsi" w:hAnsiTheme="minorHAnsi"/>
      <w:sz w:val="20"/>
      <w:szCs w:val="20"/>
    </w:rPr>
  </w:style>
  <w:style w:type="paragraph" w:styleId="T7">
    <w:name w:val="toc 7"/>
    <w:basedOn w:val="Normal"/>
    <w:next w:val="Normal"/>
    <w:autoRedefine/>
    <w:semiHidden/>
    <w:rsid w:val="00A30C1A"/>
    <w:pPr>
      <w:ind w:left="1440"/>
      <w:jc w:val="left"/>
    </w:pPr>
    <w:rPr>
      <w:rFonts w:asciiTheme="minorHAnsi" w:hAnsiTheme="minorHAnsi"/>
      <w:sz w:val="20"/>
      <w:szCs w:val="20"/>
    </w:rPr>
  </w:style>
  <w:style w:type="paragraph" w:styleId="T8">
    <w:name w:val="toc 8"/>
    <w:basedOn w:val="Normal"/>
    <w:next w:val="Normal"/>
    <w:autoRedefine/>
    <w:semiHidden/>
    <w:rsid w:val="00A30C1A"/>
    <w:pPr>
      <w:ind w:left="1680"/>
      <w:jc w:val="left"/>
    </w:pPr>
    <w:rPr>
      <w:rFonts w:asciiTheme="minorHAnsi" w:hAnsiTheme="minorHAnsi"/>
      <w:sz w:val="20"/>
      <w:szCs w:val="20"/>
    </w:rPr>
  </w:style>
  <w:style w:type="paragraph" w:styleId="T9">
    <w:name w:val="toc 9"/>
    <w:basedOn w:val="Normal"/>
    <w:next w:val="Normal"/>
    <w:autoRedefine/>
    <w:semiHidden/>
    <w:rsid w:val="00A30C1A"/>
    <w:pPr>
      <w:ind w:left="1920"/>
      <w:jc w:val="left"/>
    </w:pPr>
    <w:rPr>
      <w:rFonts w:asciiTheme="minorHAnsi" w:hAnsiTheme="minorHAnsi"/>
      <w:sz w:val="20"/>
      <w:szCs w:val="20"/>
    </w:rPr>
  </w:style>
  <w:style w:type="character" w:styleId="Kpr">
    <w:name w:val="Hyperlink"/>
    <w:uiPriority w:val="99"/>
    <w:rsid w:val="00A30C1A"/>
    <w:rPr>
      <w:color w:val="0000FF"/>
      <w:u w:val="single"/>
    </w:rPr>
  </w:style>
  <w:style w:type="paragraph" w:customStyle="1" w:styleId="Style11ptCenteredBefore3pt">
    <w:name w:val="Style 11 pt Centered Before:  3 pt"/>
    <w:basedOn w:val="Normal"/>
    <w:rsid w:val="00A30C1A"/>
    <w:pPr>
      <w:widowControl w:val="0"/>
      <w:spacing w:before="60"/>
      <w:ind w:left="425" w:hanging="425"/>
      <w:jc w:val="center"/>
    </w:pPr>
    <w:rPr>
      <w:sz w:val="22"/>
      <w:szCs w:val="20"/>
      <w:lang w:eastAsia="en-US"/>
    </w:rPr>
  </w:style>
  <w:style w:type="paragraph" w:customStyle="1" w:styleId="BalloonText1">
    <w:name w:val="Balloon Text1"/>
    <w:basedOn w:val="Normal"/>
    <w:semiHidden/>
    <w:rsid w:val="00A30C1A"/>
    <w:rPr>
      <w:rFonts w:ascii="Tahoma" w:hAnsi="Tahoma" w:cs="Tahoma"/>
      <w:sz w:val="16"/>
      <w:szCs w:val="16"/>
    </w:rPr>
  </w:style>
  <w:style w:type="character" w:customStyle="1" w:styleId="Heading2Char">
    <w:name w:val="Heading 2 Char"/>
    <w:rsid w:val="00A30C1A"/>
    <w:rPr>
      <w:rFonts w:ascii="Times New Roman" w:hAnsi="Times New Roman"/>
      <w:b/>
      <w:i/>
      <w:sz w:val="28"/>
      <w:lang w:val="tr-TR" w:eastAsia="tr-TR"/>
    </w:rPr>
  </w:style>
  <w:style w:type="paragraph" w:styleId="BalonMetni">
    <w:name w:val="Balloon Text"/>
    <w:basedOn w:val="Normal"/>
    <w:link w:val="BalonMetniChar"/>
    <w:semiHidden/>
    <w:rsid w:val="00A30C1A"/>
    <w:rPr>
      <w:rFonts w:ascii="Tahoma" w:hAnsi="Tahoma" w:cs="Tahoma"/>
      <w:sz w:val="16"/>
      <w:szCs w:val="16"/>
    </w:rPr>
  </w:style>
  <w:style w:type="paragraph" w:styleId="AklamaKonusu">
    <w:name w:val="annotation subject"/>
    <w:basedOn w:val="AklamaMetni"/>
    <w:next w:val="AklamaMetni"/>
    <w:link w:val="AklamaKonusuChar"/>
    <w:semiHidden/>
    <w:rsid w:val="00A30C1A"/>
    <w:pPr>
      <w:widowControl/>
      <w:spacing w:before="0"/>
    </w:pPr>
    <w:rPr>
      <w:b/>
      <w:bCs/>
      <w:lang w:eastAsia="tr-TR"/>
    </w:rPr>
  </w:style>
  <w:style w:type="paragraph" w:customStyle="1" w:styleId="Style1">
    <w:name w:val="Style1"/>
    <w:basedOn w:val="Balk3"/>
    <w:rsid w:val="00E813ED"/>
  </w:style>
  <w:style w:type="paragraph" w:customStyle="1" w:styleId="StyleHeading413pt">
    <w:name w:val="Style Heading 4 + 13 pt"/>
    <w:basedOn w:val="Balk4"/>
    <w:rsid w:val="00F362B7"/>
    <w:rPr>
      <w:bCs/>
    </w:rPr>
  </w:style>
  <w:style w:type="paragraph" w:customStyle="1" w:styleId="StyleBodyTextHanging75mm">
    <w:name w:val="Style Body Text Hanging:  7.5 mm"/>
    <w:basedOn w:val="GvdeMetni"/>
    <w:rsid w:val="003A3371"/>
    <w:pPr>
      <w:ind w:left="425" w:hanging="425"/>
    </w:pPr>
    <w:rPr>
      <w:szCs w:val="20"/>
    </w:rPr>
  </w:style>
  <w:style w:type="character" w:customStyle="1" w:styleId="CharChar">
    <w:name w:val="Char Char"/>
    <w:rsid w:val="00EF20FE"/>
    <w:rPr>
      <w:sz w:val="24"/>
      <w:lang w:val="tr-TR" w:eastAsia="tr-TR"/>
    </w:rPr>
  </w:style>
  <w:style w:type="table" w:styleId="TabloKlavuzu">
    <w:name w:val="Table Grid"/>
    <w:basedOn w:val="NormalTablo"/>
    <w:uiPriority w:val="39"/>
    <w:qFormat/>
    <w:rsid w:val="0000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692372"/>
  </w:style>
  <w:style w:type="paragraph" w:styleId="NormalWeb">
    <w:name w:val="Normal (Web)"/>
    <w:basedOn w:val="Normal"/>
    <w:uiPriority w:val="99"/>
    <w:unhideWhenUsed/>
    <w:rsid w:val="00FB6329"/>
    <w:pPr>
      <w:spacing w:before="100" w:beforeAutospacing="1" w:after="100" w:afterAutospacing="1"/>
      <w:jc w:val="left"/>
    </w:pPr>
    <w:rPr>
      <w:rFonts w:ascii="Times" w:hAnsi="Times"/>
      <w:sz w:val="20"/>
      <w:szCs w:val="20"/>
      <w:lang w:val="en-US" w:eastAsia="en-US"/>
    </w:rPr>
  </w:style>
  <w:style w:type="paragraph" w:styleId="TBal">
    <w:name w:val="TOC Heading"/>
    <w:basedOn w:val="Balk1"/>
    <w:next w:val="Normal"/>
    <w:uiPriority w:val="39"/>
    <w:unhideWhenUsed/>
    <w:qFormat/>
    <w:rsid w:val="00FE7C1E"/>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AralkYok">
    <w:name w:val="No Spacing"/>
    <w:link w:val="AralkYokChar"/>
    <w:uiPriority w:val="1"/>
    <w:qFormat/>
    <w:rsid w:val="00A61F07"/>
    <w:rPr>
      <w:rFonts w:asciiTheme="minorHAnsi" w:eastAsiaTheme="minorHAnsi" w:hAnsiTheme="minorHAnsi" w:cstheme="minorBidi"/>
      <w:sz w:val="22"/>
      <w:szCs w:val="22"/>
    </w:rPr>
  </w:style>
  <w:style w:type="character" w:customStyle="1" w:styleId="AralkYokChar">
    <w:name w:val="Aralık Yok Char"/>
    <w:basedOn w:val="VarsaylanParagrafYazTipi"/>
    <w:link w:val="AralkYok"/>
    <w:uiPriority w:val="1"/>
    <w:rsid w:val="00A61F07"/>
    <w:rPr>
      <w:rFonts w:asciiTheme="minorHAnsi" w:eastAsiaTheme="minorHAnsi" w:hAnsiTheme="minorHAnsi" w:cstheme="minorBidi"/>
      <w:sz w:val="22"/>
      <w:szCs w:val="22"/>
      <w:lang w:val="tr-TR"/>
    </w:rPr>
  </w:style>
  <w:style w:type="character" w:styleId="DipnotBavurusu">
    <w:name w:val="footnote reference"/>
    <w:basedOn w:val="VarsaylanParagrafYazTipi"/>
    <w:uiPriority w:val="99"/>
    <w:semiHidden/>
    <w:unhideWhenUsed/>
    <w:rsid w:val="00C928E0"/>
    <w:rPr>
      <w:vertAlign w:val="superscript"/>
    </w:rPr>
  </w:style>
  <w:style w:type="table" w:customStyle="1" w:styleId="GridTableLight">
    <w:name w:val="Grid Table Light"/>
    <w:basedOn w:val="NormalTablo"/>
    <w:uiPriority w:val="40"/>
    <w:rsid w:val="00BA719D"/>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ltKonuBal">
    <w:name w:val="Subtitle"/>
    <w:basedOn w:val="Normal"/>
    <w:next w:val="Normal"/>
    <w:link w:val="AltKonuBalChar"/>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43" w:type="dxa"/>
        <w:bottom w:w="0" w:type="dxa"/>
        <w:right w:w="43" w:type="dxa"/>
      </w:tblCellMar>
    </w:tblPr>
  </w:style>
  <w:style w:type="table" w:customStyle="1" w:styleId="a4">
    <w:basedOn w:val="TableNormal"/>
    <w:tblPr>
      <w:tblStyleRowBandSize w:val="1"/>
      <w:tblStyleColBandSize w:val="1"/>
      <w:tblCellMar>
        <w:top w:w="0" w:type="dxa"/>
        <w:left w:w="43" w:type="dxa"/>
        <w:bottom w:w="0" w:type="dxa"/>
        <w:right w:w="43" w:type="dxa"/>
      </w:tblCellMar>
    </w:tblPr>
  </w:style>
  <w:style w:type="table" w:customStyle="1" w:styleId="a5">
    <w:basedOn w:val="TableNormal"/>
    <w:tblPr>
      <w:tblStyleRowBandSize w:val="1"/>
      <w:tblStyleColBandSize w:val="1"/>
      <w:tblCellMar>
        <w:top w:w="0" w:type="dxa"/>
        <w:left w:w="43" w:type="dxa"/>
        <w:bottom w:w="0" w:type="dxa"/>
        <w:right w:w="43" w:type="dxa"/>
      </w:tblCellMar>
    </w:tblPr>
  </w:style>
  <w:style w:type="table" w:customStyle="1" w:styleId="a6">
    <w:basedOn w:val="TableNormal"/>
    <w:tblPr>
      <w:tblStyleRowBandSize w:val="1"/>
      <w:tblStyleColBandSize w:val="1"/>
      <w:tblCellMar>
        <w:top w:w="0" w:type="dxa"/>
        <w:left w:w="43" w:type="dxa"/>
        <w:bottom w:w="0" w:type="dxa"/>
        <w:right w:w="43"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72" w:type="dxa"/>
        <w:bottom w:w="0" w:type="dxa"/>
        <w:right w:w="72" w:type="dxa"/>
      </w:tblCellMar>
    </w:tblPr>
  </w:style>
  <w:style w:type="table" w:customStyle="1" w:styleId="af1">
    <w:basedOn w:val="TableNormal"/>
    <w:tblPr>
      <w:tblStyleRowBandSize w:val="1"/>
      <w:tblStyleColBandSize w:val="1"/>
      <w:tblCellMar>
        <w:top w:w="0" w:type="dxa"/>
        <w:left w:w="72" w:type="dxa"/>
        <w:bottom w:w="0" w:type="dxa"/>
        <w:right w:w="72"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20" w:type="dxa"/>
        <w:bottom w:w="0" w:type="dxa"/>
        <w:right w:w="120" w:type="dxa"/>
      </w:tblCellMar>
    </w:tblPr>
  </w:style>
  <w:style w:type="table" w:customStyle="1" w:styleId="af5">
    <w:basedOn w:val="TableNormal"/>
    <w:tblPr>
      <w:tblStyleRowBandSize w:val="1"/>
      <w:tblStyleColBandSize w:val="1"/>
      <w:tblCellMar>
        <w:top w:w="0" w:type="dxa"/>
        <w:left w:w="122" w:type="dxa"/>
        <w:bottom w:w="0" w:type="dxa"/>
        <w:right w:w="122"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20" w:type="dxa"/>
        <w:bottom w:w="0" w:type="dxa"/>
        <w:right w:w="120" w:type="dxa"/>
      </w:tblCellMar>
    </w:tblPr>
  </w:style>
  <w:style w:type="table" w:customStyle="1" w:styleId="af9">
    <w:basedOn w:val="TableNormal"/>
    <w:tblPr>
      <w:tblStyleRowBandSize w:val="1"/>
      <w:tblStyleColBandSize w:val="1"/>
      <w:tblCellMar>
        <w:top w:w="0" w:type="dxa"/>
        <w:left w:w="120" w:type="dxa"/>
        <w:bottom w:w="0" w:type="dxa"/>
        <w:right w:w="120" w:type="dxa"/>
      </w:tblCellMar>
    </w:tblPr>
  </w:style>
  <w:style w:type="paragraph" w:styleId="DipnotMetni">
    <w:name w:val="footnote text"/>
    <w:basedOn w:val="Normal"/>
    <w:link w:val="DipnotMetniChar"/>
    <w:uiPriority w:val="99"/>
    <w:semiHidden/>
    <w:unhideWhenUsed/>
    <w:rsid w:val="008C66C5"/>
    <w:rPr>
      <w:sz w:val="20"/>
      <w:szCs w:val="20"/>
    </w:rPr>
  </w:style>
  <w:style w:type="character" w:customStyle="1" w:styleId="DipnotMetniChar">
    <w:name w:val="Dipnot Metni Char"/>
    <w:basedOn w:val="VarsaylanParagrafYazTipi"/>
    <w:link w:val="DipnotMetni"/>
    <w:uiPriority w:val="99"/>
    <w:semiHidden/>
    <w:rsid w:val="008C66C5"/>
    <w:rPr>
      <w:sz w:val="20"/>
      <w:szCs w:val="20"/>
    </w:rPr>
  </w:style>
  <w:style w:type="paragraph" w:customStyle="1" w:styleId="Tablo">
    <w:name w:val="Tablo"/>
    <w:qFormat/>
    <w:rsid w:val="00B31920"/>
    <w:pPr>
      <w:keepNext/>
      <w:spacing w:before="360" w:after="120"/>
      <w:jc w:val="center"/>
    </w:pPr>
    <w:rPr>
      <w:b/>
      <w:sz w:val="22"/>
      <w:szCs w:val="22"/>
    </w:rPr>
  </w:style>
  <w:style w:type="paragraph" w:styleId="Dzeltme">
    <w:name w:val="Revision"/>
    <w:hidden/>
    <w:uiPriority w:val="99"/>
    <w:semiHidden/>
    <w:rsid w:val="00B039B9"/>
    <w:pPr>
      <w:jc w:val="left"/>
    </w:pPr>
  </w:style>
  <w:style w:type="character" w:customStyle="1" w:styleId="zmlenmeyenBahsetme1">
    <w:name w:val="Çözümlenmeyen Bahsetme1"/>
    <w:basedOn w:val="VarsaylanParagrafYazTipi"/>
    <w:uiPriority w:val="99"/>
    <w:semiHidden/>
    <w:unhideWhenUsed/>
    <w:rsid w:val="00427B47"/>
    <w:rPr>
      <w:color w:val="605E5C"/>
      <w:shd w:val="clear" w:color="auto" w:fill="E1DFDD"/>
    </w:rPr>
  </w:style>
  <w:style w:type="paragraph" w:customStyle="1" w:styleId="Default">
    <w:name w:val="Default"/>
    <w:qFormat/>
    <w:rsid w:val="007D4F06"/>
    <w:pPr>
      <w:autoSpaceDE w:val="0"/>
      <w:autoSpaceDN w:val="0"/>
      <w:adjustRightInd w:val="0"/>
      <w:jc w:val="left"/>
    </w:pPr>
    <w:rPr>
      <w:rFonts w:ascii="Calibri" w:hAnsi="Calibri" w:cs="Calibri"/>
      <w:color w:val="000000"/>
    </w:rPr>
  </w:style>
  <w:style w:type="character" w:styleId="zlenenKpr">
    <w:name w:val="FollowedHyperlink"/>
    <w:basedOn w:val="VarsaylanParagrafYazTipi"/>
    <w:uiPriority w:val="99"/>
    <w:semiHidden/>
    <w:unhideWhenUsed/>
    <w:rsid w:val="0017060C"/>
    <w:rPr>
      <w:color w:val="800080" w:themeColor="followedHyperlink"/>
      <w:u w:val="single"/>
    </w:rPr>
  </w:style>
  <w:style w:type="character" w:customStyle="1" w:styleId="Dier">
    <w:name w:val="Diğer_"/>
    <w:basedOn w:val="VarsaylanParagrafYazTipi"/>
    <w:link w:val="Dier0"/>
    <w:rsid w:val="00A42A4E"/>
    <w:rPr>
      <w:rFonts w:ascii="Verdana" w:eastAsia="Verdana" w:hAnsi="Verdana" w:cs="Verdana"/>
      <w:sz w:val="20"/>
      <w:szCs w:val="20"/>
    </w:rPr>
  </w:style>
  <w:style w:type="paragraph" w:customStyle="1" w:styleId="Dier0">
    <w:name w:val="Diğer"/>
    <w:basedOn w:val="Normal"/>
    <w:link w:val="Dier"/>
    <w:rsid w:val="00A42A4E"/>
    <w:pPr>
      <w:widowControl w:val="0"/>
      <w:ind w:left="710" w:firstLine="20"/>
      <w:jc w:val="left"/>
    </w:pPr>
    <w:rPr>
      <w:rFonts w:ascii="Verdana" w:eastAsia="Verdana" w:hAnsi="Verdana" w:cs="Verdana"/>
      <w:sz w:val="20"/>
      <w:szCs w:val="20"/>
    </w:rPr>
  </w:style>
  <w:style w:type="paragraph" w:customStyle="1" w:styleId="paragraph">
    <w:name w:val="paragraph"/>
    <w:basedOn w:val="Normal"/>
    <w:rsid w:val="00B55C8F"/>
    <w:pPr>
      <w:spacing w:before="100" w:beforeAutospacing="1" w:after="100" w:afterAutospacing="1"/>
      <w:jc w:val="left"/>
    </w:pPr>
  </w:style>
  <w:style w:type="character" w:customStyle="1" w:styleId="normaltextrun">
    <w:name w:val="normaltextrun"/>
    <w:basedOn w:val="VarsaylanParagrafYazTipi"/>
    <w:rsid w:val="00B55C8F"/>
  </w:style>
  <w:style w:type="character" w:customStyle="1" w:styleId="eop">
    <w:name w:val="eop"/>
    <w:basedOn w:val="VarsaylanParagrafYazTipi"/>
    <w:rsid w:val="00B55C8F"/>
  </w:style>
  <w:style w:type="character" w:styleId="Gl">
    <w:name w:val="Strong"/>
    <w:basedOn w:val="VarsaylanParagrafYazTipi"/>
    <w:uiPriority w:val="22"/>
    <w:qFormat/>
    <w:rsid w:val="006938C9"/>
    <w:rPr>
      <w:b/>
      <w:bCs/>
    </w:rPr>
  </w:style>
  <w:style w:type="character" w:customStyle="1" w:styleId="zmlenmeyenBahsetme2">
    <w:name w:val="Çözümlenmeyen Bahsetme2"/>
    <w:basedOn w:val="VarsaylanParagrafYazTipi"/>
    <w:uiPriority w:val="99"/>
    <w:semiHidden/>
    <w:unhideWhenUsed/>
    <w:rsid w:val="00D63F78"/>
    <w:rPr>
      <w:color w:val="605E5C"/>
      <w:shd w:val="clear" w:color="auto" w:fill="E1DFDD"/>
    </w:rPr>
  </w:style>
  <w:style w:type="character" w:customStyle="1" w:styleId="UnresolvedMention">
    <w:name w:val="Unresolved Mention"/>
    <w:basedOn w:val="VarsaylanParagrafYazTipi"/>
    <w:uiPriority w:val="99"/>
    <w:semiHidden/>
    <w:unhideWhenUsed/>
    <w:rsid w:val="000C0734"/>
    <w:rPr>
      <w:color w:val="605E5C"/>
      <w:shd w:val="clear" w:color="auto" w:fill="E1DFDD"/>
    </w:rPr>
  </w:style>
  <w:style w:type="character" w:customStyle="1" w:styleId="Balk1Char">
    <w:name w:val="Başlık 1 Char"/>
    <w:basedOn w:val="VarsaylanParagrafYazTipi"/>
    <w:link w:val="Balk1"/>
    <w:rsid w:val="00DF1D3E"/>
    <w:rPr>
      <w:b/>
      <w:sz w:val="22"/>
      <w:szCs w:val="22"/>
    </w:rPr>
  </w:style>
  <w:style w:type="character" w:customStyle="1" w:styleId="Balk2Char">
    <w:name w:val="Başlık 2 Char"/>
    <w:basedOn w:val="VarsaylanParagrafYazTipi"/>
    <w:link w:val="Balk2"/>
    <w:rsid w:val="00DF1D3E"/>
    <w:rPr>
      <w:b/>
      <w:sz w:val="22"/>
      <w:szCs w:val="22"/>
    </w:rPr>
  </w:style>
  <w:style w:type="character" w:customStyle="1" w:styleId="Balk3Char">
    <w:name w:val="Başlık 3 Char"/>
    <w:basedOn w:val="VarsaylanParagrafYazTipi"/>
    <w:link w:val="Balk3"/>
    <w:rsid w:val="00DF1D3E"/>
    <w:rPr>
      <w:b/>
      <w:bCs/>
      <w:color w:val="000000"/>
      <w:sz w:val="22"/>
      <w:szCs w:val="22"/>
    </w:rPr>
  </w:style>
  <w:style w:type="character" w:customStyle="1" w:styleId="Balk4Char">
    <w:name w:val="Başlık 4 Char"/>
    <w:basedOn w:val="VarsaylanParagrafYazTipi"/>
    <w:link w:val="Balk4"/>
    <w:rsid w:val="00DF1D3E"/>
    <w:rPr>
      <w:b/>
      <w:sz w:val="26"/>
    </w:rPr>
  </w:style>
  <w:style w:type="character" w:customStyle="1" w:styleId="Balk5Char">
    <w:name w:val="Başlık 5 Char"/>
    <w:basedOn w:val="VarsaylanParagrafYazTipi"/>
    <w:link w:val="Balk5"/>
    <w:rsid w:val="00DF1D3E"/>
    <w:rPr>
      <w:b/>
      <w:i/>
    </w:rPr>
  </w:style>
  <w:style w:type="character" w:customStyle="1" w:styleId="Balk7Char">
    <w:name w:val="Başlık 7 Char"/>
    <w:basedOn w:val="VarsaylanParagrafYazTipi"/>
    <w:link w:val="Balk7"/>
    <w:rsid w:val="00DF1D3E"/>
    <w:rPr>
      <w:b/>
      <w:i/>
    </w:rPr>
  </w:style>
  <w:style w:type="character" w:customStyle="1" w:styleId="GvdeMetniGirintisi2Char">
    <w:name w:val="Gövde Metni Girintisi 2 Char"/>
    <w:basedOn w:val="VarsaylanParagrafYazTipi"/>
    <w:link w:val="GvdeMetniGirintisi2"/>
    <w:rsid w:val="00DF1D3E"/>
    <w:rPr>
      <w:lang w:eastAsia="en-US"/>
    </w:rPr>
  </w:style>
  <w:style w:type="character" w:customStyle="1" w:styleId="stbilgiChar">
    <w:name w:val="Üstbilgi Char"/>
    <w:basedOn w:val="VarsaylanParagrafYazTipi"/>
    <w:link w:val="stbilgi"/>
    <w:rsid w:val="00DF1D3E"/>
  </w:style>
  <w:style w:type="character" w:customStyle="1" w:styleId="AltbilgiChar">
    <w:name w:val="Altbilgi Char"/>
    <w:basedOn w:val="VarsaylanParagrafYazTipi"/>
    <w:link w:val="Altbilgi"/>
    <w:rsid w:val="00DF1D3E"/>
    <w:rPr>
      <w:sz w:val="20"/>
      <w:szCs w:val="20"/>
      <w:lang w:eastAsia="en-US"/>
    </w:rPr>
  </w:style>
  <w:style w:type="character" w:customStyle="1" w:styleId="BalonMetniChar">
    <w:name w:val="Balon Metni Char"/>
    <w:basedOn w:val="VarsaylanParagrafYazTipi"/>
    <w:link w:val="BalonMetni"/>
    <w:semiHidden/>
    <w:rsid w:val="00DF1D3E"/>
    <w:rPr>
      <w:rFonts w:ascii="Tahoma" w:hAnsi="Tahoma" w:cs="Tahoma"/>
      <w:sz w:val="16"/>
      <w:szCs w:val="16"/>
    </w:rPr>
  </w:style>
  <w:style w:type="character" w:customStyle="1" w:styleId="AklamaKonusuChar">
    <w:name w:val="Açıklama Konusu Char"/>
    <w:basedOn w:val="AklamaMetniChar"/>
    <w:link w:val="AklamaKonusu"/>
    <w:semiHidden/>
    <w:rsid w:val="00DF1D3E"/>
    <w:rPr>
      <w:b/>
      <w:bCs/>
      <w:sz w:val="20"/>
      <w:szCs w:val="20"/>
      <w:lang w:eastAsia="en-US"/>
    </w:rPr>
  </w:style>
  <w:style w:type="table" w:customStyle="1" w:styleId="TabloKlavuzuAk1">
    <w:name w:val="Tablo Kılavuzu Açık1"/>
    <w:basedOn w:val="NormalTablo"/>
    <w:uiPriority w:val="40"/>
    <w:rsid w:val="00DF1D3E"/>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ltKonuBalChar">
    <w:name w:val="Alt Konu Başlığı Char"/>
    <w:basedOn w:val="VarsaylanParagrafYazTipi"/>
    <w:link w:val="AltKonuBal"/>
    <w:rsid w:val="00DF1D3E"/>
    <w:rPr>
      <w:rFonts w:ascii="Georgia" w:eastAsia="Georgia" w:hAnsi="Georgia" w:cs="Georgia"/>
      <w:i/>
      <w:color w:val="666666"/>
      <w:sz w:val="48"/>
      <w:szCs w:val="48"/>
    </w:rPr>
  </w:style>
  <w:style w:type="paragraph" w:customStyle="1" w:styleId="TableParagraph">
    <w:name w:val="Table Paragraph"/>
    <w:basedOn w:val="Normal"/>
    <w:uiPriority w:val="1"/>
    <w:qFormat/>
    <w:rsid w:val="00DF1D3E"/>
    <w:pPr>
      <w:widowControl w:val="0"/>
      <w:autoSpaceDE w:val="0"/>
      <w:autoSpaceDN w:val="0"/>
      <w:jc w:val="left"/>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644442">
      <w:bodyDiv w:val="1"/>
      <w:marLeft w:val="0"/>
      <w:marRight w:val="0"/>
      <w:marTop w:val="0"/>
      <w:marBottom w:val="0"/>
      <w:divBdr>
        <w:top w:val="none" w:sz="0" w:space="0" w:color="auto"/>
        <w:left w:val="none" w:sz="0" w:space="0" w:color="auto"/>
        <w:bottom w:val="none" w:sz="0" w:space="0" w:color="auto"/>
        <w:right w:val="none" w:sz="0" w:space="0" w:color="auto"/>
      </w:divBdr>
    </w:div>
    <w:div w:id="860319977">
      <w:bodyDiv w:val="1"/>
      <w:marLeft w:val="0"/>
      <w:marRight w:val="0"/>
      <w:marTop w:val="0"/>
      <w:marBottom w:val="0"/>
      <w:divBdr>
        <w:top w:val="none" w:sz="0" w:space="0" w:color="auto"/>
        <w:left w:val="none" w:sz="0" w:space="0" w:color="auto"/>
        <w:bottom w:val="none" w:sz="0" w:space="0" w:color="auto"/>
        <w:right w:val="none" w:sz="0" w:space="0" w:color="auto"/>
      </w:divBdr>
    </w:div>
    <w:div w:id="883175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evzuat.gov.tr/Metin.Aspx?MevzuatKod=8.5.33848&amp;MevzuatIliski=0&amp;sourceXmlSearch=kilis%207%20aral%C4%B1k%20%C3%BCniversitesi" TargetMode="External"/><Relationship Id="rId21" Type="http://schemas.openxmlformats.org/officeDocument/2006/relationships/hyperlink" Target="https://ogrenciisleri.kilis.edu.tr/tr/page/6461" TargetMode="External"/><Relationship Id="rId42" Type="http://schemas.openxmlformats.org/officeDocument/2006/relationships/hyperlink" Target="https://erasmus.kilis.edu.tr/tr/page/5365" TargetMode="External"/><Relationship Id="rId63" Type="http://schemas.openxmlformats.org/officeDocument/2006/relationships/hyperlink" Target="https://drive.google.com/file/d/10LZ5wU0PPsCc_ZdvM_1WOUf8L3KCn-wk/view?usp=sharing" TargetMode="External"/><Relationship Id="rId84" Type="http://schemas.openxmlformats.org/officeDocument/2006/relationships/hyperlink" Target="https://medek.org.tr/hakkimizda" TargetMode="External"/><Relationship Id="rId138" Type="http://schemas.openxmlformats.org/officeDocument/2006/relationships/hyperlink" Target="https://drive.google.com/file/d/1GEL1OUx2smtDv5KUG403mUgvt9DDHxFa/view?usp=sharing" TargetMode="External"/><Relationship Id="rId159" Type="http://schemas.openxmlformats.org/officeDocument/2006/relationships/hyperlink" Target="https://drive.google.com/file/d/1k3GopespoD-sqYktWXMm3SOnsDC-Ssmb/view?usp=sharing" TargetMode="External"/><Relationship Id="rId170" Type="http://schemas.openxmlformats.org/officeDocument/2006/relationships/hyperlink" Target="https://drive.google.com/file/d/1ErK_49o5G-H5xQJyFVpNnTpf_6F4q-3w/view?usp=sharing" TargetMode="External"/><Relationship Id="rId191" Type="http://schemas.openxmlformats.org/officeDocument/2006/relationships/hyperlink" Target="https://drive.google.com/file/d/1m4uJx9veWG7ryFEO4q1apOB78qukWb78/view?usp=sharing" TargetMode="External"/><Relationship Id="rId205" Type="http://schemas.openxmlformats.org/officeDocument/2006/relationships/hyperlink" Target="https://sks.kilis.edu.tr/tr/page/5054" TargetMode="External"/><Relationship Id="rId226" Type="http://schemas.openxmlformats.org/officeDocument/2006/relationships/hyperlink" Target="https://pdr.kilis.edu.tr/tr" TargetMode="External"/><Relationship Id="rId247" Type="http://schemas.openxmlformats.org/officeDocument/2006/relationships/hyperlink" Target="https://drive.google.com/file/d/1pVHVEnbQ7riiwi2cQBJyUnRVWnOahhdJ/view?usp=sharing" TargetMode="External"/><Relationship Id="rId107" Type="http://schemas.openxmlformats.org/officeDocument/2006/relationships/hyperlink" Target="https://yonetim.kilis.edu.tr/tr/page/10048" TargetMode="External"/><Relationship Id="rId268" Type="http://schemas.openxmlformats.org/officeDocument/2006/relationships/hyperlink" Target="http://yordam.kilis.edu.tr" TargetMode="External"/><Relationship Id="rId11" Type="http://schemas.openxmlformats.org/officeDocument/2006/relationships/image" Target="media/image2.png"/><Relationship Id="rId32" Type="http://schemas.openxmlformats.org/officeDocument/2006/relationships/hyperlink" Target="https://drive.google.com/file/d/1zsp2BL493te6lg5CTUMTDBbjg_SuMxGa/view?usp=sharing" TargetMode="External"/><Relationship Id="rId53" Type="http://schemas.openxmlformats.org/officeDocument/2006/relationships/hyperlink" Target="https://www.mevzuat.gov.tr/mevzuat?MevzuatNo=15252&amp;MevzuatTur=8&amp;MevzuatTertip=5" TargetMode="External"/><Relationship Id="rId74" Type="http://schemas.openxmlformats.org/officeDocument/2006/relationships/hyperlink" Target="https://www.mevzuat.gov.tr/mevzuat?MevzuatNo=15252&amp;MevzuatTur=8&amp;MevzuatTertip=5" TargetMode="External"/><Relationship Id="rId128" Type="http://schemas.openxmlformats.org/officeDocument/2006/relationships/hyperlink" Target="https://drive.google.com/file/d/1NYg718a9uuYoXwdFSURcKauDAolyDMmh/view?usp=sharing" TargetMode="External"/><Relationship Id="rId149" Type="http://schemas.openxmlformats.org/officeDocument/2006/relationships/hyperlink" Target="https://drive.google.com/file/d/1vpWm8In1PKklUEubJ5l7jx4wNd1KGPkn/view?usp=sharing" TargetMode="External"/><Relationship Id="rId5" Type="http://schemas.microsoft.com/office/2007/relationships/stylesWithEffects" Target="stylesWithEffects.xml"/><Relationship Id="rId95" Type="http://schemas.openxmlformats.org/officeDocument/2006/relationships/hyperlink" Target="https://drive.google.com/file/d/1t9GAwgozmSwZWuf5bDUQde0SEYfEpV4b/view?usp=sharing" TargetMode="External"/><Relationship Id="rId160" Type="http://schemas.openxmlformats.org/officeDocument/2006/relationships/hyperlink" Target="https://drive.google.com/file/d/1SeM4n111ZrukTY8CsNOgzIliHOFb1VjJ/view?usp=sharing" TargetMode="External"/><Relationship Id="rId181" Type="http://schemas.openxmlformats.org/officeDocument/2006/relationships/hyperlink" Target="https://drive.google.com/file/d/1W3T95DoDJniiHa5eNKhqlYA93J7pzCVJ/view?usp=sharing" TargetMode="External"/><Relationship Id="rId216" Type="http://schemas.openxmlformats.org/officeDocument/2006/relationships/hyperlink" Target="https://drive.google.com/file/d/1bmEbI-9UKT86DspLsmog2eg0GOUuCTAI/view?usp=sharing" TargetMode="External"/><Relationship Id="rId237" Type="http://schemas.openxmlformats.org/officeDocument/2006/relationships/hyperlink" Target="https://sbmyo.kilis.edu.tr/tr/page/1468" TargetMode="External"/><Relationship Id="rId258" Type="http://schemas.openxmlformats.org/officeDocument/2006/relationships/hyperlink" Target="https://mevzuat.gov.tr/mevzuat?MevzuatNo=201811834&amp;MevzuatTur=21&amp;MevzuatTertip=5" TargetMode="External"/><Relationship Id="rId22" Type="http://schemas.openxmlformats.org/officeDocument/2006/relationships/hyperlink" Target="https://www.mevzuat.gov.tr/mevzuat?MevzuatNo=15252&amp;MevzuatTur=8&amp;MevzuatTertip=5" TargetMode="External"/><Relationship Id="rId43" Type="http://schemas.openxmlformats.org/officeDocument/2006/relationships/hyperlink" Target="https://erasmus.kilis.edu.tr/tr" TargetMode="External"/><Relationship Id="rId64" Type="http://schemas.openxmlformats.org/officeDocument/2006/relationships/hyperlink" Target="https://drive.google.com/file/d/18h1L0hc5T_ATqaexjvj5HPIVose8O5xW/view?usp=sharing" TargetMode="External"/><Relationship Id="rId118" Type="http://schemas.openxmlformats.org/officeDocument/2006/relationships/hyperlink" Target="https://www.kilis.edu.tr/files/4/y%C3%B6nergeler/57-Kilis%207%20Aral%C4%B1k%20%C3%9Cniversitesi%20%C3%96%C4%9Frenci%20Topluluklar%C4%B1%20Y%C3%B6nergesi.pdf" TargetMode="External"/><Relationship Id="rId139" Type="http://schemas.openxmlformats.org/officeDocument/2006/relationships/hyperlink" Target="https://drive.google.com/file/d/1I9TVPvkuZQwJ8b2ysmu5G9sKQpBlGSQ3/view?usp=sharing" TargetMode="External"/><Relationship Id="rId85" Type="http://schemas.openxmlformats.org/officeDocument/2006/relationships/hyperlink" Target="https://www.kilis.edu.tr/tr/sayfa/misyon-vizyon-ICL3N" TargetMode="External"/><Relationship Id="rId150" Type="http://schemas.openxmlformats.org/officeDocument/2006/relationships/hyperlink" Target="https://drive.google.com/file/d/1A1gg1B1iO_hVuwwGmtwM_LGQrEVmTcI3/view?usp=sharing" TargetMode="External"/><Relationship Id="rId171" Type="http://schemas.openxmlformats.org/officeDocument/2006/relationships/hyperlink" Target="https://sks.kilis.edu.tr/tr/page/5054" TargetMode="External"/><Relationship Id="rId192" Type="http://schemas.openxmlformats.org/officeDocument/2006/relationships/hyperlink" Target="https://pdr.kilis.edu.tr/tr" TargetMode="External"/><Relationship Id="rId206" Type="http://schemas.openxmlformats.org/officeDocument/2006/relationships/hyperlink" Target="https://drive.google.com/file/d/1DQ2MwaF1dZUj3gmYaE0NVbww3_RmVt8J/view?usp=sharing" TargetMode="External"/><Relationship Id="rId227" Type="http://schemas.openxmlformats.org/officeDocument/2006/relationships/hyperlink" Target="https://drive.google.com/file/d/1YdHtzgU7wDDJDtMMNyKr0uCEy1fAcNQZ/view?usp=sharing" TargetMode="External"/><Relationship Id="rId248" Type="http://schemas.openxmlformats.org/officeDocument/2006/relationships/image" Target="media/image4.png"/><Relationship Id="rId269" Type="http://schemas.openxmlformats.org/officeDocument/2006/relationships/hyperlink" Target="https://drive.google.com/file/d/1qKmZvbxBf3qgO7bAoq9r063n2S26B0TD/view?usp=sharing" TargetMode="External"/><Relationship Id="rId12" Type="http://schemas.microsoft.com/office/2007/relationships/hdphoto" Target="media/hdphoto1.wdp"/><Relationship Id="rId33" Type="http://schemas.openxmlformats.org/officeDocument/2006/relationships/hyperlink" Target="https://www.kilis.edu.tr/files/26/Kilis%207%20Aral%C4%B1k%20%C3%9Cniversitesi%20Uluslararas%C4%B1%20%C3%96%C4%9Frenci%20Kabul%20Y%C3%B6nergesi.pdf" TargetMode="External"/><Relationship Id="rId108" Type="http://schemas.openxmlformats.org/officeDocument/2006/relationships/hyperlink" Target="https://obs.kilis.edu.tr/oibs/bologna/index.aspx?lang=tr&amp;curOp=showPac&amp;curUnit=81&amp;curSunit=9667" TargetMode="External"/><Relationship Id="rId129" Type="http://schemas.openxmlformats.org/officeDocument/2006/relationships/hyperlink" Target="https://drive.google.com/file/d/1hC0_8y_uSH5_4FtHK8M5xt7RZ4eIlRKD/view?usp=sharing" TargetMode="External"/><Relationship Id="rId54" Type="http://schemas.openxmlformats.org/officeDocument/2006/relationships/hyperlink" Target="https://www.kilis.edu.tr/files/4/y%C3%B6nergeler/67-Kilis%207%20Aral%C4%B1k%20%C3%9Cniversitesi%20%C3%96n%20Lisans%20ve%20Lisans%20%C3%96%C4%9Frencileri%20Ba%C5%9Far%C4%B1%20%C3%96l%C3%A7me%20ve%20De%C4%9Ferlendirme%20Y%C3%B6nergesi.pdf" TargetMode="External"/><Relationship Id="rId75" Type="http://schemas.openxmlformats.org/officeDocument/2006/relationships/hyperlink" Target="https://www.kilis.edu.tr/files/4/y%C3%B6nergeler/9-%20sinav_degerlendirme_yonergesi.pdf" TargetMode="External"/><Relationship Id="rId96" Type="http://schemas.openxmlformats.org/officeDocument/2006/relationships/hyperlink" Target="https://drive.google.com/file/d/145IUE1Hg4MaxD24pegJckfSdkPNTQ-4d/view?usp=sharing" TargetMode="External"/><Relationship Id="rId140" Type="http://schemas.openxmlformats.org/officeDocument/2006/relationships/hyperlink" Target="https://drive.google.com/file/d/1EBe6dFE6SDO9I6lvg4v2SWdN44vuurCE/view?usp=sharing" TargetMode="External"/><Relationship Id="rId161" Type="http://schemas.openxmlformats.org/officeDocument/2006/relationships/hyperlink" Target="https://drive.google.com/file/d/10GdWu_klK-V9JthVPqtZ7F0-mmVXpBCd/view?usp=sharing" TargetMode="External"/><Relationship Id="rId182" Type="http://schemas.openxmlformats.org/officeDocument/2006/relationships/hyperlink" Target="https://drive.google.com/file/d/1bmEbI-9UKT86DspLsmog2eg0GOUuCTAI/view?usp=sharing" TargetMode="External"/><Relationship Id="rId217" Type="http://schemas.openxmlformats.org/officeDocument/2006/relationships/hyperlink" Target="https://sks.kilis.edu.tr/tr/page/5064" TargetMode="External"/><Relationship Id="rId6" Type="http://schemas.openxmlformats.org/officeDocument/2006/relationships/settings" Target="settings.xml"/><Relationship Id="rId238" Type="http://schemas.openxmlformats.org/officeDocument/2006/relationships/image" Target="media/image3.png"/><Relationship Id="rId259" Type="http://schemas.openxmlformats.org/officeDocument/2006/relationships/hyperlink" Target="https://drive.google.com/file/d/102dAVjmdhBgqyzogTL1Yv_eINSY2GLXs/view?usp=sharing" TargetMode="External"/><Relationship Id="rId23" Type="http://schemas.openxmlformats.org/officeDocument/2006/relationships/hyperlink" Target="https://www.yok.gov.tr/tr/news/yuksekogretim-kurulu-baskani-ozvar-stratejik-kontenjan-donusumunu-acikladi-OlqxR" TargetMode="External"/><Relationship Id="rId119" Type="http://schemas.openxmlformats.org/officeDocument/2006/relationships/hyperlink" Target="https://www.kilis.edu.tr/files/4/y%C3%B6nergeler/66-Kilis%207%20Aral%C4%B1k%20%C3%9Cniversitesi%20%C3%96l%C3%A7me%20ve%20De%C4%9Ferlendirme%20Komisyonu%20Y%C3%B6nergesi.pdf" TargetMode="External"/><Relationship Id="rId270" Type="http://schemas.openxmlformats.org/officeDocument/2006/relationships/image" Target="media/image10.png"/><Relationship Id="rId44" Type="http://schemas.openxmlformats.org/officeDocument/2006/relationships/hyperlink" Target="https://drive.google.com/file/d/1eMiG2BipYlvVqArgSQ5qJK1Kb6BI5e4b/view?usp=sharing" TargetMode="External"/><Relationship Id="rId65" Type="http://schemas.openxmlformats.org/officeDocument/2006/relationships/hyperlink" Target="https://bkys.kilis.edu.tr/editMemnuniyetYonetimi" TargetMode="External"/><Relationship Id="rId86" Type="http://schemas.openxmlformats.org/officeDocument/2006/relationships/hyperlink" Target="https://www.kilis.edu.tr/tr/sayfa/misyon-vizyon-ICL3N" TargetMode="External"/><Relationship Id="rId130" Type="http://schemas.openxmlformats.org/officeDocument/2006/relationships/hyperlink" Target="https://whatsapp.com/channel/0029VbBtbkm1dAvw368vjs44" TargetMode="External"/><Relationship Id="rId151" Type="http://schemas.openxmlformats.org/officeDocument/2006/relationships/hyperlink" Target="https://muhasebe.kilis.edu.tr/tr/academic-staffs" TargetMode="External"/><Relationship Id="rId172" Type="http://schemas.openxmlformats.org/officeDocument/2006/relationships/hyperlink" Target="https://drive.google.com/file/d/1DQ2MwaF1dZUj3gmYaE0NVbww3_RmVt8J/view?usp=sharing" TargetMode="External"/><Relationship Id="rId193" Type="http://schemas.openxmlformats.org/officeDocument/2006/relationships/hyperlink" Target="https://drive.google.com/file/d/1YdHtzgU7wDDJDtMMNyKr0uCEy1fAcNQZ/view?usp=sharing" TargetMode="External"/><Relationship Id="rId202" Type="http://schemas.openxmlformats.org/officeDocument/2006/relationships/hyperlink" Target="https://sks.kilis.edu.tr/tr/page/5053" TargetMode="External"/><Relationship Id="rId207" Type="http://schemas.openxmlformats.org/officeDocument/2006/relationships/hyperlink" Target="https://drive.google.com/file/d/1mmzb_0xolkJraCnHLauIM_aXYjD7_V_w/view?usp=sharing" TargetMode="External"/><Relationship Id="rId223" Type="http://schemas.openxmlformats.org/officeDocument/2006/relationships/hyperlink" Target="https://drive.google.com/file/d/15qASXqrFyiH6FNd3wA6VQJHt_6N8bz_d/view?usp=sharing" TargetMode="External"/><Relationship Id="rId228" Type="http://schemas.openxmlformats.org/officeDocument/2006/relationships/hyperlink" Target="https://drive.google.com/file/d/10ERRfN19OdmTZeDOS3glrkInhCEtnfLR/view?usp=sharing" TargetMode="External"/><Relationship Id="rId244" Type="http://schemas.openxmlformats.org/officeDocument/2006/relationships/hyperlink" Target="https://sbmyo.kilis.edu.tr/tr/page/4890" TargetMode="External"/><Relationship Id="rId249" Type="http://schemas.openxmlformats.org/officeDocument/2006/relationships/image" Target="media/image5.png"/><Relationship Id="rId13" Type="http://schemas.openxmlformats.org/officeDocument/2006/relationships/hyperlink" Target="https://kalite.kilis.edu.tr/subdomain_files/kalite/files/69/2025%20Y%C4%B1l%C4%B1%20Kurum%20%C4%B0%C3%A7%20De%C4%9Ferlendirme%20Raporu.pdf" TargetMode="External"/><Relationship Id="rId18" Type="http://schemas.openxmlformats.org/officeDocument/2006/relationships/hyperlink" Target="https://www.kilis.edu.tr/files/4/y%C3%B6nergeler/20-Kilis%207%20Aral%C4%B1k%20%C3%9Cniversitesi%20%C3%96zel%20%C3%96%C4%9Frenci%20Y%C3%B6nergesi(30.12.2025-22Nolu).pdf" TargetMode="External"/><Relationship Id="rId39" Type="http://schemas.openxmlformats.org/officeDocument/2006/relationships/hyperlink" Target="https://www.kilis.edu.tr/tr/sayfa/politikalar-9Pq0S" TargetMode="External"/><Relationship Id="rId109" Type="http://schemas.openxmlformats.org/officeDocument/2006/relationships/hyperlink" Target="file:///C:\Users\TOSHIBA\Downloads\PROGRAM%20&#214;DR%20RAPORU%20ve%20KANITLARI\PROGRAM%20&#214;DR%20RAPORU%20ve%20KANITLARI\&#214;3_KANIT\3.1.1%20&#304;lgili%20Karar%20S&#252;re&#231;leri%20(2025-2%20Aral&#305;k).pdf" TargetMode="External"/><Relationship Id="rId260" Type="http://schemas.openxmlformats.org/officeDocument/2006/relationships/hyperlink" Target="https://drive.google.com/file/d/1RZmd_UPkK2ZqoBDhxCXsDACKPLRmapYP/view?usp=drive_link" TargetMode="External"/><Relationship Id="rId265" Type="http://schemas.openxmlformats.org/officeDocument/2006/relationships/hyperlink" Target="https://sbmyo.kilis.edu.tr/subdomain_files/sbmyo1/files/30/MURAT%20URFAL%C4%B0%20O%C4%9ELU%20%20CV.pdf" TargetMode="External"/><Relationship Id="rId34" Type="http://schemas.openxmlformats.org/officeDocument/2006/relationships/hyperlink" Target="https://www.kilis.edu.tr/files/4/y%C3%B6nergeler/44-DERS%20MUAF%C4%B0YET%C4%B0%20VE%20%C4%B0NT%C4%B0BAK%20%C4%B0%C5%9ELEMLER%C4%B0%20Y%C3%96NERGES%C4%B0.pdf" TargetMode="External"/><Relationship Id="rId50" Type="http://schemas.openxmlformats.org/officeDocument/2006/relationships/hyperlink" Target="https://www.kilis.edu.tr/files/4/y%C3%B6nergeler/67-Kilis%207%20Aral%C4%B1k%20%C3%9Cniversitesi%20%C3%96n%20Lisans%20ve%20Lisans%20%C3%96%C4%9Frencileri%20Ba%C5%9Far%C4%B1%20%C3%96l%C3%A7me%20ve%20De%C4%9Ferlendirme%20Y%C3%B6nergesi.pdf" TargetMode="External"/><Relationship Id="rId55" Type="http://schemas.openxmlformats.org/officeDocument/2006/relationships/hyperlink" Target="https://drive.google.com/file/d/1grQ2f7QWQHX28bhYBauiShmjiRal1GmL/view?usp=sharing" TargetMode="External"/><Relationship Id="rId76" Type="http://schemas.openxmlformats.org/officeDocument/2006/relationships/hyperlink" Target="https://www.kilis.edu.tr/files/4/y%C3%B6nergeler/67-Kilis%207%20Aral%C4%B1k%20%C3%9Cniversitesi%20%C3%96n%20Lisans%20ve%20Lisans%20%C3%96%C4%9Frencileri%20Ba%C5%9Far%C4%B1%20%C3%96l%C3%A7me%20ve%20De%C4%9Ferlendirme%20Y%C3%B6nergesi.pdf" TargetMode="External"/><Relationship Id="rId97" Type="http://schemas.openxmlformats.org/officeDocument/2006/relationships/hyperlink" Target="https://drive.google.com/file/d/1fO58wM76M7fhdZMDIKJAU3BY6csR4Ymc/view?usp=sharing" TargetMode="External"/><Relationship Id="rId104" Type="http://schemas.openxmlformats.org/officeDocument/2006/relationships/hyperlink" Target="https://drive.google.com/file/d/18Fjpwihvs7DPUjWwBDEN52SRExkp8FMX/view?usp=sharing" TargetMode="External"/><Relationship Id="rId120" Type="http://schemas.openxmlformats.org/officeDocument/2006/relationships/hyperlink" Target="https://www.kilis.edu.tr/files/7/y%C3%B6nergeler/2-%20Staj%20Y%C3%B6nergesi.pdf" TargetMode="External"/><Relationship Id="rId125" Type="http://schemas.openxmlformats.org/officeDocument/2006/relationships/hyperlink" Target="https://sbmyo.kilis.edu.tr/tr/department-forms" TargetMode="External"/><Relationship Id="rId141" Type="http://schemas.openxmlformats.org/officeDocument/2006/relationships/hyperlink" Target="https://drive.google.com/file/d/1cXhioBUXP9f1Yp30_QVvxEFff71vlQwb/view?usp=sharing" TargetMode="External"/><Relationship Id="rId146" Type="http://schemas.openxmlformats.org/officeDocument/2006/relationships/hyperlink" Target="https://obs.kilis.edu.tr/oibs/bologna/index.aspx?lang=tr&amp;curOp=showPac&amp;curUnit=81&amp;curSunit=9667" TargetMode="External"/><Relationship Id="rId167" Type="http://schemas.openxmlformats.org/officeDocument/2006/relationships/hyperlink" Target="https://yonetim.kilis.edu.tr/tr/page/10299" TargetMode="External"/><Relationship Id="rId188" Type="http://schemas.openxmlformats.org/officeDocument/2006/relationships/hyperlink" Target="https://engelsiz.kilis.edu.tr/tr" TargetMode="External"/><Relationship Id="rId7" Type="http://schemas.openxmlformats.org/officeDocument/2006/relationships/webSettings" Target="webSettings.xml"/><Relationship Id="rId71" Type="http://schemas.openxmlformats.org/officeDocument/2006/relationships/hyperlink" Target="https://drive.google.com/file/d/1JEelfDu5ymkUGGE6Cm56cxYBZ5rRUZBm/view?usp=sharing" TargetMode="External"/><Relationship Id="rId92" Type="http://schemas.openxmlformats.org/officeDocument/2006/relationships/hyperlink" Target="https://drive.google.com/file/d/1QS8P3n1lkUegPgYXOZsws2Jgd-PUV7V-/view?usp=sharing" TargetMode="External"/><Relationship Id="rId162" Type="http://schemas.openxmlformats.org/officeDocument/2006/relationships/hyperlink" Target="https://drive.google.com/file/d/1FSG544smfD5kI0mVMavqWXFavNxRx-Iy/view?usp=sharing" TargetMode="External"/><Relationship Id="rId183" Type="http://schemas.openxmlformats.org/officeDocument/2006/relationships/hyperlink" Target="https://sks.kilis.edu.tr/tr/page/5064" TargetMode="External"/><Relationship Id="rId213" Type="http://schemas.openxmlformats.org/officeDocument/2006/relationships/hyperlink" Target="https://www.mevzuat.gov.tr/MevzuatMetin/21.5.200712937.pdf" TargetMode="External"/><Relationship Id="rId218" Type="http://schemas.openxmlformats.org/officeDocument/2006/relationships/hyperlink" Target="https://drive.google.com/file/d/10SCKVMqE1_5R87sKDLooAXJl0nwyvk0Z/view?usp=sharing" TargetMode="External"/><Relationship Id="rId234" Type="http://schemas.openxmlformats.org/officeDocument/2006/relationships/hyperlink" Target="https://sbmyo.kilis.edu.tr/tr/page/4890" TargetMode="External"/><Relationship Id="rId239" Type="http://schemas.openxmlformats.org/officeDocument/2006/relationships/hyperlink" Target="https://yonetim.kilis.edu.tr/tr/page/3562" TargetMode="External"/><Relationship Id="rId2" Type="http://schemas.openxmlformats.org/officeDocument/2006/relationships/customXml" Target="../customXml/item2.xml"/><Relationship Id="rId29" Type="http://schemas.openxmlformats.org/officeDocument/2006/relationships/hyperlink" Target="https://drive.google.com/file/d/1WaUAmIk5wTrZmgtV_gTG9igTbBx4l2Zh/view?usp=sharing" TargetMode="External"/><Relationship Id="rId250" Type="http://schemas.openxmlformats.org/officeDocument/2006/relationships/image" Target="media/image6.png"/><Relationship Id="rId255" Type="http://schemas.openxmlformats.org/officeDocument/2006/relationships/hyperlink" Target="https://drive.google.com/file/d/1ULGzC7_NDvZ1raeZZg8t2f9hGj84ZP_u/view?usp=sharing" TargetMode="External"/><Relationship Id="rId271" Type="http://schemas.microsoft.com/office/2007/relationships/hdphoto" Target="media/hdphoto2.wdp"/><Relationship Id="rId276" Type="http://schemas.openxmlformats.org/officeDocument/2006/relationships/fontTable" Target="fontTable.xml"/><Relationship Id="rId24" Type="http://schemas.openxmlformats.org/officeDocument/2006/relationships/hyperlink" Target="https://drive.google.com/file/d/12uUOJI7M5R4ncTPCJO1xwdgmKddIOLnw/view?usp=sharing" TargetMode="External"/><Relationship Id="rId40" Type="http://schemas.openxmlformats.org/officeDocument/2006/relationships/hyperlink" Target="https://drive.google.com/file/d/1O8gcRqVakEGojmS22-W4XURSbUOnfNDv/view?usp=sharing" TargetMode="External"/><Relationship Id="rId45" Type="http://schemas.openxmlformats.org/officeDocument/2006/relationships/hyperlink" Target="https://drive.google.com/file/d/1F_A8dBgMJObb_CXygyU_vkJznhSOpeko/view?usp=sharing" TargetMode="External"/><Relationship Id="rId66" Type="http://schemas.openxmlformats.org/officeDocument/2006/relationships/hyperlink" Target="https://drive.google.com/file/d/1aW2xJXoBUM66uRUSQF3FD7ADXr-RLHEl/view?usp=sharing" TargetMode="External"/><Relationship Id="rId87" Type="http://schemas.openxmlformats.org/officeDocument/2006/relationships/hyperlink" Target="https://www.kilis.edu.tr/tr/sayfa/misyon-vizyon-ICL3N" TargetMode="External"/><Relationship Id="rId110" Type="http://schemas.openxmlformats.org/officeDocument/2006/relationships/hyperlink" Target="https://yonetim.kilis.edu.tr/tr/page/10299" TargetMode="External"/><Relationship Id="rId115" Type="http://schemas.openxmlformats.org/officeDocument/2006/relationships/hyperlink" Target="https://www.kilis.edu.tr/files/4/y%C3%B6nergeler/67-Kilis%207%20Aral%C4%B1k%20%C3%9Cniversitesi%20%C3%96n%20Lisans%20ve%20Lisans%20%C3%96%C4%9Frencileri%20Ba%C5%9Far%C4%B1%20%C3%96l%C3%A7me%20ve%20De%C4%9Ferlendirme%20Y%C3%B6nergesi.pdf" TargetMode="External"/><Relationship Id="rId131" Type="http://schemas.openxmlformats.org/officeDocument/2006/relationships/hyperlink" Target="https://drive.google.com/file/d/1kG_4d3ctJD4QoufEq5q6UiTj1Edv_rMo/view?usp=sharing" TargetMode="External"/><Relationship Id="rId136" Type="http://schemas.openxmlformats.org/officeDocument/2006/relationships/hyperlink" Target="https://drive.google.com/file/d/1GMX0McTsuz7iOroYUkJeBWyPJjLOOFDX/view?usp=sharing" TargetMode="External"/><Relationship Id="rId157" Type="http://schemas.openxmlformats.org/officeDocument/2006/relationships/hyperlink" Target="https://www.kilis.edu.tr/files/26/Kilis%207%20Aral%C4%B1k%20%C3%9Cniversitesi%20%C3%96gretim%20%C3%9Cyeli%C4%9Fine%20Y%C3%BCkseltilme%20ve%20Atanma%20Y%C3%B6nergesi%204%20Haziran%202026.pdf" TargetMode="External"/><Relationship Id="rId178" Type="http://schemas.openxmlformats.org/officeDocument/2006/relationships/hyperlink" Target="https://drive.google.com/file/d/1CxHOEy8X1XVEHG7DkgSK0TJcPrlKNvJ4/view?usp=sharing" TargetMode="External"/><Relationship Id="rId61" Type="http://schemas.openxmlformats.org/officeDocument/2006/relationships/hyperlink" Target="https://drive.google.com/file/d/1Arrt0y7O1o6YlRekSA68grsa5i5g43MJ/view?usp=sharing" TargetMode="External"/><Relationship Id="rId82" Type="http://schemas.openxmlformats.org/officeDocument/2006/relationships/hyperlink" Target="https://drive.google.com/file/d/1TP3FRD3So1CiX8RCtze6NT597UT7BhQG/view?usp=sharing" TargetMode="External"/><Relationship Id="rId152" Type="http://schemas.openxmlformats.org/officeDocument/2006/relationships/hyperlink" Target="https://akademikarsiv.kilis.edu.tr/" TargetMode="External"/><Relationship Id="rId173" Type="http://schemas.openxmlformats.org/officeDocument/2006/relationships/hyperlink" Target="https://drive.google.com/file/d/1mmzb_0xolkJraCnHLauIM_aXYjD7_V_w/view?usp=sharing" TargetMode="External"/><Relationship Id="rId194" Type="http://schemas.openxmlformats.org/officeDocument/2006/relationships/hyperlink" Target="https://drive.google.com/file/d/10ERRfN19OdmTZeDOS3glrkInhCEtnfLR/view?usp=sharing" TargetMode="External"/><Relationship Id="rId199" Type="http://schemas.openxmlformats.org/officeDocument/2006/relationships/hyperlink" Target="https://kutuphane.kilis.edu.tr/tr/page/4171" TargetMode="External"/><Relationship Id="rId203" Type="http://schemas.openxmlformats.org/officeDocument/2006/relationships/hyperlink" Target="https://www.kilis.edu.tr/tr/etkinlik/rektor-ogrenci-bulusmalari-KmfzL" TargetMode="External"/><Relationship Id="rId208" Type="http://schemas.openxmlformats.org/officeDocument/2006/relationships/hyperlink" Target="https://kutuphane.kilis.edu.tr/tr/page/4171" TargetMode="External"/><Relationship Id="rId229" Type="http://schemas.openxmlformats.org/officeDocument/2006/relationships/hyperlink" Target="https://www.kilis.edu.tr/tr/sayfa/misyon-vizyon-ICL3N" TargetMode="External"/><Relationship Id="rId19" Type="http://schemas.openxmlformats.org/officeDocument/2006/relationships/hyperlink" Target="https://www.kilis.edu.tr/files/4/y%C3%B6nergeler/8-%20eramus_ogr_degisim_yonergesi.pdf" TargetMode="External"/><Relationship Id="rId224" Type="http://schemas.openxmlformats.org/officeDocument/2006/relationships/hyperlink" Target="https://drive.google.com/file/d/1-njCsJbIUIT2dr26WDNKYE3-mvqX8-fB/view?usp=sharing" TargetMode="External"/><Relationship Id="rId240" Type="http://schemas.openxmlformats.org/officeDocument/2006/relationships/hyperlink" Target="https://sbmyo.kilis.edu.tr/tr/page/1462" TargetMode="External"/><Relationship Id="rId245" Type="http://schemas.openxmlformats.org/officeDocument/2006/relationships/hyperlink" Target="https://drive.google.com/file/d/1NQtZcIDoSrvDTDOijy1e4rp0jiLkTQbp/view?usp=sharing" TargetMode="External"/><Relationship Id="rId261" Type="http://schemas.openxmlformats.org/officeDocument/2006/relationships/image" Target="media/image7.png"/><Relationship Id="rId266" Type="http://schemas.openxmlformats.org/officeDocument/2006/relationships/hyperlink" Target="https://sbmyo.kilis.edu.tr/subdomain_files/sbmyo1/files/30/%C4%B0SMA%C4%B0L%20KUTLAR_CV%20YEN%C4%B0%202025.pdf" TargetMode="External"/><Relationship Id="rId14" Type="http://schemas.openxmlformats.org/officeDocument/2006/relationships/header" Target="header1.xml"/><Relationship Id="rId30" Type="http://schemas.openxmlformats.org/officeDocument/2006/relationships/hyperlink" Target="https://drive.google.com/file/d/1M0dHgOie5yzyPC9ZN4iA45pQ1OdWe-sv/view?usp=sharing" TargetMode="External"/><Relationship Id="rId35" Type="http://schemas.openxmlformats.org/officeDocument/2006/relationships/hyperlink" Target="https://www.kilis.edu.tr/files/4/y%C3%B6nergeler/44-DERS%20MUAF%C4%B0YET%C4%B0%20VE%20%C4%B0NT%C4%B0BAK%20%C4%B0%C5%9ELEMLER%C4%B0%20Y%C3%96NERGES%C4%B0.pdf" TargetMode="External"/><Relationship Id="rId56" Type="http://schemas.openxmlformats.org/officeDocument/2006/relationships/hyperlink" Target="https://www.kilis.edu.tr/files/4/y&#246;nergeler/14-%20onlisans_lisans_danismanlik_yonergesi.pdf" TargetMode="External"/><Relationship Id="rId77" Type="http://schemas.openxmlformats.org/officeDocument/2006/relationships/hyperlink" Target="https://drive.google.com/file/d/14irczMqRBg2bWOeoTrzIHkgWZzCzwWOG/view?usp=sharing" TargetMode="External"/><Relationship Id="rId100" Type="http://schemas.openxmlformats.org/officeDocument/2006/relationships/hyperlink" Target="https://obs.kilis.edu.tr/oibs/bologna/index.aspx?lang=tr&amp;curOp=showPac&amp;curUnit=81&amp;curSunit=9667" TargetMode="External"/><Relationship Id="rId105" Type="http://schemas.openxmlformats.org/officeDocument/2006/relationships/hyperlink" Target="https://medek.org.tr/belgeler" TargetMode="External"/><Relationship Id="rId126" Type="http://schemas.openxmlformats.org/officeDocument/2006/relationships/hyperlink" Target="https://drive.google.com/file/d/1AQZeez_545OhYTpEWL08y-8xXDlXgS02/view?usp=sharing" TargetMode="External"/><Relationship Id="rId147" Type="http://schemas.openxmlformats.org/officeDocument/2006/relationships/hyperlink" Target="https://sbmyo.kilis.edu.tr/tr/page/1478" TargetMode="External"/><Relationship Id="rId168" Type="http://schemas.openxmlformats.org/officeDocument/2006/relationships/hyperlink" Target="https://sks.kilis.edu.tr/tr/page/5053" TargetMode="External"/><Relationship Id="rId8" Type="http://schemas.openxmlformats.org/officeDocument/2006/relationships/footnotes" Target="footnotes.xml"/><Relationship Id="rId51" Type="http://schemas.openxmlformats.org/officeDocument/2006/relationships/hyperlink" Target="https://www.mevzuat.gov.tr/mevzuat?MevzuatNo=15252&amp;MevzuatTur=8&amp;MevzuatTertip=5" TargetMode="External"/><Relationship Id="rId72" Type="http://schemas.openxmlformats.org/officeDocument/2006/relationships/hyperlink" Target="https://www.mevzuat.gov.tr/mevzuat?MevzuatNo=2547&amp;MevzuatTur=1&amp;MevzuatTertip=5" TargetMode="External"/><Relationship Id="rId93" Type="http://schemas.openxmlformats.org/officeDocument/2006/relationships/hyperlink" Target="https://obs.kilis.edu.tr/oibs/bologna/index.aspx?lang=tr&amp;curOp=showPac&amp;curUnit=81&amp;curSunit=9667" TargetMode="External"/><Relationship Id="rId98" Type="http://schemas.openxmlformats.org/officeDocument/2006/relationships/hyperlink" Target="https://drive.google.com/file/d/1a_dgKSz_IYefYiINhiFBs3vwUET2VYmg/view?usp=sharing" TargetMode="External"/><Relationship Id="rId121" Type="http://schemas.openxmlformats.org/officeDocument/2006/relationships/hyperlink" Target="https://drive.google.com/file/d/1bmqL73p701nwq17A7bHbWFHIKX7oY60z/view?usp=sharing" TargetMode="External"/><Relationship Id="rId142" Type="http://schemas.openxmlformats.org/officeDocument/2006/relationships/hyperlink" Target="https://www.kilis.edu.tr/tr/etkinlik/universitemizde-mezunlar-zirvesi-baslikli-etkinlik-gerceklestirildi-M991v" TargetMode="External"/><Relationship Id="rId163" Type="http://schemas.openxmlformats.org/officeDocument/2006/relationships/hyperlink" Target="https://drive.google.com/file/d/1UHzYXV_352TylOtqtl0iydCXjJTXQXQy/view?usp=sharing" TargetMode="External"/><Relationship Id="rId184" Type="http://schemas.openxmlformats.org/officeDocument/2006/relationships/hyperlink" Target="https://drive.google.com/file/d/10SCKVMqE1_5R87sKDLooAXJl0nwyvk0Z/view?usp=sharing" TargetMode="External"/><Relationship Id="rId189" Type="http://schemas.openxmlformats.org/officeDocument/2006/relationships/hyperlink" Target="https://drive.google.com/file/d/15qASXqrFyiH6FNd3wA6VQJHt_6N8bz_d/view?usp=sharing" TargetMode="External"/><Relationship Id="rId219" Type="http://schemas.openxmlformats.org/officeDocument/2006/relationships/hyperlink" Target="https://kutuphane.kilis.edu.tr/tr/page/4171" TargetMode="External"/><Relationship Id="rId3" Type="http://schemas.openxmlformats.org/officeDocument/2006/relationships/numbering" Target="numbering.xml"/><Relationship Id="rId214" Type="http://schemas.openxmlformats.org/officeDocument/2006/relationships/hyperlink" Target="https://drive.google.com/file/d/1KtjH1QfFoHl-3MjqqKqSVEVcn4RvPqyW/view?usp=sharing" TargetMode="External"/><Relationship Id="rId230" Type="http://schemas.openxmlformats.org/officeDocument/2006/relationships/hyperlink" Target="https://www.mevzuat.gov.tr/mevzuat?MevzuatNo=2547&amp;MevzuatTur=1&amp;MevzuatTertip=5" TargetMode="External"/><Relationship Id="rId235" Type="http://schemas.openxmlformats.org/officeDocument/2006/relationships/hyperlink" Target="https://www.kilis.edu.tr/tr/sayfa/universite-plan-program-ve-raporlar-rQ7TP" TargetMode="External"/><Relationship Id="rId251" Type="http://schemas.openxmlformats.org/officeDocument/2006/relationships/hyperlink" Target="https://sbmyo.kilis.edu.tr/tr/page/4890" TargetMode="External"/><Relationship Id="rId256" Type="http://schemas.openxmlformats.org/officeDocument/2006/relationships/hyperlink" Target="https://www.kilis.edu.tr/files/4/y%C3%B6nergeler/9-%20sinav_degerlendirme_yonergesi.pdf" TargetMode="External"/><Relationship Id="rId277" Type="http://schemas.openxmlformats.org/officeDocument/2006/relationships/theme" Target="theme/theme1.xml"/><Relationship Id="rId25" Type="http://schemas.openxmlformats.org/officeDocument/2006/relationships/hyperlink" Target="https://yokatlas.yok.gov.tr/detay/106850091" TargetMode="External"/><Relationship Id="rId46" Type="http://schemas.openxmlformats.org/officeDocument/2006/relationships/hyperlink" Target="https://drive.google.com/file/d/1uwlZbzRDGfeJzgijR7gxVVroP6hpJJ5p/view?usp=sharing" TargetMode="External"/><Relationship Id="rId67" Type="http://schemas.openxmlformats.org/officeDocument/2006/relationships/hyperlink" Target="https://sbmyo.kilis.edu.tr/tr/page/5220" TargetMode="External"/><Relationship Id="rId116" Type="http://schemas.openxmlformats.org/officeDocument/2006/relationships/hyperlink" Target="https://sbmyo.kilis.edu.tr/tr/announcements-detail/551" TargetMode="External"/><Relationship Id="rId137" Type="http://schemas.openxmlformats.org/officeDocument/2006/relationships/hyperlink" Target="https://sbmyo.kilis.edu.tr/tr/announcements-detail/551" TargetMode="External"/><Relationship Id="rId158" Type="http://schemas.openxmlformats.org/officeDocument/2006/relationships/hyperlink" Target="https://drive.google.com/file/d/1zYw0KuJ2HbJpefaSvKyMqsrxad9uiiZ2/view?usp=sharing" TargetMode="External"/><Relationship Id="rId272" Type="http://schemas.openxmlformats.org/officeDocument/2006/relationships/hyperlink" Target="https://drive.google.com/file/d/1YKY_jTyowrIUHU7YsgLfBOS0Xl4QMK9v/view?usp=sharing" TargetMode="External"/><Relationship Id="rId20" Type="http://schemas.openxmlformats.org/officeDocument/2006/relationships/hyperlink" Target="https://www.kilis.edu.tr/files/4/y%C3%B6nergeler/4-%20%C3%87ift%20Anadal%20ve%20Yandal%20Y%C3%B6nergesi.pdf" TargetMode="External"/><Relationship Id="rId41" Type="http://schemas.openxmlformats.org/officeDocument/2006/relationships/hyperlink" Target="https://erasmus.kilis.edu.tr/tr/page/6927" TargetMode="External"/><Relationship Id="rId62" Type="http://schemas.openxmlformats.org/officeDocument/2006/relationships/hyperlink" Target="https://drive.google.com/file/d/19BnaosnPwgh4E0QUa7tQg3fYQEBhL_uY/view?usp=sharing" TargetMode="External"/><Relationship Id="rId83" Type="http://schemas.openxmlformats.org/officeDocument/2006/relationships/hyperlink" Target="https://yonetim.kilis.edu.tr/tr/page/10048" TargetMode="External"/><Relationship Id="rId88" Type="http://schemas.openxmlformats.org/officeDocument/2006/relationships/hyperlink" Target="https://yonetim.kilis.edu.tr/tr/page/3562" TargetMode="External"/><Relationship Id="rId111" Type="http://schemas.openxmlformats.org/officeDocument/2006/relationships/hyperlink" Target="https://yonetim.kilis.edu.tr/tr/page/10299" TargetMode="External"/><Relationship Id="rId132" Type="http://schemas.openxmlformats.org/officeDocument/2006/relationships/hyperlink" Target="https://www.kilis.edu.tr/tr/etkinlikler" TargetMode="External"/><Relationship Id="rId153" Type="http://schemas.openxmlformats.org/officeDocument/2006/relationships/hyperlink" Target="https://mevzuat.gov.tr/mevzuat?MevzuatNo=201811834&amp;MevzuatTur=21&amp;MevzuatTertip=5" TargetMode="External"/><Relationship Id="rId174" Type="http://schemas.openxmlformats.org/officeDocument/2006/relationships/hyperlink" Target="https://kutuphane.kilis.edu.tr/tr/page/4171" TargetMode="External"/><Relationship Id="rId179" Type="http://schemas.openxmlformats.org/officeDocument/2006/relationships/hyperlink" Target="https://www.mevzuat.gov.tr/MevzuatMetin/21.5.200712937.pdf" TargetMode="External"/><Relationship Id="rId195" Type="http://schemas.openxmlformats.org/officeDocument/2006/relationships/hyperlink" Target="https://drive.google.com/file/d/10GdWu_klK-V9JthVPqtZ7F0-mmVXpBCd/view?usp=sharing" TargetMode="External"/><Relationship Id="rId209" Type="http://schemas.openxmlformats.org/officeDocument/2006/relationships/hyperlink" Target="https://sks.kilis.edu.tr/tr/page/5086" TargetMode="External"/><Relationship Id="rId190" Type="http://schemas.openxmlformats.org/officeDocument/2006/relationships/hyperlink" Target="https://drive.google.com/file/d/1-njCsJbIUIT2dr26WDNKYE3-mvqX8-fB/view?usp=sharing" TargetMode="External"/><Relationship Id="rId204" Type="http://schemas.openxmlformats.org/officeDocument/2006/relationships/hyperlink" Target="https://drive.google.com/file/d/1ErK_49o5G-H5xQJyFVpNnTpf_6F4q-3w/view?usp=sharing" TargetMode="External"/><Relationship Id="rId220" Type="http://schemas.openxmlformats.org/officeDocument/2006/relationships/hyperlink" Target="https://drive.google.com/file/d/1kNyJKolchi_k1oE7AtXeVyZUgpWgNkwv/view?usp=sharing" TargetMode="External"/><Relationship Id="rId225" Type="http://schemas.openxmlformats.org/officeDocument/2006/relationships/hyperlink" Target="https://drive.google.com/file/d/1m4uJx9veWG7ryFEO4q1apOB78qukWb78/view?usp=sharing" TargetMode="External"/><Relationship Id="rId241" Type="http://schemas.openxmlformats.org/officeDocument/2006/relationships/hyperlink" Target="https://www.kilis.edu.tr/tr/sayfa/misyon-vizyon-ICL3N" TargetMode="External"/><Relationship Id="rId246" Type="http://schemas.openxmlformats.org/officeDocument/2006/relationships/hyperlink" Target="https://drive.google.com/file/d/1PQKmFH40AeZUCf6j6dHiYy0TvmWBAmWo/view?usp=sharing" TargetMode="External"/><Relationship Id="rId267" Type="http://schemas.openxmlformats.org/officeDocument/2006/relationships/hyperlink" Target="https://sbmyo.kilis.edu.tr/subdomain_files/sbmyo1/files/30/u%C4%9Fur%20ha%C5%9Fha%C5%9Fo%C4%9Flu.pdf" TargetMode="External"/><Relationship Id="rId15" Type="http://schemas.openxmlformats.org/officeDocument/2006/relationships/hyperlink" Target="https://www.osym.gov.tr/TR,33377/2025-yuksekogretim-kurumlari-sinavi-yks-yuksekogretim-programlari-ve-kontenjanlari-kilavuzu.html" TargetMode="External"/><Relationship Id="rId36" Type="http://schemas.openxmlformats.org/officeDocument/2006/relationships/hyperlink" Target="https://kalite.kilis.edu.tr/subdomain_files/kalite/photos/69/E%C4%9E%C4%B0T%C4%B0M%20VE%20%C3%96%C4%9ERET%C4%B0M%20POL%C4%B0T%C4%B0KASI.jpg" TargetMode="External"/><Relationship Id="rId57" Type="http://schemas.openxmlformats.org/officeDocument/2006/relationships/hyperlink" Target="https://yonetim.kilis.edu.tr/tr/page/3568" TargetMode="External"/><Relationship Id="rId106" Type="http://schemas.openxmlformats.org/officeDocument/2006/relationships/hyperlink" Target="https://drive.google.com/file/d/18Fjpwihvs7DPUjWwBDEN52SRExkp8FMX/view?usp=sharing" TargetMode="External"/><Relationship Id="rId127" Type="http://schemas.openxmlformats.org/officeDocument/2006/relationships/hyperlink" Target="https://drive.google.com/file/d/17NFY53Jt72v6AIR-4rbTAsaXuaYihsAI/view?usp=sharing" TargetMode="External"/><Relationship Id="rId262" Type="http://schemas.openxmlformats.org/officeDocument/2006/relationships/hyperlink" Target="https://obs.kilis.edu.tr/oibs/bologna/index.aspx?lang=tr&amp;curOp=showPac&amp;curUnit=81&amp;curSunit=9667" TargetMode="External"/><Relationship Id="rId10" Type="http://schemas.openxmlformats.org/officeDocument/2006/relationships/image" Target="media/image1.png"/><Relationship Id="rId31" Type="http://schemas.openxmlformats.org/officeDocument/2006/relationships/hyperlink" Target="https://www.kilis.edu.tr/files/4/y%C3%B6nergeler/26-%C3%96nlisans%20ve%20Lisans%20Prog.%20Yatay%20Ge%C3%A7i%C5%9F%20Y%C3%B6nergesi%20%2013-03-2025.pdf" TargetMode="External"/><Relationship Id="rId52" Type="http://schemas.openxmlformats.org/officeDocument/2006/relationships/hyperlink" Target="https://www.kilis.edu.tr/files/4/y%C3%B6nergeler/67-Kilis%207%20Aral%C4%B1k%20%C3%9Cniversitesi%20%C3%96n%20Lisans%20ve%20Lisans%20%C3%96%C4%9Frencileri%20Ba%C5%9Far%C4%B1%20%C3%96l%C3%A7me%20ve%20De%C4%9Ferlendirme%20Y%C3%B6nergesi.pdf" TargetMode="External"/><Relationship Id="rId73" Type="http://schemas.openxmlformats.org/officeDocument/2006/relationships/hyperlink" Target="https://ogrenciisleri.kilis.edu.tr/tr/page/6001" TargetMode="External"/><Relationship Id="rId78" Type="http://schemas.openxmlformats.org/officeDocument/2006/relationships/hyperlink" Target="https://drive.google.com/file/d/1ugBZzEAgrhL_fvUe9K_0mS7uffro_Jcb/view?usp=sharing" TargetMode="External"/><Relationship Id="rId94" Type="http://schemas.openxmlformats.org/officeDocument/2006/relationships/hyperlink" Target="https://drive.google.com/file/d/14-bUi7k5AHkAv-5cBkDbRzaO0q1FVGWN/view?usp=sharing" TargetMode="External"/><Relationship Id="rId99" Type="http://schemas.openxmlformats.org/officeDocument/2006/relationships/hyperlink" Target="https://yonetim.kilis.edu.tr/tr/page/3562" TargetMode="External"/><Relationship Id="rId101" Type="http://schemas.openxmlformats.org/officeDocument/2006/relationships/hyperlink" Target="https://drive.google.com/file/d/1EfK6wpiPYyblZP5bnvuKCTt8i6HkzfnC/view?usp=sharing" TargetMode="External"/><Relationship Id="rId122" Type="http://schemas.openxmlformats.org/officeDocument/2006/relationships/hyperlink" Target="https://drive.google.com/file/d/1J0nG74EozZnhddswgsHCjFy4yr4h2qHZ/view?usp=sharing" TargetMode="External"/><Relationship Id="rId143" Type="http://schemas.openxmlformats.org/officeDocument/2006/relationships/hyperlink" Target="https://osdk.kilis.edu.tr/subdomain_files/osdk/files/125/Katalog/Ortak%20Se%C3%A7meli%20Dersler%20Katalo%C4%9Fu.pdf" TargetMode="External"/><Relationship Id="rId148" Type="http://schemas.openxmlformats.org/officeDocument/2006/relationships/hyperlink" Target="https://drive.google.com/file/d/151I3Z3GecTbr3GHSQavNLKafkSKuQmh-/view?usp=sharing" TargetMode="External"/><Relationship Id="rId164" Type="http://schemas.openxmlformats.org/officeDocument/2006/relationships/hyperlink" Target="https://drive.google.com/file/d/1Fo0Au79BwlG69sJRvCpcIv4LV7RSddwY/view?usp=sharing" TargetMode="External"/><Relationship Id="rId169" Type="http://schemas.openxmlformats.org/officeDocument/2006/relationships/hyperlink" Target="https://www.kilis.edu.tr/tr/etkinlik/rektor-ogrenci-bulusmalari-KmfzL" TargetMode="External"/><Relationship Id="rId185" Type="http://schemas.openxmlformats.org/officeDocument/2006/relationships/hyperlink" Target="https://kutuphane.kilis.edu.tr/tr/page/4171" TargetMode="External"/><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hyperlink" Target="https://drive.google.com/file/d/1KtjH1QfFoHl-3MjqqKqSVEVcn4RvPqyW/view?usp=sharing" TargetMode="External"/><Relationship Id="rId210" Type="http://schemas.openxmlformats.org/officeDocument/2006/relationships/hyperlink" Target="https://www.kilis.edu.tr/files/4/y%C3%B6nergeler/55-Kilis%207%20Aral%C4%B1k%20%C3%9Cniversitesi%20%C4%B0%C5%9F%20Sa%C4%9Fl%C4%B1%C4%9F%C4%B1%20ve%20G%C3%BCvenli%C4%9Fi%20Y%C3%B6nergesi.pdf" TargetMode="External"/><Relationship Id="rId215" Type="http://schemas.openxmlformats.org/officeDocument/2006/relationships/hyperlink" Target="https://drive.google.com/file/d/1W3T95DoDJniiHa5eNKhqlYA93J7pzCVJ/view?usp=sharing" TargetMode="External"/><Relationship Id="rId236" Type="http://schemas.openxmlformats.org/officeDocument/2006/relationships/hyperlink" Target="https://sbmyo.kilis.edu.tr/tr/page/4890" TargetMode="External"/><Relationship Id="rId257" Type="http://schemas.openxmlformats.org/officeDocument/2006/relationships/hyperlink" Target="https://www.kilis.edu.tr/files/26/Kilis%207%20Aral%C4%B1k%20%C3%9Cniversitesi%20%C3%96gretim%20%C3%9Cyeli%C4%9Fine%20Y%C3%BCkseltilme%20ve%20Atanma%20Y%C3%B6nergesi%204%20Haziran%202026.pdf" TargetMode="External"/><Relationship Id="rId26" Type="http://schemas.openxmlformats.org/officeDocument/2006/relationships/hyperlink" Target="https://www.osym.gov.tr/TR,33377/2025-yuksekogretim-kurumlari-sinavi-yks-yuksekogretim-programlari-ve-kontenjanlari-kilavuzu.html" TargetMode="External"/><Relationship Id="rId231" Type="http://schemas.openxmlformats.org/officeDocument/2006/relationships/hyperlink" Target="https://www.mevzuat.gov.tr/mevzuat?MevzuatNo=10127&amp;MevzuatTur=7&amp;MevzuatTertip=5" TargetMode="External"/><Relationship Id="rId252" Type="http://schemas.openxmlformats.org/officeDocument/2006/relationships/hyperlink" Target="https://www.mevzuat.gov.tr/MevzuatMetin/1.5.6698.pdf" TargetMode="External"/><Relationship Id="rId273" Type="http://schemas.openxmlformats.org/officeDocument/2006/relationships/hyperlink" Target="https://drive.google.com/file/d/17hjSTSl6NhQNdHVWiNCLfwZcpqIwt6MJ/view?usp=sharing" TargetMode="External"/><Relationship Id="rId47" Type="http://schemas.openxmlformats.org/officeDocument/2006/relationships/hyperlink" Target="https://drive.google.com/file/d/1KQzZs1r3VGknwc3ODddr79-3_1xhsCnT/view?usp=sharing" TargetMode="External"/><Relationship Id="rId68" Type="http://schemas.openxmlformats.org/officeDocument/2006/relationships/hyperlink" Target="https://drive.google.com/file/d/17yNmK9PjYTWhGDWV_D7cVIZN-5H3YzJS/view?usp=sharing" TargetMode="External"/><Relationship Id="rId89" Type="http://schemas.openxmlformats.org/officeDocument/2006/relationships/hyperlink" Target="https://sbmyo.kilis.edu.tr/tr/page/1462" TargetMode="External"/><Relationship Id="rId112" Type="http://schemas.openxmlformats.org/officeDocument/2006/relationships/hyperlink" Target="https://yonetim.kilis.edu.tr/tr/page/10048" TargetMode="External"/><Relationship Id="rId133" Type="http://schemas.openxmlformats.org/officeDocument/2006/relationships/hyperlink" Target="https://drive.google.com/file/d/1V2-IH1zp1WAmJ_of1XIVKDl-ZG8b6PyJ/view?usp=sharing" TargetMode="External"/><Relationship Id="rId154" Type="http://schemas.openxmlformats.org/officeDocument/2006/relationships/hyperlink" Target="https://www.kilis.edu.tr/files/4/y%C3%B6nergeler/16-B%C4%B0L%C4%B0MSEL%20ARA%C5%9ETIRMA%20PROJELER%C4%B0%20UYGULAMA%20Y%C3%96NERGES%C4%B0.pdf" TargetMode="External"/><Relationship Id="rId175" Type="http://schemas.openxmlformats.org/officeDocument/2006/relationships/hyperlink" Target="https://sks.kilis.edu.tr/tr/page/5086" TargetMode="External"/><Relationship Id="rId196" Type="http://schemas.openxmlformats.org/officeDocument/2006/relationships/hyperlink" Target="https://drive.google.com/file/d/1FSG544smfD5kI0mVMavqWXFavNxRx-Iy/view?usp=sharing" TargetMode="External"/><Relationship Id="rId200" Type="http://schemas.openxmlformats.org/officeDocument/2006/relationships/hyperlink" Target="https://yonetim.kilis.edu.tr/tr/page/10048" TargetMode="External"/><Relationship Id="rId16" Type="http://schemas.openxmlformats.org/officeDocument/2006/relationships/hyperlink" Target="https://kilis.edu.tr/files/4/y&#246;nergeler/13-Kilis%207%20Aral&#305;k%20&#220;niversitesi%20Uluslararas&#305;%20&#214;&#287;renci%20Kabul%20Y&#246;nergesi.pdf" TargetMode="External"/><Relationship Id="rId221" Type="http://schemas.openxmlformats.org/officeDocument/2006/relationships/hyperlink" Target="https://drive.google.com/file/d/1v0nXok_xshEhPkgYaN7eyo3mJGpOSH-Q/view?usp=sharing" TargetMode="External"/><Relationship Id="rId242" Type="http://schemas.openxmlformats.org/officeDocument/2006/relationships/hyperlink" Target="https://drive.google.com/file/d/1PvtLgbp27PAPGjdvuRvYrulPpfNa2PtI/view?usp=sharing" TargetMode="External"/><Relationship Id="rId263" Type="http://schemas.openxmlformats.org/officeDocument/2006/relationships/image" Target="media/image8.emf"/><Relationship Id="rId37" Type="http://schemas.openxmlformats.org/officeDocument/2006/relationships/hyperlink" Target="https://www.mevzuat.gov.tr/mevzuat?MevzuatNo=15252&amp;MevzuatTur=8&amp;MevzuatTertip=5" TargetMode="External"/><Relationship Id="rId58" Type="http://schemas.openxmlformats.org/officeDocument/2006/relationships/hyperlink" Target="https://yonetim.kilis.edu.tr/tr/academic-staffs" TargetMode="External"/><Relationship Id="rId79" Type="http://schemas.openxmlformats.org/officeDocument/2006/relationships/hyperlink" Target="https://yonetim.kilis.edu.tr/tr/page/10048" TargetMode="External"/><Relationship Id="rId102" Type="http://schemas.openxmlformats.org/officeDocument/2006/relationships/hyperlink" Target="https://drive.google.com/file/d/1Zy0I89N0RCfNXuvH7vjOS88R0ezn4KII/view?usp=sharing" TargetMode="External"/><Relationship Id="rId123" Type="http://schemas.openxmlformats.org/officeDocument/2006/relationships/hyperlink" Target="https://drive.google.com/file/d/1uqBIei1BOA4QE2HRVToA3VsfP7mwlAcA/view?usp=sharing" TargetMode="External"/><Relationship Id="rId144" Type="http://schemas.openxmlformats.org/officeDocument/2006/relationships/hyperlink" Target="https://obs.kilis.edu.tr/oibs/bologna/index.aspx?lang=tr&amp;curOp=showPac&amp;curUnit=81&amp;curSunit=9667" TargetMode="External"/><Relationship Id="rId90" Type="http://schemas.openxmlformats.org/officeDocument/2006/relationships/hyperlink" Target="https://sbmyo.kilis.edu.tr/tr/page/1462" TargetMode="External"/><Relationship Id="rId165" Type="http://schemas.openxmlformats.org/officeDocument/2006/relationships/hyperlink" Target="https://kutuphane.kilis.edu.tr/tr/page/4171" TargetMode="External"/><Relationship Id="rId186" Type="http://schemas.openxmlformats.org/officeDocument/2006/relationships/hyperlink" Target="https://drive.google.com/file/d/1kNyJKolchi_k1oE7AtXeVyZUgpWgNkwv/view?usp=sharing" TargetMode="External"/><Relationship Id="rId211" Type="http://schemas.openxmlformats.org/officeDocument/2006/relationships/hyperlink" Target="https://drive.google.com/file/d/1zDinGjkXQPNa1xLm4NgAx61jSu5PNol6/view?usp=sharing" TargetMode="External"/><Relationship Id="rId232" Type="http://schemas.openxmlformats.org/officeDocument/2006/relationships/hyperlink" Target="https://sbmyo.kilis.edu.tr/subdomain_files/sbmyo1/files/30/ggG%C3%B6rev%20Tan%C4%B1mlar%C4%B1.pdf" TargetMode="External"/><Relationship Id="rId253" Type="http://schemas.openxmlformats.org/officeDocument/2006/relationships/hyperlink" Target="https://yonetim.kilis.edu.tr/tr/page/10942" TargetMode="External"/><Relationship Id="rId274" Type="http://schemas.openxmlformats.org/officeDocument/2006/relationships/header" Target="header2.xml"/><Relationship Id="rId27" Type="http://schemas.openxmlformats.org/officeDocument/2006/relationships/hyperlink" Target="https://drive.google.com/file/d/1oFPW85JkKDHzST28sJFOQ4rTQxvyMhoo/view?usp=sharing" TargetMode="External"/><Relationship Id="rId48" Type="http://schemas.openxmlformats.org/officeDocument/2006/relationships/hyperlink" Target="https://drive.google.com/file/d/1xO6ASCnplzSlzm-ynPuLNNa4RIQSK9Fb/view?usp=sharing" TargetMode="External"/><Relationship Id="rId69" Type="http://schemas.openxmlformats.org/officeDocument/2006/relationships/hyperlink" Target="https://www.mevzuat.gov.tr/mevzuat?MevzuatNo=15252&amp;MevzuatTur=8&amp;MevzuatTertip=5" TargetMode="External"/><Relationship Id="rId113" Type="http://schemas.openxmlformats.org/officeDocument/2006/relationships/hyperlink" Target="https://www.mevzuat.gov.tr/mevzuat?MevzuatNo=15252&amp;MevzuatTur=8&amp;MevzuatTertip=5" TargetMode="External"/><Relationship Id="rId134" Type="http://schemas.openxmlformats.org/officeDocument/2006/relationships/hyperlink" Target="https://sbmyo.kilis.edu.tr/tr/announcements-detail/96" TargetMode="External"/><Relationship Id="rId80" Type="http://schemas.openxmlformats.org/officeDocument/2006/relationships/hyperlink" Target="https://obs.kilis.edu.tr/oibs/bologna/index.aspx?lang=tr&amp;curOp=showPac&amp;curUnit=81&amp;curSunit=9667" TargetMode="External"/><Relationship Id="rId155" Type="http://schemas.openxmlformats.org/officeDocument/2006/relationships/hyperlink" Target="https://www.kilis.edu.tr/files/4/y%C3%B6nergeler/65-Kilis%207%20Aral%C4%B1k%20%C3%9Cniversitesi%20Proje%20Destek%20Ofisi%20Y%C3%B6nergesi.pdf" TargetMode="External"/><Relationship Id="rId176" Type="http://schemas.openxmlformats.org/officeDocument/2006/relationships/hyperlink" Target="https://www.kilis.edu.tr/files/4/y%C3%B6nergeler/55-Kilis%207%20Aral%C4%B1k%20%C3%9Cniversitesi%20%C4%B0%C5%9F%20Sa%C4%9Fl%C4%B1%C4%9F%C4%B1%20ve%20G%C3%BCvenli%C4%9Fi%20Y%C3%B6nergesi.pdf" TargetMode="External"/><Relationship Id="rId197" Type="http://schemas.openxmlformats.org/officeDocument/2006/relationships/hyperlink" Target="https://drive.google.com/file/d/1UHzYXV_352TylOtqtl0iydCXjJTXQXQy/view?usp=sharing" TargetMode="External"/><Relationship Id="rId201" Type="http://schemas.openxmlformats.org/officeDocument/2006/relationships/hyperlink" Target="https://yonetim.kilis.edu.tr/tr/page/10299" TargetMode="External"/><Relationship Id="rId222" Type="http://schemas.openxmlformats.org/officeDocument/2006/relationships/hyperlink" Target="https://engelsiz.kilis.edu.tr/tr" TargetMode="External"/><Relationship Id="rId243" Type="http://schemas.openxmlformats.org/officeDocument/2006/relationships/hyperlink" Target="https://drive.google.com/file/d/1zJQacILMwVePYZ2lmADjCljycehg3VyF/view?usp=sharing" TargetMode="External"/><Relationship Id="rId264" Type="http://schemas.openxmlformats.org/officeDocument/2006/relationships/image" Target="media/image9.emf"/><Relationship Id="rId17" Type="http://schemas.openxmlformats.org/officeDocument/2006/relationships/hyperlink" Target="https://www.kilis.edu.tr/files/4/y%C3%B6nergeler/26-%C3%96nlisans%20ve%20Lisans%20Prog.%20Yatay%20Ge%C3%A7i%C5%9F%20Y%C3%B6nergesi%20%2013-03-2025.pdf" TargetMode="External"/><Relationship Id="rId38" Type="http://schemas.openxmlformats.org/officeDocument/2006/relationships/hyperlink" Target="https://ogrenciisleri.kilis.edu.tr/tr/page/6461" TargetMode="External"/><Relationship Id="rId59" Type="http://schemas.openxmlformats.org/officeDocument/2006/relationships/hyperlink" Target="https://drive.google.com/file/d/1YmlTGq2t1NXB62ftFLM4zTIxqBzTB0cf/view?usp=sharing" TargetMode="External"/><Relationship Id="rId103" Type="http://schemas.openxmlformats.org/officeDocument/2006/relationships/hyperlink" Target="https://drive.google.com/file/d/1kyZT8-lS-joE7WGZC6sd13OI0ReWtdCt/view?usp=sharing" TargetMode="External"/><Relationship Id="rId124" Type="http://schemas.openxmlformats.org/officeDocument/2006/relationships/hyperlink" Target="https://sbmyo.kilis.edu.tr/tr/department-forms" TargetMode="External"/><Relationship Id="rId70" Type="http://schemas.openxmlformats.org/officeDocument/2006/relationships/hyperlink" Target="https://www.kilis.edu.tr/files/4/y%C3%B6nergeler/9-%20sinav_degerlendirme_yonergesi.pdf" TargetMode="External"/><Relationship Id="rId91" Type="http://schemas.openxmlformats.org/officeDocument/2006/relationships/hyperlink" Target="https://yonetim.kilis.edu.tr/tr/page/3562" TargetMode="External"/><Relationship Id="rId145" Type="http://schemas.openxmlformats.org/officeDocument/2006/relationships/hyperlink" Target="https://drive.google.com/file/d/1tz8KuPF-XtnbF4LQeN5Fw2vbFVZ2rjFD/view?usp=sharing" TargetMode="External"/><Relationship Id="rId166" Type="http://schemas.openxmlformats.org/officeDocument/2006/relationships/hyperlink" Target="https://yonetim.kilis.edu.tr/tr/page/10048" TargetMode="External"/><Relationship Id="rId187" Type="http://schemas.openxmlformats.org/officeDocument/2006/relationships/hyperlink" Target="https://drive.google.com/file/d/1v0nXok_xshEhPkgYaN7eyo3mJGpOSH-Q/view?usp=sharing" TargetMode="External"/><Relationship Id="rId1" Type="http://schemas.openxmlformats.org/officeDocument/2006/relationships/customXml" Target="../customXml/item1.xml"/><Relationship Id="rId212" Type="http://schemas.openxmlformats.org/officeDocument/2006/relationships/hyperlink" Target="https://drive.google.com/file/d/1CxHOEy8X1XVEHG7DkgSK0TJcPrlKNvJ4/view?usp=sharing" TargetMode="External"/><Relationship Id="rId233" Type="http://schemas.openxmlformats.org/officeDocument/2006/relationships/hyperlink" Target="https://drive.google.com/file/d/1n0wCKH9PSNvZzGmIMn7whTKjUId0hUba/view?usp=sharing" TargetMode="External"/><Relationship Id="rId254" Type="http://schemas.openxmlformats.org/officeDocument/2006/relationships/hyperlink" Target="https://yonetim.kilis.edu.tr/subdomain_files/yonetim/files/154/B%C3%B6l%C3%BCm%20Y%C3%B6netim%20Yap%C4%B1s%C4%B1%20ve%20Komisyonlar%C4%B1.pdf" TargetMode="External"/><Relationship Id="rId28" Type="http://schemas.openxmlformats.org/officeDocument/2006/relationships/hyperlink" Target="https://www.osym.gov.tr/TR,33377/2025-yuksekogretim-kurumlari-sinavi-yks-yuksekogretim-programlari-ve-kontenjanlari-kilavuzu.html" TargetMode="External"/><Relationship Id="rId49" Type="http://schemas.openxmlformats.org/officeDocument/2006/relationships/hyperlink" Target="https://www.mevzuat.gov.tr/mevzuat?MevzuatNo=15252&amp;MevzuatTur=8&amp;MevzuatTertip=5" TargetMode="External"/><Relationship Id="rId114" Type="http://schemas.openxmlformats.org/officeDocument/2006/relationships/hyperlink" Target="https://www.kilis.edu.tr/files/4/y%C3%B6nergeler/9-%20sinav_degerlendirme_yonergesi.pdf" TargetMode="External"/><Relationship Id="rId275" Type="http://schemas.openxmlformats.org/officeDocument/2006/relationships/footer" Target="footer1.xml"/><Relationship Id="rId60" Type="http://schemas.openxmlformats.org/officeDocument/2006/relationships/hyperlink" Target="https://www.kilis.edu.tr/files/4/y&#246;nergeler/14-%20onlisans_lisans_danismanlik_yonergesi.pdf" TargetMode="External"/><Relationship Id="rId81" Type="http://schemas.openxmlformats.org/officeDocument/2006/relationships/hyperlink" Target="https://dokuman.osym.gov.tr/pdfdokuman/2025/DGS/tablo2_dgd21052025.pdf" TargetMode="External"/><Relationship Id="rId135" Type="http://schemas.openxmlformats.org/officeDocument/2006/relationships/hyperlink" Target="https://drive.google.com/file/d/1oC-dU1FhoRQWqQqSLL1ptah6zhp9Sun5/view?usp=sharing" TargetMode="External"/><Relationship Id="rId156" Type="http://schemas.openxmlformats.org/officeDocument/2006/relationships/hyperlink" Target="https://www.kilis.edu.tr/files/26/O%CC%88du%CC%88l%20Yo%CC%88nergesi-%2031.03.2026%20-%20Nihai%20Yo%CC%88nerge.pdf" TargetMode="External"/><Relationship Id="rId177" Type="http://schemas.openxmlformats.org/officeDocument/2006/relationships/hyperlink" Target="https://drive.google.com/file/d/1zDinGjkXQPNa1xLm4NgAx61jSu5PNol6/view?usp=sharing" TargetMode="External"/><Relationship Id="rId198" Type="http://schemas.openxmlformats.org/officeDocument/2006/relationships/hyperlink" Target="https://drive.google.com/file/d/1Fo0Au79BwlG69sJRvCpcIv4LV7RSddwY/view?usp=sharin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NL+zdysftB1RdSrySTlhXWHZhA==">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BABE0F-7CFC-4453-9675-16030B06C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38743</Words>
  <Characters>220840</Characters>
  <Application>Microsoft Office Word</Application>
  <DocSecurity>0</DocSecurity>
  <Lines>1840</Lines>
  <Paragraphs>518</Paragraphs>
  <ScaleCrop>false</ScaleCrop>
  <HeadingPairs>
    <vt:vector size="2" baseType="variant">
      <vt:variant>
        <vt:lpstr>Konu Başlığı</vt:lpstr>
      </vt:variant>
      <vt:variant>
        <vt:i4>1</vt:i4>
      </vt:variant>
    </vt:vector>
  </HeadingPairs>
  <TitlesOfParts>
    <vt:vector size="1" baseType="lpstr">
      <vt:lpstr>MEDEK Öz Değerlendirme Raporu v1.1</vt:lpstr>
    </vt:vector>
  </TitlesOfParts>
  <Company>Sakarya University</Company>
  <LinksUpToDate>false</LinksUpToDate>
  <CharactersWithSpaces>259065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MEDEK Öz Değerlendirme Raporu v1.1</dc:title>
  <dc:creator>Dr. Ali Emin İSLAMOĞLU</dc:creator>
  <cp:lastModifiedBy>TOSHIBA</cp:lastModifiedBy>
  <cp:revision>2</cp:revision>
  <cp:lastPrinted>2025-12-29T16:40:00Z</cp:lastPrinted>
  <dcterms:created xsi:type="dcterms:W3CDTF">2026-07-16T09:56:00Z</dcterms:created>
  <dcterms:modified xsi:type="dcterms:W3CDTF">2026-07-16T09:56:00Z</dcterms:modified>
</cp:coreProperties>
</file>